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66700" w:rsidRDefault="00666700">
      <w:pPr>
        <w:spacing w:after="0" w:line="240" w:lineRule="auto"/>
        <w:jc w:val="center"/>
      </w:pPr>
      <w:r>
        <w:rPr>
          <w:rFonts w:ascii="Times New Roman" w:hAnsi="Times New Roman" w:cs="Times New Roman"/>
          <w:b/>
          <w:sz w:val="28"/>
          <w:szCs w:val="28"/>
        </w:rPr>
        <w:t>BULETIN INFORMATIV PRIVIND FINANŢĂRILE DISPONIBILE</w:t>
      </w:r>
    </w:p>
    <w:p w:rsidR="00666700" w:rsidRDefault="00FE1001">
      <w:pPr>
        <w:spacing w:after="0" w:line="240" w:lineRule="auto"/>
        <w:jc w:val="center"/>
      </w:pPr>
      <w:r>
        <w:rPr>
          <w:rFonts w:ascii="Times New Roman" w:hAnsi="Times New Roman" w:cs="Times New Roman"/>
          <w:b/>
          <w:sz w:val="28"/>
          <w:szCs w:val="28"/>
        </w:rPr>
        <w:t>N</w:t>
      </w:r>
      <w:r w:rsidR="0073325D">
        <w:rPr>
          <w:rFonts w:ascii="Times New Roman" w:hAnsi="Times New Roman" w:cs="Times New Roman"/>
          <w:b/>
          <w:sz w:val="28"/>
          <w:szCs w:val="28"/>
        </w:rPr>
        <w:t>O</w:t>
      </w:r>
      <w:r>
        <w:rPr>
          <w:rFonts w:ascii="Times New Roman" w:hAnsi="Times New Roman" w:cs="Times New Roman"/>
          <w:b/>
          <w:sz w:val="28"/>
          <w:szCs w:val="28"/>
        </w:rPr>
        <w:t>IE</w:t>
      </w:r>
      <w:r w:rsidR="0073325D">
        <w:rPr>
          <w:rFonts w:ascii="Times New Roman" w:hAnsi="Times New Roman" w:cs="Times New Roman"/>
          <w:b/>
          <w:sz w:val="28"/>
          <w:szCs w:val="28"/>
        </w:rPr>
        <w:t xml:space="preserve">MBRIE  </w:t>
      </w:r>
      <w:r w:rsidR="00666700">
        <w:rPr>
          <w:rFonts w:ascii="Times New Roman" w:hAnsi="Times New Roman" w:cs="Times New Roman"/>
          <w:b/>
          <w:sz w:val="28"/>
          <w:szCs w:val="28"/>
        </w:rPr>
        <w:t>2023</w:t>
      </w:r>
    </w:p>
    <w:p w:rsidR="00666700" w:rsidRDefault="00666700">
      <w:pPr>
        <w:spacing w:after="0" w:line="240" w:lineRule="auto"/>
      </w:pPr>
    </w:p>
    <w:tbl>
      <w:tblPr>
        <w:tblW w:w="15573" w:type="dxa"/>
        <w:tblInd w:w="-930" w:type="dxa"/>
        <w:tblLayout w:type="fixed"/>
        <w:tblLook w:val="0000"/>
      </w:tblPr>
      <w:tblGrid>
        <w:gridCol w:w="1558"/>
        <w:gridCol w:w="1953"/>
        <w:gridCol w:w="2159"/>
        <w:gridCol w:w="4050"/>
        <w:gridCol w:w="1620"/>
        <w:gridCol w:w="1530"/>
        <w:gridCol w:w="1080"/>
        <w:gridCol w:w="1623"/>
      </w:tblGrid>
      <w:tr w:rsidR="00666700" w:rsidTr="00203D96">
        <w:trPr>
          <w:trHeight w:val="645"/>
        </w:trPr>
        <w:tc>
          <w:tcPr>
            <w:tcW w:w="1558" w:type="dxa"/>
            <w:tcBorders>
              <w:top w:val="single" w:sz="4" w:space="0" w:color="000000"/>
              <w:left w:val="single" w:sz="4" w:space="0" w:color="000000"/>
              <w:bottom w:val="single" w:sz="4" w:space="0" w:color="000000"/>
            </w:tcBorders>
            <w:shd w:val="clear" w:color="auto" w:fill="auto"/>
          </w:tcPr>
          <w:p w:rsidR="00666700" w:rsidRDefault="00666700">
            <w:pPr>
              <w:spacing w:after="0" w:line="240" w:lineRule="auto"/>
            </w:pPr>
            <w:r>
              <w:rPr>
                <w:rFonts w:ascii="Times New Roman" w:hAnsi="Times New Roman" w:cs="Times New Roman"/>
                <w:b/>
              </w:rPr>
              <w:t>Program de finanţare</w:t>
            </w:r>
          </w:p>
        </w:tc>
        <w:tc>
          <w:tcPr>
            <w:tcW w:w="1953" w:type="dxa"/>
            <w:tcBorders>
              <w:top w:val="single" w:sz="4" w:space="0" w:color="000000"/>
              <w:left w:val="single" w:sz="4" w:space="0" w:color="000000"/>
              <w:bottom w:val="single" w:sz="4" w:space="0" w:color="000000"/>
            </w:tcBorders>
            <w:shd w:val="clear" w:color="auto" w:fill="auto"/>
          </w:tcPr>
          <w:p w:rsidR="00666700" w:rsidRDefault="00666700">
            <w:pPr>
              <w:spacing w:after="0" w:line="240" w:lineRule="auto"/>
            </w:pPr>
            <w:r>
              <w:rPr>
                <w:rFonts w:ascii="Times New Roman" w:hAnsi="Times New Roman" w:cs="Times New Roman"/>
                <w:b/>
              </w:rPr>
              <w:t>Obiectivul programului</w:t>
            </w:r>
          </w:p>
        </w:tc>
        <w:tc>
          <w:tcPr>
            <w:tcW w:w="2159" w:type="dxa"/>
            <w:tcBorders>
              <w:top w:val="single" w:sz="4" w:space="0" w:color="000000"/>
              <w:left w:val="single" w:sz="4" w:space="0" w:color="000000"/>
              <w:bottom w:val="single" w:sz="4" w:space="0" w:color="000000"/>
            </w:tcBorders>
            <w:shd w:val="clear" w:color="auto" w:fill="auto"/>
          </w:tcPr>
          <w:p w:rsidR="00666700" w:rsidRDefault="00666700">
            <w:pPr>
              <w:spacing w:after="0" w:line="240" w:lineRule="auto"/>
            </w:pPr>
            <w:r>
              <w:rPr>
                <w:rFonts w:ascii="Times New Roman" w:hAnsi="Times New Roman" w:cs="Times New Roman"/>
                <w:b/>
              </w:rPr>
              <w:t>Solicitanţi eligibili</w:t>
            </w:r>
          </w:p>
        </w:tc>
        <w:tc>
          <w:tcPr>
            <w:tcW w:w="4050" w:type="dxa"/>
            <w:tcBorders>
              <w:top w:val="single" w:sz="4" w:space="0" w:color="000000"/>
              <w:left w:val="single" w:sz="4" w:space="0" w:color="000000"/>
              <w:bottom w:val="single" w:sz="4" w:space="0" w:color="000000"/>
            </w:tcBorders>
            <w:shd w:val="clear" w:color="auto" w:fill="auto"/>
          </w:tcPr>
          <w:p w:rsidR="00666700" w:rsidRDefault="00666700">
            <w:pPr>
              <w:spacing w:after="0" w:line="240" w:lineRule="auto"/>
            </w:pPr>
            <w:r>
              <w:rPr>
                <w:rFonts w:ascii="Times New Roman" w:hAnsi="Times New Roman" w:cs="Times New Roman"/>
                <w:b/>
              </w:rPr>
              <w:t>Activităţi eligibile</w:t>
            </w:r>
          </w:p>
        </w:tc>
        <w:tc>
          <w:tcPr>
            <w:tcW w:w="1620" w:type="dxa"/>
            <w:tcBorders>
              <w:top w:val="single" w:sz="4" w:space="0" w:color="000000"/>
              <w:left w:val="single" w:sz="4" w:space="0" w:color="000000"/>
              <w:bottom w:val="single" w:sz="4" w:space="0" w:color="000000"/>
            </w:tcBorders>
            <w:shd w:val="clear" w:color="auto" w:fill="auto"/>
          </w:tcPr>
          <w:p w:rsidR="00666700" w:rsidRDefault="00666700">
            <w:pPr>
              <w:spacing w:after="0" w:line="240" w:lineRule="auto"/>
            </w:pPr>
            <w:r>
              <w:rPr>
                <w:rFonts w:ascii="Times New Roman" w:hAnsi="Times New Roman" w:cs="Times New Roman"/>
                <w:b/>
              </w:rPr>
              <w:t>Valoarea finanţării</w:t>
            </w:r>
          </w:p>
        </w:tc>
        <w:tc>
          <w:tcPr>
            <w:tcW w:w="1530" w:type="dxa"/>
            <w:tcBorders>
              <w:top w:val="single" w:sz="4" w:space="0" w:color="000000"/>
              <w:left w:val="single" w:sz="4" w:space="0" w:color="000000"/>
              <w:bottom w:val="single" w:sz="4" w:space="0" w:color="000000"/>
            </w:tcBorders>
            <w:shd w:val="clear" w:color="auto" w:fill="auto"/>
          </w:tcPr>
          <w:p w:rsidR="00666700" w:rsidRDefault="00666700">
            <w:pPr>
              <w:spacing w:after="0" w:line="240" w:lineRule="auto"/>
            </w:pPr>
            <w:r>
              <w:rPr>
                <w:rFonts w:ascii="Times New Roman" w:hAnsi="Times New Roman" w:cs="Times New Roman"/>
                <w:b/>
              </w:rPr>
              <w:t>Contribuţia beneficiarului</w:t>
            </w:r>
          </w:p>
        </w:tc>
        <w:tc>
          <w:tcPr>
            <w:tcW w:w="1080" w:type="dxa"/>
            <w:tcBorders>
              <w:top w:val="single" w:sz="4" w:space="0" w:color="000000"/>
              <w:left w:val="single" w:sz="4" w:space="0" w:color="000000"/>
              <w:bottom w:val="single" w:sz="4" w:space="0" w:color="000000"/>
            </w:tcBorders>
            <w:shd w:val="clear" w:color="auto" w:fill="auto"/>
          </w:tcPr>
          <w:p w:rsidR="00666700" w:rsidRDefault="00666700">
            <w:pPr>
              <w:spacing w:after="0" w:line="240" w:lineRule="auto"/>
            </w:pPr>
            <w:r>
              <w:rPr>
                <w:rFonts w:ascii="Times New Roman" w:hAnsi="Times New Roman" w:cs="Times New Roman"/>
                <w:b/>
              </w:rPr>
              <w:t>Termen limită</w:t>
            </w:r>
          </w:p>
        </w:tc>
        <w:tc>
          <w:tcPr>
            <w:tcW w:w="1623" w:type="dxa"/>
            <w:tcBorders>
              <w:top w:val="single" w:sz="4" w:space="0" w:color="000000"/>
              <w:left w:val="single" w:sz="4" w:space="0" w:color="000000"/>
              <w:bottom w:val="single" w:sz="4" w:space="0" w:color="000000"/>
              <w:right w:val="single" w:sz="4" w:space="0" w:color="000000"/>
            </w:tcBorders>
            <w:shd w:val="clear" w:color="auto" w:fill="auto"/>
          </w:tcPr>
          <w:p w:rsidR="00666700" w:rsidRDefault="00666700">
            <w:r>
              <w:t>https://www.fonduri</w:t>
            </w:r>
          </w:p>
        </w:tc>
      </w:tr>
      <w:tr w:rsidR="00BE72E2" w:rsidTr="007B3C58">
        <w:trPr>
          <w:cantSplit/>
          <w:trHeight w:val="7177"/>
        </w:trPr>
        <w:tc>
          <w:tcPr>
            <w:tcW w:w="1558" w:type="dxa"/>
            <w:tcBorders>
              <w:top w:val="single" w:sz="4" w:space="0" w:color="000000"/>
              <w:left w:val="single" w:sz="4" w:space="0" w:color="000000"/>
              <w:bottom w:val="single" w:sz="4" w:space="0" w:color="000000"/>
            </w:tcBorders>
            <w:shd w:val="clear" w:color="auto" w:fill="auto"/>
          </w:tcPr>
          <w:p w:rsidR="00BE72E2" w:rsidRDefault="00BE72E2" w:rsidP="00A86C00">
            <w:pPr>
              <w:autoSpaceDE w:val="0"/>
              <w:spacing w:after="0" w:line="240" w:lineRule="auto"/>
            </w:pPr>
            <w:r>
              <w:rPr>
                <w:rFonts w:ascii="Times New Roman" w:hAnsi="Times New Roman" w:cs="Times New Roman"/>
                <w:b/>
                <w:sz w:val="18"/>
                <w:szCs w:val="18"/>
              </w:rPr>
              <w:t>Guvernul</w:t>
            </w:r>
          </w:p>
          <w:p w:rsidR="00BE72E2" w:rsidRDefault="00BE72E2" w:rsidP="00A86C00">
            <w:pPr>
              <w:autoSpaceDE w:val="0"/>
              <w:spacing w:after="0" w:line="240" w:lineRule="auto"/>
              <w:rPr>
                <w:rFonts w:ascii="Times New Roman" w:hAnsi="Times New Roman" w:cs="Times New Roman"/>
                <w:b/>
                <w:sz w:val="18"/>
                <w:szCs w:val="18"/>
              </w:rPr>
            </w:pPr>
            <w:r>
              <w:rPr>
                <w:rFonts w:ascii="Times New Roman" w:hAnsi="Times New Roman" w:cs="Times New Roman"/>
                <w:b/>
                <w:sz w:val="18"/>
                <w:szCs w:val="18"/>
              </w:rPr>
              <w:t>României</w:t>
            </w:r>
          </w:p>
          <w:p w:rsidR="00907114" w:rsidRDefault="00907114" w:rsidP="00A86C00">
            <w:pPr>
              <w:autoSpaceDE w:val="0"/>
              <w:spacing w:after="0" w:line="240" w:lineRule="auto"/>
              <w:rPr>
                <w:rFonts w:ascii="Times New Roman" w:hAnsi="Times New Roman" w:cs="Times New Roman"/>
                <w:b/>
                <w:sz w:val="18"/>
                <w:szCs w:val="18"/>
              </w:rPr>
            </w:pPr>
          </w:p>
          <w:p w:rsidR="00907114" w:rsidRDefault="00907114" w:rsidP="00A86C00">
            <w:pPr>
              <w:autoSpaceDE w:val="0"/>
              <w:spacing w:after="0" w:line="240" w:lineRule="auto"/>
              <w:rPr>
                <w:rFonts w:ascii="Times New Roman" w:hAnsi="Times New Roman" w:cs="Times New Roman"/>
                <w:b/>
                <w:sz w:val="18"/>
                <w:szCs w:val="18"/>
              </w:rPr>
            </w:pPr>
            <w:r w:rsidRPr="00907114">
              <w:rPr>
                <w:rFonts w:ascii="Times New Roman" w:hAnsi="Times New Roman" w:cs="Times New Roman"/>
                <w:b/>
                <w:sz w:val="18"/>
                <w:szCs w:val="18"/>
              </w:rPr>
              <w:t>Programul Regional Nord-Vest 2021-2027 (REGIO Nord-Vest)</w:t>
            </w:r>
          </w:p>
          <w:p w:rsidR="009B1336" w:rsidRPr="00907114" w:rsidRDefault="009B1336" w:rsidP="00A86C00">
            <w:pPr>
              <w:autoSpaceDE w:val="0"/>
              <w:spacing w:after="0" w:line="240" w:lineRule="auto"/>
              <w:rPr>
                <w:rFonts w:ascii="Times New Roman" w:hAnsi="Times New Roman" w:cs="Times New Roman"/>
                <w:b/>
                <w:sz w:val="18"/>
                <w:szCs w:val="18"/>
              </w:rPr>
            </w:pPr>
          </w:p>
          <w:p w:rsidR="00BE72E2" w:rsidRDefault="00907114" w:rsidP="00A86C00">
            <w:pPr>
              <w:autoSpaceDE w:val="0"/>
              <w:spacing w:after="0" w:line="240" w:lineRule="auto"/>
              <w:rPr>
                <w:rFonts w:ascii="Times New Roman" w:hAnsi="Times New Roman" w:cs="Times New Roman"/>
                <w:b/>
                <w:sz w:val="18"/>
                <w:szCs w:val="18"/>
              </w:rPr>
            </w:pPr>
            <w:r w:rsidRPr="00907114">
              <w:rPr>
                <w:rFonts w:ascii="Times New Roman" w:hAnsi="Times New Roman" w:cs="Times New Roman"/>
                <w:b/>
                <w:sz w:val="18"/>
                <w:szCs w:val="18"/>
              </w:rPr>
              <w:t>Sprijinirea eficienței energetice în clădirile publice, inclusiv clădiri de patrimoniu</w:t>
            </w:r>
          </w:p>
          <w:p w:rsidR="00203D96" w:rsidRDefault="00203D96" w:rsidP="00A86C00">
            <w:pPr>
              <w:autoSpaceDE w:val="0"/>
              <w:spacing w:after="0" w:line="240" w:lineRule="auto"/>
              <w:rPr>
                <w:rFonts w:ascii="Times New Roman" w:hAnsi="Times New Roman" w:cs="Times New Roman"/>
                <w:b/>
                <w:sz w:val="18"/>
                <w:szCs w:val="18"/>
              </w:rPr>
            </w:pPr>
            <w:r w:rsidRPr="00203D96">
              <w:rPr>
                <w:rFonts w:ascii="Times New Roman" w:hAnsi="Times New Roman" w:cs="Times New Roman"/>
                <w:b/>
                <w:sz w:val="18"/>
                <w:szCs w:val="18"/>
              </w:rPr>
              <w:t>Apel:  PRNV/2023/312 A/1</w:t>
            </w:r>
          </w:p>
        </w:tc>
        <w:tc>
          <w:tcPr>
            <w:tcW w:w="1953" w:type="dxa"/>
            <w:tcBorders>
              <w:top w:val="single" w:sz="4" w:space="0" w:color="000000"/>
              <w:left w:val="single" w:sz="4" w:space="0" w:color="000000"/>
              <w:bottom w:val="single" w:sz="4" w:space="0" w:color="000000"/>
            </w:tcBorders>
            <w:shd w:val="clear" w:color="auto" w:fill="auto"/>
          </w:tcPr>
          <w:p w:rsidR="00203D96" w:rsidRDefault="00203D96" w:rsidP="00A86C00">
            <w:pPr>
              <w:autoSpaceDE w:val="0"/>
              <w:spacing w:after="0" w:line="240" w:lineRule="auto"/>
              <w:rPr>
                <w:rFonts w:ascii="Times New Roman" w:eastAsia="Times New Roman" w:hAnsi="Times New Roman" w:cs="Times New Roman"/>
                <w:sz w:val="18"/>
                <w:szCs w:val="18"/>
                <w:lang w:val="en-US"/>
              </w:rPr>
            </w:pPr>
            <w:r w:rsidRPr="00203D96">
              <w:rPr>
                <w:rFonts w:ascii="Times New Roman" w:eastAsia="Times New Roman" w:hAnsi="Times New Roman" w:cs="Times New Roman"/>
                <w:sz w:val="18"/>
                <w:szCs w:val="18"/>
                <w:lang w:val="en-US"/>
              </w:rPr>
              <w:t xml:space="preserve">Promovarea eficienței energetice și reducerea emisiilor de gaze cu efect de seră, </w:t>
            </w:r>
          </w:p>
          <w:p w:rsidR="00BE72E2" w:rsidRDefault="00203D96" w:rsidP="00A86C00">
            <w:pPr>
              <w:autoSpaceDE w:val="0"/>
              <w:spacing w:after="0" w:line="240" w:lineRule="auto"/>
              <w:rPr>
                <w:rFonts w:ascii="Times New Roman" w:eastAsia="Times New Roman" w:hAnsi="Times New Roman" w:cs="Times New Roman"/>
                <w:sz w:val="18"/>
                <w:szCs w:val="18"/>
                <w:lang w:val="en-US"/>
              </w:rPr>
            </w:pPr>
            <w:r w:rsidRPr="00203D96">
              <w:rPr>
                <w:rFonts w:ascii="Times New Roman" w:eastAsia="Times New Roman" w:hAnsi="Times New Roman" w:cs="Times New Roman"/>
                <w:sz w:val="18"/>
                <w:szCs w:val="18"/>
                <w:lang w:val="en-US"/>
              </w:rPr>
              <w:t>Acțiunea b) Sprijinirea eficienței energetice în clădirile publice, inclusiv clădiri de patrimoniu</w:t>
            </w:r>
          </w:p>
          <w:p w:rsidR="00203D96" w:rsidRDefault="00203D96" w:rsidP="00A86C00">
            <w:pPr>
              <w:autoSpaceDE w:val="0"/>
              <w:spacing w:after="0" w:line="240" w:lineRule="auto"/>
              <w:rPr>
                <w:rFonts w:ascii="Times New Roman" w:eastAsia="Times New Roman" w:hAnsi="Times New Roman" w:cs="Times New Roman"/>
                <w:sz w:val="18"/>
                <w:szCs w:val="18"/>
                <w:lang w:val="en-US"/>
              </w:rPr>
            </w:pPr>
          </w:p>
          <w:p w:rsidR="00203D96" w:rsidRDefault="00203D96" w:rsidP="00A86C00">
            <w:pPr>
              <w:autoSpaceDE w:val="0"/>
              <w:spacing w:after="0" w:line="240" w:lineRule="auto"/>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C</w:t>
            </w:r>
            <w:r w:rsidRPr="00203D96">
              <w:rPr>
                <w:rFonts w:ascii="Times New Roman" w:eastAsia="Times New Roman" w:hAnsi="Times New Roman" w:cs="Times New Roman"/>
                <w:sz w:val="18"/>
                <w:szCs w:val="18"/>
                <w:lang w:val="en-US"/>
              </w:rPr>
              <w:t>reşterea eficienţei energetice a clădirilor publice din mediul urban și rural, deținute (aflate în proprietate sau în administrare) de entitățile din categoria autorităților publice centrale, autorităților și instituțiilor publice locale și care sunt clădiri de uz ori de interes şi utilitate publică, civile, iar în cazul autorităţilor publice centrale eligibile, doar clădiri în care se desfășoară activități din domeniul educațional și din domeniul sănătății.</w:t>
            </w:r>
          </w:p>
          <w:p w:rsidR="00203D96" w:rsidRPr="00425E22" w:rsidRDefault="00203D96" w:rsidP="00A86C00">
            <w:pPr>
              <w:autoSpaceDE w:val="0"/>
              <w:spacing w:after="0" w:line="240" w:lineRule="auto"/>
              <w:rPr>
                <w:rFonts w:ascii="Times New Roman" w:eastAsia="Times New Roman" w:hAnsi="Times New Roman" w:cs="Times New Roman"/>
                <w:sz w:val="18"/>
                <w:szCs w:val="18"/>
                <w:lang w:val="en-US"/>
              </w:rPr>
            </w:pPr>
          </w:p>
        </w:tc>
        <w:tc>
          <w:tcPr>
            <w:tcW w:w="2159" w:type="dxa"/>
            <w:tcBorders>
              <w:top w:val="single" w:sz="4" w:space="0" w:color="000000"/>
              <w:left w:val="single" w:sz="4" w:space="0" w:color="000000"/>
              <w:bottom w:val="single" w:sz="4" w:space="0" w:color="000000"/>
            </w:tcBorders>
            <w:shd w:val="clear" w:color="auto" w:fill="auto"/>
          </w:tcPr>
          <w:p w:rsidR="00907114" w:rsidRPr="00203D96" w:rsidRDefault="00907114" w:rsidP="00907114">
            <w:pPr>
              <w:autoSpaceDE w:val="0"/>
              <w:spacing w:after="0" w:line="240" w:lineRule="auto"/>
              <w:rPr>
                <w:rFonts w:ascii="Times New Roman" w:hAnsi="Times New Roman" w:cs="Times New Roman"/>
                <w:sz w:val="18"/>
                <w:szCs w:val="18"/>
                <w:lang w:val="en-US"/>
              </w:rPr>
            </w:pPr>
            <w:r w:rsidRPr="00203D96">
              <w:rPr>
                <w:rFonts w:ascii="Times New Roman" w:hAnsi="Times New Roman" w:cs="Times New Roman"/>
                <w:sz w:val="18"/>
                <w:szCs w:val="18"/>
                <w:lang w:val="en-US"/>
              </w:rPr>
              <w:t>Autoritățile publice centrale din domeniul educațional și din domeniul sănătății, însemnând:</w:t>
            </w:r>
          </w:p>
          <w:p w:rsidR="00907114" w:rsidRPr="00203D96" w:rsidRDefault="00907114" w:rsidP="00907114">
            <w:pPr>
              <w:autoSpaceDE w:val="0"/>
              <w:spacing w:after="0" w:line="240" w:lineRule="auto"/>
              <w:rPr>
                <w:rFonts w:ascii="Times New Roman" w:hAnsi="Times New Roman" w:cs="Times New Roman"/>
                <w:sz w:val="18"/>
                <w:szCs w:val="18"/>
                <w:lang w:val="en-US"/>
              </w:rPr>
            </w:pPr>
            <w:r w:rsidRPr="00203D96">
              <w:rPr>
                <w:rFonts w:ascii="Times New Roman" w:hAnsi="Times New Roman" w:cs="Times New Roman"/>
                <w:sz w:val="18"/>
                <w:szCs w:val="18"/>
                <w:lang w:val="en-US"/>
              </w:rPr>
              <w:t>ministerele , precum și organul de specialitate al administrației publice centrale;alte organe de specialitate care se organizează din subordinea celor două ministere menționate.</w:t>
            </w:r>
          </w:p>
          <w:p w:rsidR="00907114" w:rsidRPr="00203D96" w:rsidRDefault="00907114" w:rsidP="00907114">
            <w:pPr>
              <w:autoSpaceDE w:val="0"/>
              <w:spacing w:after="0" w:line="240" w:lineRule="auto"/>
              <w:rPr>
                <w:rFonts w:ascii="Times New Roman" w:hAnsi="Times New Roman" w:cs="Times New Roman"/>
                <w:sz w:val="18"/>
                <w:szCs w:val="18"/>
                <w:lang w:val="en-US"/>
              </w:rPr>
            </w:pPr>
            <w:r w:rsidRPr="00203D96">
              <w:rPr>
                <w:rFonts w:ascii="Times New Roman" w:hAnsi="Times New Roman" w:cs="Times New Roman"/>
                <w:sz w:val="18"/>
                <w:szCs w:val="18"/>
                <w:lang w:val="en-US"/>
              </w:rPr>
              <w:t>Autoritățile și instituțiile publice locale:</w:t>
            </w:r>
          </w:p>
          <w:p w:rsidR="00907114" w:rsidRPr="00203D96" w:rsidRDefault="00907114" w:rsidP="00907114">
            <w:pPr>
              <w:autoSpaceDE w:val="0"/>
              <w:spacing w:after="0" w:line="240" w:lineRule="auto"/>
              <w:rPr>
                <w:rFonts w:ascii="Times New Roman" w:hAnsi="Times New Roman" w:cs="Times New Roman"/>
                <w:sz w:val="18"/>
                <w:szCs w:val="18"/>
                <w:lang w:val="en-US"/>
              </w:rPr>
            </w:pPr>
            <w:r w:rsidRPr="00203D96">
              <w:rPr>
                <w:rFonts w:ascii="Times New Roman" w:hAnsi="Times New Roman" w:cs="Times New Roman"/>
                <w:sz w:val="18"/>
                <w:szCs w:val="18"/>
                <w:lang w:val="en-US"/>
              </w:rPr>
              <w:t>Unitățile Administrativ Teritoriale, (UAT comună, oraș, municipiu, municipiu reședință de județ, județ);</w:t>
            </w:r>
          </w:p>
          <w:p w:rsidR="00907114" w:rsidRPr="00203D96" w:rsidRDefault="00907114" w:rsidP="00907114">
            <w:pPr>
              <w:autoSpaceDE w:val="0"/>
              <w:spacing w:after="0" w:line="240" w:lineRule="auto"/>
              <w:rPr>
                <w:rFonts w:ascii="Times New Roman" w:hAnsi="Times New Roman" w:cs="Times New Roman"/>
                <w:sz w:val="18"/>
                <w:szCs w:val="18"/>
                <w:lang w:val="en-US"/>
              </w:rPr>
            </w:pPr>
            <w:r w:rsidRPr="00203D96">
              <w:rPr>
                <w:rFonts w:ascii="Times New Roman" w:hAnsi="Times New Roman" w:cs="Times New Roman"/>
                <w:sz w:val="18"/>
                <w:szCs w:val="18"/>
                <w:lang w:val="en-US"/>
              </w:rPr>
              <w:t>Instituțiile publice și serviciile publice organizate ca instituții publice de interes local sau județean (finanțate din bugetul local sau județean), aflate în subordinea unităților administrativ teritoriale.</w:t>
            </w:r>
          </w:p>
          <w:p w:rsidR="00203D96" w:rsidRPr="00203D96" w:rsidRDefault="00907114" w:rsidP="00203D96">
            <w:pPr>
              <w:autoSpaceDE w:val="0"/>
              <w:spacing w:after="0" w:line="240" w:lineRule="auto"/>
              <w:rPr>
                <w:rFonts w:ascii="Times New Roman" w:hAnsi="Times New Roman" w:cs="Times New Roman"/>
                <w:sz w:val="18"/>
                <w:szCs w:val="18"/>
                <w:lang w:val="en-US"/>
              </w:rPr>
            </w:pPr>
            <w:r w:rsidRPr="00203D96">
              <w:rPr>
                <w:rFonts w:ascii="Times New Roman" w:hAnsi="Times New Roman" w:cs="Times New Roman"/>
                <w:sz w:val="18"/>
                <w:szCs w:val="18"/>
                <w:lang w:val="en-US"/>
              </w:rPr>
              <w:t>Universități de stat din regiunea Nord-Vest</w:t>
            </w:r>
          </w:p>
          <w:p w:rsidR="00BE72E2" w:rsidRPr="00B156FF" w:rsidRDefault="00907114" w:rsidP="00203D96">
            <w:pPr>
              <w:autoSpaceDE w:val="0"/>
              <w:spacing w:after="0" w:line="240" w:lineRule="auto"/>
              <w:rPr>
                <w:rFonts w:ascii="Times New Roman" w:hAnsi="Times New Roman" w:cs="Times New Roman"/>
                <w:sz w:val="16"/>
                <w:szCs w:val="16"/>
                <w:lang w:val="en-US"/>
              </w:rPr>
            </w:pPr>
            <w:r w:rsidRPr="00203D96">
              <w:rPr>
                <w:rFonts w:ascii="Times New Roman" w:hAnsi="Times New Roman" w:cs="Times New Roman"/>
                <w:sz w:val="18"/>
                <w:szCs w:val="18"/>
                <w:lang w:val="en-US"/>
              </w:rPr>
              <w:t>Parteneriatele între entitățile de mai sus, în conformitate cu prevederile legale</w:t>
            </w:r>
          </w:p>
        </w:tc>
        <w:tc>
          <w:tcPr>
            <w:tcW w:w="4050" w:type="dxa"/>
            <w:tcBorders>
              <w:top w:val="single" w:sz="4" w:space="0" w:color="000000"/>
              <w:left w:val="single" w:sz="4" w:space="0" w:color="000000"/>
              <w:bottom w:val="single" w:sz="4" w:space="0" w:color="000000"/>
            </w:tcBorders>
            <w:shd w:val="clear" w:color="auto" w:fill="auto"/>
          </w:tcPr>
          <w:p w:rsidR="00203D96" w:rsidRPr="00203D96" w:rsidRDefault="00203D96" w:rsidP="000D156B">
            <w:pPr>
              <w:autoSpaceDE w:val="0"/>
              <w:snapToGrid w:val="0"/>
              <w:spacing w:after="0" w:line="240" w:lineRule="auto"/>
              <w:rPr>
                <w:rFonts w:ascii="Times New Roman" w:hAnsi="Times New Roman" w:cs="Times New Roman"/>
                <w:sz w:val="18"/>
                <w:szCs w:val="18"/>
                <w:lang w:val="en-US"/>
              </w:rPr>
            </w:pPr>
            <w:r w:rsidRPr="00203D96">
              <w:rPr>
                <w:rFonts w:ascii="Times New Roman" w:hAnsi="Times New Roman" w:cs="Times New Roman"/>
                <w:sz w:val="18"/>
                <w:szCs w:val="18"/>
                <w:lang w:val="en-US"/>
              </w:rPr>
              <w:t>A. Lucrări de reabilitare termică a elementelor de anvelopă a clădirii;</w:t>
            </w:r>
          </w:p>
          <w:p w:rsidR="00203D96" w:rsidRPr="00203D96" w:rsidRDefault="00203D96" w:rsidP="000D156B">
            <w:pPr>
              <w:autoSpaceDE w:val="0"/>
              <w:snapToGrid w:val="0"/>
              <w:spacing w:after="0" w:line="240" w:lineRule="auto"/>
              <w:rPr>
                <w:rFonts w:ascii="Times New Roman" w:hAnsi="Times New Roman" w:cs="Times New Roman"/>
                <w:sz w:val="18"/>
                <w:szCs w:val="18"/>
                <w:lang w:val="en-US"/>
              </w:rPr>
            </w:pPr>
            <w:r w:rsidRPr="00203D96">
              <w:rPr>
                <w:rFonts w:ascii="Times New Roman" w:hAnsi="Times New Roman" w:cs="Times New Roman"/>
                <w:sz w:val="18"/>
                <w:szCs w:val="18"/>
                <w:lang w:val="en-US"/>
              </w:rPr>
              <w:t>B. Lucrări de introducere/reabilitare/modernizare a sistemului de încălzire/răcire și de furnizare a apei calde de consum, precum și ahiziționarea, înlocuirea, instalarea echipamentelor aferente și racordarea la sistemele de încălzire centralizată, unde este cazul;</w:t>
            </w:r>
          </w:p>
          <w:p w:rsidR="00203D96" w:rsidRPr="00203D96" w:rsidRDefault="00203D96" w:rsidP="000D156B">
            <w:pPr>
              <w:autoSpaceDE w:val="0"/>
              <w:snapToGrid w:val="0"/>
              <w:spacing w:after="0" w:line="240" w:lineRule="auto"/>
              <w:rPr>
                <w:rFonts w:ascii="Times New Roman" w:hAnsi="Times New Roman" w:cs="Times New Roman"/>
                <w:sz w:val="18"/>
                <w:szCs w:val="18"/>
                <w:lang w:val="en-US"/>
              </w:rPr>
            </w:pPr>
            <w:r w:rsidRPr="00203D96">
              <w:rPr>
                <w:rFonts w:ascii="Times New Roman" w:hAnsi="Times New Roman" w:cs="Times New Roman"/>
                <w:sz w:val="18"/>
                <w:szCs w:val="18"/>
                <w:lang w:val="en-US"/>
              </w:rPr>
              <w:t>C. Lucrări de instalare/reabilitare/ modernizare a sistemelor de climatizare, ventilare naturală și ventilare mecanică, cu recuperarea căldurii, inclusiv sisteme de răcire pasivă, pentru asigurarea calităţii aerului interior;</w:t>
            </w:r>
          </w:p>
          <w:p w:rsidR="00203D96" w:rsidRPr="00203D96" w:rsidRDefault="00203D96" w:rsidP="000D156B">
            <w:pPr>
              <w:autoSpaceDE w:val="0"/>
              <w:snapToGrid w:val="0"/>
              <w:spacing w:after="0" w:line="240" w:lineRule="auto"/>
              <w:rPr>
                <w:rFonts w:ascii="Times New Roman" w:hAnsi="Times New Roman" w:cs="Times New Roman"/>
                <w:sz w:val="18"/>
                <w:szCs w:val="18"/>
                <w:lang w:val="en-US"/>
              </w:rPr>
            </w:pPr>
            <w:r w:rsidRPr="00203D96">
              <w:rPr>
                <w:rFonts w:ascii="Times New Roman" w:hAnsi="Times New Roman" w:cs="Times New Roman"/>
                <w:sz w:val="18"/>
                <w:szCs w:val="18"/>
                <w:lang w:val="en-US"/>
              </w:rPr>
              <w:t>D. Lucrări ce vizează instalarea unor sisteme alternative de producere a energiei electrice și/sau termice din surse regenerabile pentru consum propriu, inclusiv achiziționarea de echipamente specifice;</w:t>
            </w:r>
          </w:p>
          <w:p w:rsidR="00203D96" w:rsidRPr="00203D96" w:rsidRDefault="00203D96" w:rsidP="000D156B">
            <w:pPr>
              <w:autoSpaceDE w:val="0"/>
              <w:snapToGrid w:val="0"/>
              <w:spacing w:after="0" w:line="240" w:lineRule="auto"/>
              <w:rPr>
                <w:rFonts w:ascii="Times New Roman" w:hAnsi="Times New Roman" w:cs="Times New Roman"/>
                <w:sz w:val="18"/>
                <w:szCs w:val="18"/>
                <w:lang w:val="en-US"/>
              </w:rPr>
            </w:pPr>
            <w:r w:rsidRPr="00203D96">
              <w:rPr>
                <w:rFonts w:ascii="Times New Roman" w:hAnsi="Times New Roman" w:cs="Times New Roman"/>
                <w:sz w:val="18"/>
                <w:szCs w:val="18"/>
                <w:lang w:val="en-US"/>
              </w:rPr>
              <w:t>E. Lucrări de reabilitare modernizare a instalației de iluminat aferente clădirii, cu înlocuirea corpurilor de iluminat fluorescent/incandescent cu corpuri de iluminat cu eficiență energetică ridicată;</w:t>
            </w:r>
          </w:p>
          <w:p w:rsidR="00BE72E2" w:rsidRDefault="00203D96" w:rsidP="000D156B">
            <w:pPr>
              <w:autoSpaceDE w:val="0"/>
              <w:snapToGrid w:val="0"/>
              <w:spacing w:after="0" w:line="240" w:lineRule="auto"/>
              <w:rPr>
                <w:rFonts w:ascii="Times New Roman" w:hAnsi="Times New Roman" w:cs="Times New Roman"/>
                <w:sz w:val="18"/>
                <w:szCs w:val="18"/>
                <w:lang w:val="en-US"/>
              </w:rPr>
            </w:pPr>
            <w:r w:rsidRPr="00203D96">
              <w:rPr>
                <w:rFonts w:ascii="Times New Roman" w:hAnsi="Times New Roman" w:cs="Times New Roman"/>
                <w:sz w:val="18"/>
                <w:szCs w:val="18"/>
                <w:lang w:val="en-US"/>
              </w:rPr>
              <w:t>F. Sisteme de management energetic integrat pentru clădiri și alte activități care conduc la realizarea obiectivelor proiectului, inclusiv activități necesare pregătirii clădirilor pentru soluții inteligente.</w:t>
            </w:r>
          </w:p>
          <w:p w:rsidR="000D156B" w:rsidRDefault="000D156B" w:rsidP="00203D96">
            <w:pPr>
              <w:autoSpaceDE w:val="0"/>
              <w:snapToGrid w:val="0"/>
              <w:spacing w:after="0" w:line="240" w:lineRule="auto"/>
              <w:rPr>
                <w:rFonts w:ascii="Times New Roman" w:hAnsi="Times New Roman" w:cs="Times New Roman"/>
                <w:sz w:val="18"/>
                <w:szCs w:val="18"/>
                <w:lang w:val="en-US"/>
              </w:rPr>
            </w:pPr>
          </w:p>
          <w:p w:rsidR="000D156B" w:rsidRPr="00425E22" w:rsidRDefault="000D156B" w:rsidP="00203D96">
            <w:pPr>
              <w:autoSpaceDE w:val="0"/>
              <w:snapToGrid w:val="0"/>
              <w:spacing w:after="0" w:line="240" w:lineRule="auto"/>
              <w:rPr>
                <w:rFonts w:ascii="Times New Roman" w:hAnsi="Times New Roman" w:cs="Times New Roman"/>
                <w:sz w:val="18"/>
                <w:szCs w:val="18"/>
                <w:lang w:val="en-US"/>
              </w:rPr>
            </w:pPr>
            <w:r w:rsidRPr="000D156B">
              <w:rPr>
                <w:rFonts w:ascii="Times New Roman" w:hAnsi="Times New Roman" w:cs="Times New Roman"/>
                <w:sz w:val="18"/>
                <w:szCs w:val="18"/>
                <w:lang w:val="en-US"/>
              </w:rPr>
              <w:t>Măsuri conexe care contribuie la implementarea proiectului pentru care se solicită finanțare, dar care nu conduc în mod direct la îndeplinirea obiectivelor acestuia referitoare la eficința energetică în clădiri, cu încadrarea în procentul de maxim 15% din valoarea totală eligibilă a cheltuielilor aferente</w:t>
            </w:r>
          </w:p>
        </w:tc>
        <w:tc>
          <w:tcPr>
            <w:tcW w:w="1620" w:type="dxa"/>
            <w:tcBorders>
              <w:top w:val="single" w:sz="4" w:space="0" w:color="000000"/>
              <w:left w:val="single" w:sz="4" w:space="0" w:color="000000"/>
              <w:bottom w:val="single" w:sz="4" w:space="0" w:color="000000"/>
            </w:tcBorders>
            <w:shd w:val="clear" w:color="auto" w:fill="auto"/>
          </w:tcPr>
          <w:p w:rsidR="000D156B" w:rsidRPr="00C7746A" w:rsidRDefault="000D156B" w:rsidP="000D156B">
            <w:pPr>
              <w:autoSpaceDE w:val="0"/>
              <w:snapToGrid w:val="0"/>
              <w:spacing w:after="0" w:line="240" w:lineRule="auto"/>
              <w:rPr>
                <w:rFonts w:ascii="Times New Roman" w:hAnsi="Times New Roman" w:cs="Times New Roman"/>
                <w:sz w:val="20"/>
                <w:szCs w:val="20"/>
                <w:lang w:val="en-US"/>
              </w:rPr>
            </w:pPr>
            <w:r w:rsidRPr="00C7746A">
              <w:rPr>
                <w:rFonts w:ascii="Times New Roman" w:hAnsi="Times New Roman" w:cs="Times New Roman"/>
                <w:sz w:val="20"/>
                <w:szCs w:val="20"/>
                <w:lang w:val="en-US"/>
              </w:rPr>
              <w:t>Valoarea totală eligibilă a cererii de finanțare se încadrează în următoarele limite minime și maxime:</w:t>
            </w:r>
          </w:p>
          <w:p w:rsidR="000D156B" w:rsidRPr="00C7746A" w:rsidRDefault="000D156B" w:rsidP="000D156B">
            <w:pPr>
              <w:autoSpaceDE w:val="0"/>
              <w:snapToGrid w:val="0"/>
              <w:spacing w:after="0" w:line="240" w:lineRule="auto"/>
              <w:rPr>
                <w:rFonts w:ascii="Times New Roman" w:hAnsi="Times New Roman" w:cs="Times New Roman"/>
                <w:sz w:val="20"/>
                <w:szCs w:val="20"/>
                <w:lang w:val="en-US"/>
              </w:rPr>
            </w:pPr>
          </w:p>
          <w:p w:rsidR="000D156B" w:rsidRPr="00C7746A" w:rsidRDefault="000D156B" w:rsidP="000D156B">
            <w:pPr>
              <w:autoSpaceDE w:val="0"/>
              <w:snapToGrid w:val="0"/>
              <w:spacing w:after="0" w:line="240" w:lineRule="auto"/>
              <w:rPr>
                <w:rFonts w:ascii="Times New Roman" w:hAnsi="Times New Roman" w:cs="Times New Roman"/>
                <w:sz w:val="20"/>
                <w:szCs w:val="20"/>
                <w:lang w:val="en-US"/>
              </w:rPr>
            </w:pPr>
            <w:r w:rsidRPr="00C7746A">
              <w:rPr>
                <w:rFonts w:ascii="Times New Roman" w:hAnsi="Times New Roman" w:cs="Times New Roman"/>
                <w:sz w:val="20"/>
                <w:szCs w:val="20"/>
                <w:lang w:val="en-US"/>
              </w:rPr>
              <w:t>Valoarea minimă eligibilă a unui proiect: 200.000 Euro</w:t>
            </w:r>
          </w:p>
          <w:p w:rsidR="00BE72E2" w:rsidRPr="00154427" w:rsidRDefault="000D156B" w:rsidP="000D156B">
            <w:pPr>
              <w:autoSpaceDE w:val="0"/>
              <w:snapToGrid w:val="0"/>
              <w:spacing w:after="0" w:line="240" w:lineRule="auto"/>
              <w:rPr>
                <w:rFonts w:ascii="Times New Roman" w:hAnsi="Times New Roman" w:cs="Times New Roman"/>
                <w:sz w:val="16"/>
                <w:szCs w:val="16"/>
                <w:lang w:val="en-US"/>
              </w:rPr>
            </w:pPr>
            <w:r w:rsidRPr="00C7746A">
              <w:rPr>
                <w:rFonts w:ascii="Times New Roman" w:hAnsi="Times New Roman" w:cs="Times New Roman"/>
                <w:sz w:val="20"/>
                <w:szCs w:val="20"/>
                <w:lang w:val="en-US"/>
              </w:rPr>
              <w:t>Valoarea maximă eligibilă a unui proiect: 20.000.000 Euro</w:t>
            </w:r>
          </w:p>
        </w:tc>
        <w:tc>
          <w:tcPr>
            <w:tcW w:w="1530" w:type="dxa"/>
            <w:tcBorders>
              <w:top w:val="single" w:sz="4" w:space="0" w:color="000000"/>
              <w:left w:val="single" w:sz="4" w:space="0" w:color="000000"/>
              <w:bottom w:val="single" w:sz="4" w:space="0" w:color="000000"/>
            </w:tcBorders>
            <w:shd w:val="clear" w:color="auto" w:fill="auto"/>
          </w:tcPr>
          <w:p w:rsidR="000D156B" w:rsidRPr="009B1336" w:rsidRDefault="000D156B" w:rsidP="000D156B">
            <w:pPr>
              <w:autoSpaceDE w:val="0"/>
              <w:snapToGrid w:val="0"/>
              <w:spacing w:after="0" w:line="240" w:lineRule="auto"/>
              <w:rPr>
                <w:rFonts w:ascii="Times New Roman" w:hAnsi="Times New Roman" w:cs="Times New Roman"/>
                <w:sz w:val="18"/>
                <w:szCs w:val="18"/>
                <w:lang w:val="en-US"/>
              </w:rPr>
            </w:pPr>
            <w:r w:rsidRPr="009B1336">
              <w:rPr>
                <w:rFonts w:ascii="Times New Roman" w:hAnsi="Times New Roman" w:cs="Times New Roman"/>
                <w:sz w:val="18"/>
                <w:szCs w:val="18"/>
                <w:lang w:val="en-US"/>
              </w:rPr>
              <w:t>Rata de cofinanțare este maxim 85% din valoarea eligibila, prin Fondul European de Dezvoltare Regională (FEDR),  iar</w:t>
            </w:r>
          </w:p>
          <w:p w:rsidR="000D156B" w:rsidRPr="009B1336" w:rsidRDefault="000D156B" w:rsidP="000D156B">
            <w:pPr>
              <w:autoSpaceDE w:val="0"/>
              <w:snapToGrid w:val="0"/>
              <w:spacing w:after="0" w:line="240" w:lineRule="auto"/>
              <w:rPr>
                <w:rFonts w:ascii="Times New Roman" w:hAnsi="Times New Roman" w:cs="Times New Roman"/>
                <w:sz w:val="18"/>
                <w:szCs w:val="18"/>
                <w:lang w:val="en-US"/>
              </w:rPr>
            </w:pPr>
          </w:p>
          <w:p w:rsidR="000D156B" w:rsidRPr="009B1336" w:rsidRDefault="000D156B" w:rsidP="000D156B">
            <w:pPr>
              <w:autoSpaceDE w:val="0"/>
              <w:snapToGrid w:val="0"/>
              <w:spacing w:after="0" w:line="240" w:lineRule="auto"/>
              <w:rPr>
                <w:rFonts w:ascii="Times New Roman" w:hAnsi="Times New Roman" w:cs="Times New Roman"/>
                <w:sz w:val="18"/>
                <w:szCs w:val="18"/>
                <w:lang w:val="en-US"/>
              </w:rPr>
            </w:pPr>
            <w:r w:rsidRPr="009B1336">
              <w:rPr>
                <w:rFonts w:ascii="Times New Roman" w:hAnsi="Times New Roman" w:cs="Times New Roman"/>
                <w:sz w:val="18"/>
                <w:szCs w:val="18"/>
                <w:lang w:val="en-US"/>
              </w:rPr>
              <w:t>maxim 13% din bugetul de stat (BS) și minim 2% contribuția solicitantului – autorități și instituții publice locale, inclusiv instituțiile de învățământ superior de stat din regiunea de Nord-Vest</w:t>
            </w:r>
          </w:p>
          <w:p w:rsidR="000D156B" w:rsidRPr="009B1336" w:rsidRDefault="000D156B" w:rsidP="000D156B">
            <w:pPr>
              <w:autoSpaceDE w:val="0"/>
              <w:snapToGrid w:val="0"/>
              <w:spacing w:after="0" w:line="240" w:lineRule="auto"/>
              <w:rPr>
                <w:rFonts w:ascii="Times New Roman" w:hAnsi="Times New Roman" w:cs="Times New Roman"/>
                <w:sz w:val="18"/>
                <w:szCs w:val="18"/>
                <w:lang w:val="en-US"/>
              </w:rPr>
            </w:pPr>
            <w:r w:rsidRPr="009B1336">
              <w:rPr>
                <w:rFonts w:ascii="Times New Roman" w:hAnsi="Times New Roman" w:cs="Times New Roman"/>
                <w:sz w:val="18"/>
                <w:szCs w:val="18"/>
                <w:lang w:val="en-US"/>
              </w:rPr>
              <w:t>respectiv</w:t>
            </w:r>
          </w:p>
          <w:p w:rsidR="000D156B" w:rsidRPr="009B1336" w:rsidRDefault="000D156B" w:rsidP="000D156B">
            <w:pPr>
              <w:autoSpaceDE w:val="0"/>
              <w:snapToGrid w:val="0"/>
              <w:spacing w:after="0" w:line="240" w:lineRule="auto"/>
              <w:rPr>
                <w:rFonts w:ascii="Times New Roman" w:hAnsi="Times New Roman" w:cs="Times New Roman"/>
                <w:sz w:val="18"/>
                <w:szCs w:val="18"/>
                <w:lang w:val="en-US"/>
              </w:rPr>
            </w:pPr>
          </w:p>
          <w:p w:rsidR="00BE72E2" w:rsidRPr="007C69C8" w:rsidRDefault="000D156B" w:rsidP="000D156B">
            <w:pPr>
              <w:autoSpaceDE w:val="0"/>
              <w:snapToGrid w:val="0"/>
              <w:spacing w:after="0" w:line="240" w:lineRule="auto"/>
              <w:rPr>
                <w:rFonts w:ascii="Times New Roman" w:hAnsi="Times New Roman" w:cs="Times New Roman"/>
                <w:sz w:val="16"/>
                <w:szCs w:val="16"/>
                <w:lang w:val="en-US"/>
              </w:rPr>
            </w:pPr>
            <w:r w:rsidRPr="009B1336">
              <w:rPr>
                <w:rFonts w:ascii="Times New Roman" w:hAnsi="Times New Roman" w:cs="Times New Roman"/>
                <w:sz w:val="18"/>
                <w:szCs w:val="18"/>
                <w:lang w:val="en-US"/>
              </w:rPr>
              <w:t>minim 15% contribuția solicitantului - autorități publice centrale.</w:t>
            </w:r>
          </w:p>
        </w:tc>
        <w:tc>
          <w:tcPr>
            <w:tcW w:w="1080" w:type="dxa"/>
            <w:tcBorders>
              <w:top w:val="single" w:sz="4" w:space="0" w:color="000000"/>
              <w:left w:val="single" w:sz="4" w:space="0" w:color="000000"/>
              <w:bottom w:val="single" w:sz="4" w:space="0" w:color="000000"/>
            </w:tcBorders>
            <w:shd w:val="clear" w:color="auto" w:fill="auto"/>
          </w:tcPr>
          <w:p w:rsidR="00BE72E2" w:rsidRDefault="000D156B" w:rsidP="00A86C00">
            <w:pPr>
              <w:autoSpaceDE w:val="0"/>
              <w:spacing w:after="0" w:line="240" w:lineRule="auto"/>
              <w:rPr>
                <w:rFonts w:ascii="Times New Roman" w:hAnsi="Times New Roman" w:cs="Times New Roman"/>
                <w:sz w:val="18"/>
                <w:szCs w:val="18"/>
                <w:lang w:val="en-US"/>
              </w:rPr>
            </w:pPr>
            <w:r>
              <w:rPr>
                <w:rFonts w:ascii="Times New Roman" w:hAnsi="Times New Roman" w:cs="Times New Roman"/>
                <w:sz w:val="18"/>
                <w:szCs w:val="18"/>
                <w:lang w:val="en-US"/>
              </w:rPr>
              <w:t xml:space="preserve"> Perioada de depunere  </w:t>
            </w:r>
            <w:r w:rsidRPr="000D156B">
              <w:rPr>
                <w:rFonts w:ascii="Times New Roman" w:hAnsi="Times New Roman" w:cs="Times New Roman"/>
                <w:sz w:val="18"/>
                <w:szCs w:val="18"/>
                <w:lang w:val="en-US"/>
              </w:rPr>
              <w:t>11 august 2023, ora 10:00 – 10 februarie 2024, ora 10:00.</w:t>
            </w:r>
          </w:p>
        </w:tc>
        <w:tc>
          <w:tcPr>
            <w:tcW w:w="1623" w:type="dxa"/>
            <w:tcBorders>
              <w:top w:val="single" w:sz="4" w:space="0" w:color="000000"/>
              <w:left w:val="single" w:sz="4" w:space="0" w:color="000000"/>
              <w:bottom w:val="single" w:sz="4" w:space="0" w:color="000000"/>
              <w:right w:val="single" w:sz="4" w:space="0" w:color="000000"/>
            </w:tcBorders>
            <w:shd w:val="clear" w:color="auto" w:fill="auto"/>
            <w:textDirection w:val="tbRlV"/>
          </w:tcPr>
          <w:p w:rsidR="00BE72E2" w:rsidRDefault="008910BC" w:rsidP="00A86C00">
            <w:pPr>
              <w:autoSpaceDE w:val="0"/>
              <w:spacing w:after="0" w:line="240" w:lineRule="auto"/>
              <w:rPr>
                <w:color w:val="001F5F"/>
              </w:rPr>
            </w:pPr>
            <w:hyperlink r:id="rId8" w:history="1">
              <w:r w:rsidR="000D156B" w:rsidRPr="00203723">
                <w:rPr>
                  <w:rStyle w:val="Hyperlink"/>
                </w:rPr>
                <w:t>https://www.fonduri-structurale.ro/fisa-proiect/30/nord-vest/651/pr-nv-312-a-1-eficienta-energetica-in-cladirile-publice-si-de-patrimoniu</w:t>
              </w:r>
            </w:hyperlink>
            <w:r w:rsidR="000D156B">
              <w:rPr>
                <w:color w:val="001F5F"/>
              </w:rPr>
              <w:t xml:space="preserve"> </w:t>
            </w:r>
          </w:p>
        </w:tc>
      </w:tr>
      <w:tr w:rsidR="000D156B" w:rsidTr="007B3C58">
        <w:trPr>
          <w:cantSplit/>
          <w:trHeight w:val="7177"/>
        </w:trPr>
        <w:tc>
          <w:tcPr>
            <w:tcW w:w="1558" w:type="dxa"/>
            <w:tcBorders>
              <w:top w:val="single" w:sz="4" w:space="0" w:color="000000"/>
              <w:left w:val="single" w:sz="4" w:space="0" w:color="000000"/>
              <w:bottom w:val="single" w:sz="4" w:space="0" w:color="000000"/>
            </w:tcBorders>
            <w:shd w:val="clear" w:color="auto" w:fill="auto"/>
          </w:tcPr>
          <w:p w:rsidR="000D156B" w:rsidRDefault="000D156B" w:rsidP="000D156B">
            <w:pPr>
              <w:autoSpaceDE w:val="0"/>
              <w:spacing w:after="0" w:line="240" w:lineRule="auto"/>
            </w:pPr>
            <w:r>
              <w:rPr>
                <w:rFonts w:ascii="Times New Roman" w:hAnsi="Times New Roman" w:cs="Times New Roman"/>
                <w:b/>
                <w:sz w:val="18"/>
                <w:szCs w:val="18"/>
              </w:rPr>
              <w:lastRenderedPageBreak/>
              <w:t>Guvernul</w:t>
            </w:r>
          </w:p>
          <w:p w:rsidR="000D156B" w:rsidRDefault="000D156B" w:rsidP="000D156B">
            <w:pPr>
              <w:autoSpaceDE w:val="0"/>
              <w:spacing w:after="0" w:line="240" w:lineRule="auto"/>
              <w:rPr>
                <w:rFonts w:ascii="Times New Roman" w:hAnsi="Times New Roman" w:cs="Times New Roman"/>
                <w:b/>
                <w:sz w:val="18"/>
                <w:szCs w:val="18"/>
              </w:rPr>
            </w:pPr>
            <w:r>
              <w:rPr>
                <w:rFonts w:ascii="Times New Roman" w:hAnsi="Times New Roman" w:cs="Times New Roman"/>
                <w:b/>
                <w:sz w:val="18"/>
                <w:szCs w:val="18"/>
              </w:rPr>
              <w:t>României</w:t>
            </w:r>
          </w:p>
          <w:p w:rsidR="000D156B" w:rsidRDefault="000D156B" w:rsidP="000D156B">
            <w:pPr>
              <w:autoSpaceDE w:val="0"/>
              <w:spacing w:after="0" w:line="240" w:lineRule="auto"/>
              <w:rPr>
                <w:rFonts w:ascii="Times New Roman" w:hAnsi="Times New Roman" w:cs="Times New Roman"/>
                <w:b/>
                <w:sz w:val="18"/>
                <w:szCs w:val="18"/>
              </w:rPr>
            </w:pPr>
          </w:p>
          <w:p w:rsidR="000D156B" w:rsidRDefault="000D156B" w:rsidP="000D156B">
            <w:pPr>
              <w:autoSpaceDE w:val="0"/>
              <w:spacing w:after="0" w:line="240" w:lineRule="auto"/>
              <w:rPr>
                <w:rFonts w:ascii="Times New Roman" w:hAnsi="Times New Roman" w:cs="Times New Roman"/>
                <w:b/>
                <w:sz w:val="18"/>
                <w:szCs w:val="18"/>
              </w:rPr>
            </w:pPr>
            <w:r w:rsidRPr="00907114">
              <w:rPr>
                <w:rFonts w:ascii="Times New Roman" w:hAnsi="Times New Roman" w:cs="Times New Roman"/>
                <w:b/>
                <w:sz w:val="18"/>
                <w:szCs w:val="18"/>
              </w:rPr>
              <w:t>Programul Regional Nord-Vest 2021-2027 (REGIO Nord-Vest)</w:t>
            </w:r>
          </w:p>
          <w:p w:rsidR="000D156B" w:rsidRPr="00907114" w:rsidRDefault="000D156B" w:rsidP="000D156B">
            <w:pPr>
              <w:autoSpaceDE w:val="0"/>
              <w:spacing w:after="0" w:line="240" w:lineRule="auto"/>
              <w:rPr>
                <w:rFonts w:ascii="Times New Roman" w:hAnsi="Times New Roman" w:cs="Times New Roman"/>
                <w:b/>
                <w:sz w:val="18"/>
                <w:szCs w:val="18"/>
              </w:rPr>
            </w:pPr>
          </w:p>
          <w:p w:rsidR="000D156B" w:rsidRPr="000D156B" w:rsidRDefault="000D156B" w:rsidP="000D156B">
            <w:pPr>
              <w:autoSpaceDE w:val="0"/>
              <w:spacing w:after="0" w:line="240" w:lineRule="auto"/>
              <w:rPr>
                <w:rFonts w:ascii="Times New Roman" w:hAnsi="Times New Roman" w:cs="Times New Roman"/>
                <w:b/>
                <w:sz w:val="18"/>
                <w:szCs w:val="18"/>
              </w:rPr>
            </w:pPr>
            <w:r w:rsidRPr="000D156B">
              <w:rPr>
                <w:rFonts w:ascii="Times New Roman" w:hAnsi="Times New Roman" w:cs="Times New Roman"/>
                <w:b/>
                <w:sz w:val="18"/>
                <w:szCs w:val="18"/>
              </w:rPr>
              <w:t>Utilizarea crescută a transportului public și a altor forme de mobilitate urbană ecologice (Mobilitate urbană) dedicat UAT-uri municipii altele decat municipiile-reședință de județ</w:t>
            </w:r>
          </w:p>
          <w:p w:rsidR="000D156B" w:rsidRPr="000D156B" w:rsidRDefault="000D156B" w:rsidP="000D156B">
            <w:pPr>
              <w:autoSpaceDE w:val="0"/>
              <w:spacing w:after="0" w:line="240" w:lineRule="auto"/>
              <w:rPr>
                <w:rFonts w:ascii="Times New Roman" w:hAnsi="Times New Roman" w:cs="Times New Roman"/>
                <w:b/>
                <w:sz w:val="18"/>
                <w:szCs w:val="18"/>
              </w:rPr>
            </w:pPr>
          </w:p>
          <w:p w:rsidR="000D156B" w:rsidRDefault="000D156B" w:rsidP="009B1336">
            <w:pPr>
              <w:autoSpaceDE w:val="0"/>
              <w:spacing w:after="0" w:line="240" w:lineRule="auto"/>
              <w:rPr>
                <w:rFonts w:ascii="Times New Roman" w:hAnsi="Times New Roman" w:cs="Times New Roman"/>
                <w:b/>
                <w:sz w:val="18"/>
                <w:szCs w:val="18"/>
              </w:rPr>
            </w:pPr>
            <w:r w:rsidRPr="000D156B">
              <w:rPr>
                <w:rFonts w:ascii="Times New Roman" w:hAnsi="Times New Roman" w:cs="Times New Roman"/>
                <w:b/>
                <w:sz w:val="18"/>
                <w:szCs w:val="18"/>
              </w:rPr>
              <w:t xml:space="preserve">Apel: PRNV/2023/481B/1  </w:t>
            </w:r>
          </w:p>
        </w:tc>
        <w:tc>
          <w:tcPr>
            <w:tcW w:w="1953" w:type="dxa"/>
            <w:tcBorders>
              <w:top w:val="single" w:sz="4" w:space="0" w:color="000000"/>
              <w:left w:val="single" w:sz="4" w:space="0" w:color="000000"/>
              <w:bottom w:val="single" w:sz="4" w:space="0" w:color="000000"/>
            </w:tcBorders>
            <w:shd w:val="clear" w:color="auto" w:fill="auto"/>
          </w:tcPr>
          <w:p w:rsidR="00C7746A" w:rsidRDefault="000D156B" w:rsidP="00A86C00">
            <w:pPr>
              <w:autoSpaceDE w:val="0"/>
              <w:spacing w:after="0" w:line="240" w:lineRule="auto"/>
              <w:rPr>
                <w:rFonts w:ascii="Times New Roman" w:eastAsia="Times New Roman" w:hAnsi="Times New Roman" w:cs="Times New Roman"/>
                <w:sz w:val="18"/>
                <w:szCs w:val="18"/>
                <w:lang w:val="en-US"/>
              </w:rPr>
            </w:pPr>
            <w:r w:rsidRPr="000D156B">
              <w:rPr>
                <w:rFonts w:ascii="Times New Roman" w:eastAsia="Times New Roman" w:hAnsi="Times New Roman" w:cs="Times New Roman"/>
                <w:sz w:val="18"/>
                <w:szCs w:val="18"/>
                <w:lang w:val="en-US"/>
              </w:rPr>
              <w:t>Obiectiv Specific 2.8: Promovarea mobilității urbane multimodale durabile, ca parte a tranziției către o economie cu zero emisii de dioxid de carbon, Acțiunea A: Utilizarea crescută a transportului public și a altor forme de mobilitate urbană ecologice (Mobilitate urbană)</w:t>
            </w:r>
            <w:r w:rsidR="00C7746A">
              <w:rPr>
                <w:rFonts w:ascii="Times New Roman" w:eastAsia="Times New Roman" w:hAnsi="Times New Roman" w:cs="Times New Roman"/>
                <w:sz w:val="18"/>
                <w:szCs w:val="18"/>
                <w:lang w:val="en-US"/>
              </w:rPr>
              <w:t>/</w:t>
            </w:r>
          </w:p>
          <w:p w:rsidR="000D156B" w:rsidRPr="00203D96" w:rsidRDefault="000D156B" w:rsidP="00A86C00">
            <w:pPr>
              <w:autoSpaceDE w:val="0"/>
              <w:spacing w:after="0" w:line="240" w:lineRule="auto"/>
              <w:rPr>
                <w:rFonts w:ascii="Times New Roman" w:eastAsia="Times New Roman" w:hAnsi="Times New Roman" w:cs="Times New Roman"/>
                <w:sz w:val="18"/>
                <w:szCs w:val="18"/>
                <w:lang w:val="en-US"/>
              </w:rPr>
            </w:pPr>
            <w:r w:rsidRPr="00C7746A">
              <w:rPr>
                <w:rFonts w:ascii="Times New Roman" w:eastAsia="Times New Roman" w:hAnsi="Times New Roman" w:cs="Times New Roman"/>
                <w:sz w:val="16"/>
                <w:szCs w:val="16"/>
                <w:lang w:val="en-US"/>
              </w:rPr>
              <w:t>Vor fi finanțate acele activități sub-activități care, printr-o abordare integrată, vor contribui în mod direct la utilizarea crescută a transportului public și a altor forme de mobilitate urbană ecologice și la reducerea emisiilor de GES, provenite din transportul rutier motorizat de la nivelul municipiilor altele decat municipiile reşedinţă de judeţ, oraselor şi a ZUF, generat, în principal, de utilizarea extinsă a autoturismelor pentru deplasarea populaţiei în interiorul municipiului/orasului/ZUF, dar şi a autobuzele vechi și poluante utilizate pentru deplasarea navetiștilor care au ca punct de plecare sau destinaţie a deplasărilor municipiile altele decat municipiile  reşedinţă de judeţ sau a orașelor în cauză.</w:t>
            </w:r>
          </w:p>
        </w:tc>
        <w:tc>
          <w:tcPr>
            <w:tcW w:w="2159" w:type="dxa"/>
            <w:tcBorders>
              <w:top w:val="single" w:sz="4" w:space="0" w:color="000000"/>
              <w:left w:val="single" w:sz="4" w:space="0" w:color="000000"/>
              <w:bottom w:val="single" w:sz="4" w:space="0" w:color="000000"/>
            </w:tcBorders>
            <w:shd w:val="clear" w:color="auto" w:fill="auto"/>
          </w:tcPr>
          <w:p w:rsidR="000D156B" w:rsidRPr="000D156B" w:rsidRDefault="000D156B" w:rsidP="000D156B">
            <w:pPr>
              <w:autoSpaceDE w:val="0"/>
              <w:spacing w:after="0" w:line="240" w:lineRule="auto"/>
              <w:rPr>
                <w:rFonts w:ascii="Times New Roman" w:hAnsi="Times New Roman" w:cs="Times New Roman"/>
                <w:sz w:val="18"/>
                <w:szCs w:val="18"/>
                <w:lang w:val="en-US"/>
              </w:rPr>
            </w:pPr>
            <w:r w:rsidRPr="000D156B">
              <w:rPr>
                <w:rFonts w:ascii="Times New Roman" w:hAnsi="Times New Roman" w:cs="Times New Roman"/>
                <w:sz w:val="18"/>
                <w:szCs w:val="18"/>
                <w:lang w:val="en-US"/>
              </w:rPr>
              <w:t>Autoritate publică locală</w:t>
            </w:r>
          </w:p>
          <w:p w:rsidR="000D156B" w:rsidRDefault="000D156B" w:rsidP="000D156B">
            <w:pPr>
              <w:autoSpaceDE w:val="0"/>
              <w:spacing w:after="0" w:line="240" w:lineRule="auto"/>
              <w:rPr>
                <w:rFonts w:ascii="Times New Roman" w:hAnsi="Times New Roman" w:cs="Times New Roman"/>
                <w:sz w:val="18"/>
                <w:szCs w:val="18"/>
                <w:lang w:val="en-US"/>
              </w:rPr>
            </w:pPr>
            <w:r w:rsidRPr="000D156B">
              <w:rPr>
                <w:rFonts w:ascii="Times New Roman" w:hAnsi="Times New Roman" w:cs="Times New Roman"/>
                <w:sz w:val="18"/>
                <w:szCs w:val="18"/>
                <w:lang w:val="en-US"/>
              </w:rPr>
              <w:t xml:space="preserve">Autoritatea publică </w:t>
            </w:r>
            <w:r>
              <w:rPr>
                <w:rFonts w:ascii="Times New Roman" w:hAnsi="Times New Roman" w:cs="Times New Roman"/>
                <w:sz w:val="18"/>
                <w:szCs w:val="18"/>
                <w:lang w:val="en-US"/>
              </w:rPr>
              <w:t>central</w:t>
            </w:r>
          </w:p>
          <w:p w:rsidR="000D156B" w:rsidRDefault="000D156B" w:rsidP="000D156B">
            <w:pPr>
              <w:autoSpaceDE w:val="0"/>
              <w:spacing w:after="0" w:line="240" w:lineRule="auto"/>
              <w:rPr>
                <w:rFonts w:ascii="Times New Roman" w:hAnsi="Times New Roman" w:cs="Times New Roman"/>
                <w:sz w:val="18"/>
                <w:szCs w:val="18"/>
                <w:lang w:val="en-US"/>
              </w:rPr>
            </w:pPr>
          </w:p>
          <w:p w:rsidR="00C7746A" w:rsidRPr="00C7746A" w:rsidRDefault="00C7746A" w:rsidP="00C7746A">
            <w:pPr>
              <w:autoSpaceDE w:val="0"/>
              <w:spacing w:after="0" w:line="240" w:lineRule="auto"/>
              <w:rPr>
                <w:rFonts w:ascii="Times New Roman" w:hAnsi="Times New Roman" w:cs="Times New Roman"/>
                <w:sz w:val="18"/>
                <w:szCs w:val="18"/>
                <w:lang w:val="en-US"/>
              </w:rPr>
            </w:pPr>
            <w:r w:rsidRPr="00C7746A">
              <w:rPr>
                <w:rFonts w:ascii="Times New Roman" w:hAnsi="Times New Roman" w:cs="Times New Roman"/>
                <w:sz w:val="18"/>
                <w:szCs w:val="18"/>
                <w:lang w:val="en-US"/>
              </w:rPr>
              <w:t>A. Unitățile administrativ-teritoriale (UAT), respectiv:</w:t>
            </w:r>
          </w:p>
          <w:p w:rsidR="00C7746A" w:rsidRPr="00C7746A" w:rsidRDefault="00C7746A" w:rsidP="00C7746A">
            <w:pPr>
              <w:autoSpaceDE w:val="0"/>
              <w:spacing w:after="0" w:line="240" w:lineRule="auto"/>
              <w:rPr>
                <w:rFonts w:ascii="Times New Roman" w:hAnsi="Times New Roman" w:cs="Times New Roman"/>
                <w:sz w:val="18"/>
                <w:szCs w:val="18"/>
                <w:lang w:val="en-US"/>
              </w:rPr>
            </w:pPr>
          </w:p>
          <w:p w:rsidR="00C7746A" w:rsidRPr="00C7746A" w:rsidRDefault="00C7746A" w:rsidP="00C7746A">
            <w:pPr>
              <w:autoSpaceDE w:val="0"/>
              <w:spacing w:after="0" w:line="240" w:lineRule="auto"/>
              <w:rPr>
                <w:rFonts w:ascii="Times New Roman" w:hAnsi="Times New Roman" w:cs="Times New Roman"/>
                <w:sz w:val="18"/>
                <w:szCs w:val="18"/>
                <w:lang w:val="en-US"/>
              </w:rPr>
            </w:pPr>
            <w:r w:rsidRPr="00C7746A">
              <w:rPr>
                <w:rFonts w:ascii="Times New Roman" w:hAnsi="Times New Roman" w:cs="Times New Roman"/>
                <w:sz w:val="18"/>
                <w:szCs w:val="18"/>
                <w:lang w:val="en-US"/>
              </w:rPr>
              <w:t>Municipii altele decât municipii reședință de județ;</w:t>
            </w:r>
          </w:p>
          <w:p w:rsidR="00C7746A" w:rsidRPr="00C7746A" w:rsidRDefault="00C7746A" w:rsidP="00C7746A">
            <w:pPr>
              <w:autoSpaceDE w:val="0"/>
              <w:spacing w:after="0" w:line="240" w:lineRule="auto"/>
              <w:rPr>
                <w:rFonts w:ascii="Times New Roman" w:hAnsi="Times New Roman" w:cs="Times New Roman"/>
                <w:sz w:val="18"/>
                <w:szCs w:val="18"/>
                <w:lang w:val="en-US"/>
              </w:rPr>
            </w:pPr>
            <w:r w:rsidRPr="00C7746A">
              <w:rPr>
                <w:rFonts w:ascii="Times New Roman" w:hAnsi="Times New Roman" w:cs="Times New Roman"/>
                <w:sz w:val="18"/>
                <w:szCs w:val="18"/>
                <w:lang w:val="en-US"/>
              </w:rPr>
              <w:t>Orașe;</w:t>
            </w:r>
          </w:p>
          <w:p w:rsidR="00C7746A" w:rsidRDefault="00C7746A" w:rsidP="00C7746A">
            <w:pPr>
              <w:autoSpaceDE w:val="0"/>
              <w:spacing w:after="0" w:line="240" w:lineRule="auto"/>
              <w:rPr>
                <w:rFonts w:ascii="Times New Roman" w:hAnsi="Times New Roman" w:cs="Times New Roman"/>
                <w:sz w:val="18"/>
                <w:szCs w:val="18"/>
                <w:lang w:val="en-US"/>
              </w:rPr>
            </w:pPr>
            <w:r w:rsidRPr="00C7746A">
              <w:rPr>
                <w:rFonts w:ascii="Times New Roman" w:hAnsi="Times New Roman" w:cs="Times New Roman"/>
                <w:sz w:val="18"/>
                <w:szCs w:val="18"/>
                <w:lang w:val="en-US"/>
              </w:rPr>
              <w:t>Comune din componenţa Zonelor Urbane Funcționale (ZUF) aferente municipiilor reşedinţă de judeţ, limitrofe acestora.</w:t>
            </w:r>
          </w:p>
          <w:p w:rsidR="00C7746A" w:rsidRDefault="00C7746A" w:rsidP="00C7746A">
            <w:pPr>
              <w:autoSpaceDE w:val="0"/>
              <w:spacing w:after="0" w:line="240" w:lineRule="auto"/>
              <w:rPr>
                <w:rFonts w:ascii="Times New Roman" w:hAnsi="Times New Roman" w:cs="Times New Roman"/>
                <w:sz w:val="18"/>
                <w:szCs w:val="18"/>
                <w:lang w:val="en-US"/>
              </w:rPr>
            </w:pPr>
          </w:p>
          <w:p w:rsidR="00C7746A" w:rsidRPr="00C7746A" w:rsidRDefault="00C7746A" w:rsidP="00C7746A">
            <w:pPr>
              <w:autoSpaceDE w:val="0"/>
              <w:spacing w:after="0" w:line="240" w:lineRule="auto"/>
              <w:rPr>
                <w:rFonts w:ascii="Times New Roman" w:hAnsi="Times New Roman" w:cs="Times New Roman"/>
                <w:sz w:val="18"/>
                <w:szCs w:val="18"/>
                <w:lang w:val="en-US"/>
              </w:rPr>
            </w:pPr>
            <w:r w:rsidRPr="00C7746A">
              <w:rPr>
                <w:rFonts w:ascii="Times New Roman" w:hAnsi="Times New Roman" w:cs="Times New Roman"/>
                <w:sz w:val="18"/>
                <w:szCs w:val="18"/>
                <w:lang w:val="en-US"/>
              </w:rPr>
              <w:t>B. Parteneriate între:</w:t>
            </w:r>
          </w:p>
          <w:p w:rsidR="00C7746A" w:rsidRPr="00C7746A" w:rsidRDefault="00C7746A" w:rsidP="00C7746A">
            <w:pPr>
              <w:autoSpaceDE w:val="0"/>
              <w:spacing w:after="0" w:line="240" w:lineRule="auto"/>
              <w:rPr>
                <w:rFonts w:ascii="Times New Roman" w:hAnsi="Times New Roman" w:cs="Times New Roman"/>
                <w:sz w:val="18"/>
                <w:szCs w:val="18"/>
                <w:lang w:val="en-US"/>
              </w:rPr>
            </w:pPr>
          </w:p>
          <w:p w:rsidR="00C7746A" w:rsidRPr="00203D96" w:rsidRDefault="00C7746A" w:rsidP="00C7746A">
            <w:pPr>
              <w:autoSpaceDE w:val="0"/>
              <w:spacing w:after="0" w:line="240" w:lineRule="auto"/>
              <w:rPr>
                <w:rFonts w:ascii="Times New Roman" w:hAnsi="Times New Roman" w:cs="Times New Roman"/>
                <w:sz w:val="18"/>
                <w:szCs w:val="18"/>
                <w:lang w:val="en-US"/>
              </w:rPr>
            </w:pPr>
            <w:r w:rsidRPr="00C7746A">
              <w:rPr>
                <w:rFonts w:ascii="Times New Roman" w:hAnsi="Times New Roman" w:cs="Times New Roman"/>
                <w:sz w:val="18"/>
                <w:szCs w:val="18"/>
                <w:lang w:val="en-US"/>
              </w:rPr>
              <w:t>UAT/Comune din componenţa Zonelor Urbane Funcţionale (ZUF) aferente municipiilor reşedinţă de judeţ, limitrofe acestora și UAT Municipiu reședință de județ.</w:t>
            </w:r>
          </w:p>
        </w:tc>
        <w:tc>
          <w:tcPr>
            <w:tcW w:w="4050" w:type="dxa"/>
            <w:tcBorders>
              <w:top w:val="single" w:sz="4" w:space="0" w:color="000000"/>
              <w:left w:val="single" w:sz="4" w:space="0" w:color="000000"/>
              <w:bottom w:val="single" w:sz="4" w:space="0" w:color="000000"/>
            </w:tcBorders>
            <w:shd w:val="clear" w:color="auto" w:fill="auto"/>
          </w:tcPr>
          <w:p w:rsidR="00C7746A" w:rsidRPr="00C7746A" w:rsidRDefault="00C7746A" w:rsidP="00C7746A">
            <w:pPr>
              <w:autoSpaceDE w:val="0"/>
              <w:snapToGrid w:val="0"/>
              <w:spacing w:after="0" w:line="240" w:lineRule="auto"/>
              <w:rPr>
                <w:rFonts w:ascii="Times New Roman" w:hAnsi="Times New Roman" w:cs="Times New Roman"/>
                <w:sz w:val="18"/>
                <w:szCs w:val="18"/>
                <w:lang w:val="en-US"/>
              </w:rPr>
            </w:pPr>
            <w:r w:rsidRPr="00C7746A">
              <w:rPr>
                <w:rFonts w:ascii="Times New Roman" w:hAnsi="Times New Roman" w:cs="Times New Roman"/>
                <w:sz w:val="18"/>
                <w:szCs w:val="18"/>
                <w:lang w:val="en-US"/>
              </w:rPr>
              <w:t>A. Dezvoltarea infrastructurii pentru deplasări nemotorizate (mersul cu bicicleta și pe jos)</w:t>
            </w:r>
          </w:p>
          <w:p w:rsidR="00C7746A" w:rsidRPr="00C7746A" w:rsidRDefault="00C7746A" w:rsidP="00C7746A">
            <w:pPr>
              <w:autoSpaceDE w:val="0"/>
              <w:snapToGrid w:val="0"/>
              <w:spacing w:after="0" w:line="240" w:lineRule="auto"/>
              <w:rPr>
                <w:rFonts w:ascii="Times New Roman" w:hAnsi="Times New Roman" w:cs="Times New Roman"/>
                <w:sz w:val="18"/>
                <w:szCs w:val="18"/>
                <w:lang w:val="en-US"/>
              </w:rPr>
            </w:pPr>
            <w:r w:rsidRPr="00C7746A">
              <w:rPr>
                <w:rFonts w:ascii="Times New Roman" w:hAnsi="Times New Roman" w:cs="Times New Roman"/>
                <w:sz w:val="18"/>
                <w:szCs w:val="18"/>
                <w:lang w:val="en-US"/>
              </w:rPr>
              <w:t>Construirea/modernizarea/extinderea pistelor/traseelor pentru biciclete</w:t>
            </w:r>
          </w:p>
          <w:p w:rsidR="00C7746A" w:rsidRPr="00C7746A" w:rsidRDefault="00C7746A" w:rsidP="00C7746A">
            <w:pPr>
              <w:autoSpaceDE w:val="0"/>
              <w:snapToGrid w:val="0"/>
              <w:spacing w:after="0" w:line="240" w:lineRule="auto"/>
              <w:rPr>
                <w:rFonts w:ascii="Times New Roman" w:hAnsi="Times New Roman" w:cs="Times New Roman"/>
                <w:sz w:val="18"/>
                <w:szCs w:val="18"/>
                <w:lang w:val="en-US"/>
              </w:rPr>
            </w:pPr>
            <w:r w:rsidRPr="00C7746A">
              <w:rPr>
                <w:rFonts w:ascii="Times New Roman" w:hAnsi="Times New Roman" w:cs="Times New Roman"/>
                <w:sz w:val="18"/>
                <w:szCs w:val="18"/>
                <w:lang w:val="en-US"/>
              </w:rPr>
              <w:t>Construirea /extinderea de zone și trasee pietonale şi semi-pietonale</w:t>
            </w:r>
          </w:p>
          <w:p w:rsidR="00C7746A" w:rsidRPr="00C7746A" w:rsidRDefault="00C7746A" w:rsidP="00C7746A">
            <w:pPr>
              <w:autoSpaceDE w:val="0"/>
              <w:snapToGrid w:val="0"/>
              <w:spacing w:after="0" w:line="240" w:lineRule="auto"/>
              <w:rPr>
                <w:rFonts w:ascii="Times New Roman" w:hAnsi="Times New Roman" w:cs="Times New Roman"/>
                <w:sz w:val="18"/>
                <w:szCs w:val="18"/>
                <w:lang w:val="en-US"/>
              </w:rPr>
            </w:pPr>
            <w:r w:rsidRPr="00C7746A">
              <w:rPr>
                <w:rFonts w:ascii="Times New Roman" w:hAnsi="Times New Roman" w:cs="Times New Roman"/>
                <w:sz w:val="18"/>
                <w:szCs w:val="18"/>
                <w:lang w:val="en-US"/>
              </w:rPr>
              <w:t>Crearea/modernizarea/extinderea sistemelor de închiriere de biciclete („bike-rental”/„bikesharing”)</w:t>
            </w:r>
          </w:p>
          <w:p w:rsidR="00C7746A" w:rsidRPr="00C7746A" w:rsidRDefault="00C7746A" w:rsidP="00C7746A">
            <w:pPr>
              <w:autoSpaceDE w:val="0"/>
              <w:snapToGrid w:val="0"/>
              <w:spacing w:after="0" w:line="240" w:lineRule="auto"/>
              <w:rPr>
                <w:rFonts w:ascii="Times New Roman" w:hAnsi="Times New Roman" w:cs="Times New Roman"/>
                <w:sz w:val="18"/>
                <w:szCs w:val="18"/>
                <w:lang w:val="en-US"/>
              </w:rPr>
            </w:pPr>
            <w:r w:rsidRPr="00C7746A">
              <w:rPr>
                <w:rFonts w:ascii="Times New Roman" w:hAnsi="Times New Roman" w:cs="Times New Roman"/>
                <w:sz w:val="18"/>
                <w:szCs w:val="18"/>
                <w:lang w:val="en-US"/>
              </w:rPr>
              <w:t>B. Dezvoltarea și optimizarea sistemelor de transport public</w:t>
            </w:r>
          </w:p>
          <w:p w:rsidR="00C7746A" w:rsidRPr="00C7746A" w:rsidRDefault="00C7746A" w:rsidP="00C7746A">
            <w:pPr>
              <w:autoSpaceDE w:val="0"/>
              <w:snapToGrid w:val="0"/>
              <w:spacing w:after="0" w:line="240" w:lineRule="auto"/>
              <w:rPr>
                <w:rFonts w:ascii="Times New Roman" w:hAnsi="Times New Roman" w:cs="Times New Roman"/>
                <w:sz w:val="18"/>
                <w:szCs w:val="18"/>
                <w:lang w:val="en-US"/>
              </w:rPr>
            </w:pPr>
            <w:r w:rsidRPr="00C7746A">
              <w:rPr>
                <w:rFonts w:ascii="Times New Roman" w:hAnsi="Times New Roman" w:cs="Times New Roman"/>
                <w:sz w:val="18"/>
                <w:szCs w:val="18"/>
                <w:lang w:val="en-US"/>
              </w:rPr>
              <w:t>Achiziționarea și/sau dotarea mijloacelor de transport cu zero emisii</w:t>
            </w:r>
          </w:p>
          <w:p w:rsidR="00C7746A" w:rsidRPr="00C7746A" w:rsidRDefault="00C7746A" w:rsidP="00C7746A">
            <w:pPr>
              <w:autoSpaceDE w:val="0"/>
              <w:snapToGrid w:val="0"/>
              <w:spacing w:after="0" w:line="240" w:lineRule="auto"/>
              <w:rPr>
                <w:rFonts w:ascii="Times New Roman" w:hAnsi="Times New Roman" w:cs="Times New Roman"/>
                <w:sz w:val="18"/>
                <w:szCs w:val="18"/>
                <w:lang w:val="en-US"/>
              </w:rPr>
            </w:pPr>
            <w:r w:rsidRPr="00C7746A">
              <w:rPr>
                <w:rFonts w:ascii="Times New Roman" w:hAnsi="Times New Roman" w:cs="Times New Roman"/>
                <w:sz w:val="18"/>
                <w:szCs w:val="18"/>
                <w:lang w:val="en-US"/>
              </w:rPr>
              <w:t>Dezvoltarea infrastructurii necesară mijloacelor de transport public cu zero emisii</w:t>
            </w:r>
          </w:p>
          <w:p w:rsidR="00C7746A" w:rsidRPr="00C7746A" w:rsidRDefault="00C7746A" w:rsidP="00C7746A">
            <w:pPr>
              <w:autoSpaceDE w:val="0"/>
              <w:snapToGrid w:val="0"/>
              <w:spacing w:after="0" w:line="240" w:lineRule="auto"/>
              <w:rPr>
                <w:rFonts w:ascii="Times New Roman" w:hAnsi="Times New Roman" w:cs="Times New Roman"/>
                <w:sz w:val="18"/>
                <w:szCs w:val="18"/>
                <w:lang w:val="en-US"/>
              </w:rPr>
            </w:pPr>
            <w:r w:rsidRPr="00C7746A">
              <w:rPr>
                <w:rFonts w:ascii="Times New Roman" w:hAnsi="Times New Roman" w:cs="Times New Roman"/>
                <w:sz w:val="18"/>
                <w:szCs w:val="18"/>
                <w:lang w:val="en-US"/>
              </w:rPr>
              <w:t>C. Dezvoltarea coridoarelor de mobilitate urbană durabilă</w:t>
            </w:r>
          </w:p>
          <w:p w:rsidR="00C7746A" w:rsidRPr="00C7746A" w:rsidRDefault="00C7746A" w:rsidP="00C7746A">
            <w:pPr>
              <w:autoSpaceDE w:val="0"/>
              <w:snapToGrid w:val="0"/>
              <w:spacing w:after="0" w:line="240" w:lineRule="auto"/>
              <w:rPr>
                <w:rFonts w:ascii="Times New Roman" w:hAnsi="Times New Roman" w:cs="Times New Roman"/>
                <w:sz w:val="18"/>
                <w:szCs w:val="18"/>
                <w:lang w:val="en-US"/>
              </w:rPr>
            </w:pPr>
            <w:r w:rsidRPr="00C7746A">
              <w:rPr>
                <w:rFonts w:ascii="Times New Roman" w:hAnsi="Times New Roman" w:cs="Times New Roman"/>
                <w:sz w:val="18"/>
                <w:szCs w:val="18"/>
                <w:lang w:val="en-US"/>
              </w:rPr>
              <w:t>Dezvoltarea benzilor dedicate pentru transportul public</w:t>
            </w:r>
          </w:p>
          <w:p w:rsidR="00C7746A" w:rsidRPr="00C7746A" w:rsidRDefault="00C7746A" w:rsidP="00C7746A">
            <w:pPr>
              <w:autoSpaceDE w:val="0"/>
              <w:snapToGrid w:val="0"/>
              <w:spacing w:after="0" w:line="240" w:lineRule="auto"/>
              <w:rPr>
                <w:rFonts w:ascii="Times New Roman" w:hAnsi="Times New Roman" w:cs="Times New Roman"/>
                <w:sz w:val="18"/>
                <w:szCs w:val="18"/>
                <w:lang w:val="en-US"/>
              </w:rPr>
            </w:pPr>
            <w:r w:rsidRPr="00C7746A">
              <w:rPr>
                <w:rFonts w:ascii="Times New Roman" w:hAnsi="Times New Roman" w:cs="Times New Roman"/>
                <w:sz w:val="18"/>
                <w:szCs w:val="18"/>
                <w:lang w:val="en-US"/>
              </w:rPr>
              <w:t>Modernizarea/reabilitarea liniilor de tramvai</w:t>
            </w:r>
          </w:p>
          <w:p w:rsidR="00C7746A" w:rsidRPr="00C7746A" w:rsidRDefault="00C7746A" w:rsidP="00C7746A">
            <w:pPr>
              <w:autoSpaceDE w:val="0"/>
              <w:snapToGrid w:val="0"/>
              <w:spacing w:after="0" w:line="240" w:lineRule="auto"/>
              <w:rPr>
                <w:rFonts w:ascii="Times New Roman" w:hAnsi="Times New Roman" w:cs="Times New Roman"/>
                <w:sz w:val="18"/>
                <w:szCs w:val="18"/>
                <w:lang w:val="en-US"/>
              </w:rPr>
            </w:pPr>
            <w:r w:rsidRPr="00C7746A">
              <w:rPr>
                <w:rFonts w:ascii="Times New Roman" w:hAnsi="Times New Roman" w:cs="Times New Roman"/>
                <w:sz w:val="18"/>
                <w:szCs w:val="18"/>
                <w:lang w:val="en-US"/>
              </w:rPr>
              <w:t>Construirea/modernizarea/extinderea rețelei de troleibuz</w:t>
            </w:r>
          </w:p>
          <w:p w:rsidR="00C7746A" w:rsidRPr="00C7746A" w:rsidRDefault="00C7746A" w:rsidP="00C7746A">
            <w:pPr>
              <w:autoSpaceDE w:val="0"/>
              <w:snapToGrid w:val="0"/>
              <w:spacing w:after="0" w:line="240" w:lineRule="auto"/>
              <w:rPr>
                <w:rFonts w:ascii="Times New Roman" w:hAnsi="Times New Roman" w:cs="Times New Roman"/>
                <w:sz w:val="18"/>
                <w:szCs w:val="18"/>
                <w:lang w:val="en-US"/>
              </w:rPr>
            </w:pPr>
            <w:r w:rsidRPr="00C7746A">
              <w:rPr>
                <w:rFonts w:ascii="Times New Roman" w:hAnsi="Times New Roman" w:cs="Times New Roman"/>
                <w:sz w:val="18"/>
                <w:szCs w:val="18"/>
                <w:lang w:val="en-US"/>
              </w:rPr>
              <w:t>Reconfigurarea infrastructurii rutiere prin dezvoltarea benzilor pentru prioritizarea transportului public urban curat de călători, precum și prin dezvoltarea infrastructurii pentru deplasările nemotorizate</w:t>
            </w:r>
          </w:p>
          <w:p w:rsidR="00C7746A" w:rsidRPr="00C7746A" w:rsidRDefault="00C7746A" w:rsidP="00C7746A">
            <w:pPr>
              <w:autoSpaceDE w:val="0"/>
              <w:snapToGrid w:val="0"/>
              <w:spacing w:after="0" w:line="240" w:lineRule="auto"/>
              <w:rPr>
                <w:rFonts w:ascii="Times New Roman" w:hAnsi="Times New Roman" w:cs="Times New Roman"/>
                <w:sz w:val="18"/>
                <w:szCs w:val="18"/>
                <w:lang w:val="en-US"/>
              </w:rPr>
            </w:pPr>
            <w:r w:rsidRPr="00C7746A">
              <w:rPr>
                <w:rFonts w:ascii="Times New Roman" w:hAnsi="Times New Roman" w:cs="Times New Roman"/>
                <w:sz w:val="18"/>
                <w:szCs w:val="18"/>
                <w:lang w:val="en-US"/>
              </w:rPr>
              <w:t>Construirea/reabilitarea/modernizarea infrastructurii rutiere utilizate prioritar de transportul public urban curat de călători, în vederea dezvoltării unor trasee dedicate cu prioritate acestuia</w:t>
            </w:r>
          </w:p>
          <w:p w:rsidR="00C7746A" w:rsidRDefault="00C7746A" w:rsidP="00C7746A">
            <w:pPr>
              <w:autoSpaceDE w:val="0"/>
              <w:snapToGrid w:val="0"/>
              <w:spacing w:after="0" w:line="240" w:lineRule="auto"/>
              <w:rPr>
                <w:rFonts w:ascii="Times New Roman" w:hAnsi="Times New Roman" w:cs="Times New Roman"/>
                <w:sz w:val="18"/>
                <w:szCs w:val="18"/>
                <w:lang w:val="en-US"/>
              </w:rPr>
            </w:pPr>
            <w:r w:rsidRPr="00C7746A">
              <w:rPr>
                <w:rFonts w:ascii="Times New Roman" w:hAnsi="Times New Roman" w:cs="Times New Roman"/>
                <w:sz w:val="18"/>
                <w:szCs w:val="18"/>
                <w:lang w:val="en-US"/>
              </w:rPr>
              <w:t>D. Dezvoltarea sistemelor de management a mobilității urbane</w:t>
            </w:r>
          </w:p>
          <w:p w:rsidR="00C7746A" w:rsidRPr="00C7746A" w:rsidRDefault="00C7746A" w:rsidP="00C7746A">
            <w:pPr>
              <w:autoSpaceDE w:val="0"/>
              <w:snapToGrid w:val="0"/>
              <w:spacing w:after="0" w:line="240" w:lineRule="auto"/>
              <w:rPr>
                <w:rFonts w:ascii="Times New Roman" w:hAnsi="Times New Roman" w:cs="Times New Roman"/>
                <w:sz w:val="18"/>
                <w:szCs w:val="18"/>
                <w:lang w:val="en-US"/>
              </w:rPr>
            </w:pPr>
          </w:p>
          <w:p w:rsidR="00C7746A" w:rsidRPr="00C7746A" w:rsidRDefault="00C7746A" w:rsidP="00C7746A">
            <w:pPr>
              <w:autoSpaceDE w:val="0"/>
              <w:snapToGrid w:val="0"/>
              <w:spacing w:after="0" w:line="240" w:lineRule="auto"/>
              <w:rPr>
                <w:rFonts w:ascii="Times New Roman" w:hAnsi="Times New Roman" w:cs="Times New Roman"/>
                <w:sz w:val="18"/>
                <w:szCs w:val="18"/>
                <w:lang w:val="en-US"/>
              </w:rPr>
            </w:pPr>
            <w:r w:rsidRPr="00C7746A">
              <w:rPr>
                <w:rFonts w:ascii="Times New Roman" w:hAnsi="Times New Roman" w:cs="Times New Roman"/>
                <w:i/>
                <w:sz w:val="18"/>
                <w:szCs w:val="18"/>
                <w:lang w:val="en-US"/>
              </w:rPr>
              <w:t>Aceste tipuri de activități nu pot fi finanțate individual, decât asociate cu activitățile de tip A, B, C</w:t>
            </w:r>
            <w:r w:rsidRPr="00C7746A">
              <w:rPr>
                <w:rFonts w:ascii="Times New Roman" w:hAnsi="Times New Roman" w:cs="Times New Roman"/>
                <w:sz w:val="18"/>
                <w:szCs w:val="18"/>
                <w:lang w:val="en-US"/>
              </w:rPr>
              <w:t>.</w:t>
            </w:r>
          </w:p>
          <w:p w:rsidR="00C7746A" w:rsidRPr="00C7746A" w:rsidRDefault="00C7746A" w:rsidP="00C7746A">
            <w:pPr>
              <w:autoSpaceDE w:val="0"/>
              <w:snapToGrid w:val="0"/>
              <w:spacing w:after="0" w:line="240" w:lineRule="auto"/>
              <w:rPr>
                <w:rFonts w:ascii="Times New Roman" w:hAnsi="Times New Roman" w:cs="Times New Roman"/>
                <w:sz w:val="18"/>
                <w:szCs w:val="18"/>
                <w:lang w:val="en-US"/>
              </w:rPr>
            </w:pPr>
            <w:r w:rsidRPr="00C7746A">
              <w:rPr>
                <w:rFonts w:ascii="Times New Roman" w:hAnsi="Times New Roman" w:cs="Times New Roman"/>
                <w:sz w:val="18"/>
                <w:szCs w:val="18"/>
                <w:lang w:val="en-US"/>
              </w:rPr>
              <w:t>Dezvoltarea/modernizarea/extinderea sistemelor de transport inteligente (STI) și a aplicațiilor „mobility as a service”</w:t>
            </w:r>
          </w:p>
          <w:p w:rsidR="000D156B" w:rsidRPr="00203D96" w:rsidRDefault="00C7746A" w:rsidP="00C7746A">
            <w:pPr>
              <w:autoSpaceDE w:val="0"/>
              <w:snapToGrid w:val="0"/>
              <w:spacing w:after="0" w:line="240" w:lineRule="auto"/>
              <w:rPr>
                <w:rFonts w:ascii="Times New Roman" w:hAnsi="Times New Roman" w:cs="Times New Roman"/>
                <w:sz w:val="18"/>
                <w:szCs w:val="18"/>
                <w:lang w:val="en-US"/>
              </w:rPr>
            </w:pPr>
            <w:r w:rsidRPr="00C7746A">
              <w:rPr>
                <w:rFonts w:ascii="Times New Roman" w:hAnsi="Times New Roman" w:cs="Times New Roman"/>
                <w:sz w:val="18"/>
                <w:szCs w:val="18"/>
                <w:lang w:val="en-US"/>
              </w:rPr>
              <w:t>Lucrări complementare situate doar în corpul acelor străzi urbane, piste pentru biciclete şi/sau zone/trasee pietonale.</w:t>
            </w:r>
          </w:p>
        </w:tc>
        <w:tc>
          <w:tcPr>
            <w:tcW w:w="1620" w:type="dxa"/>
            <w:tcBorders>
              <w:top w:val="single" w:sz="4" w:space="0" w:color="000000"/>
              <w:left w:val="single" w:sz="4" w:space="0" w:color="000000"/>
              <w:bottom w:val="single" w:sz="4" w:space="0" w:color="000000"/>
            </w:tcBorders>
            <w:shd w:val="clear" w:color="auto" w:fill="auto"/>
          </w:tcPr>
          <w:p w:rsidR="00C7746A" w:rsidRPr="00C7746A" w:rsidRDefault="00C7746A" w:rsidP="00C7746A">
            <w:pPr>
              <w:autoSpaceDE w:val="0"/>
              <w:snapToGrid w:val="0"/>
              <w:spacing w:after="0" w:line="240" w:lineRule="auto"/>
              <w:rPr>
                <w:rFonts w:ascii="Times New Roman" w:hAnsi="Times New Roman" w:cs="Times New Roman"/>
                <w:sz w:val="20"/>
                <w:szCs w:val="20"/>
                <w:lang w:val="en-US"/>
              </w:rPr>
            </w:pPr>
            <w:r w:rsidRPr="00C7746A">
              <w:rPr>
                <w:rFonts w:ascii="Times New Roman" w:hAnsi="Times New Roman" w:cs="Times New Roman"/>
                <w:sz w:val="20"/>
                <w:szCs w:val="20"/>
                <w:lang w:val="en-US"/>
              </w:rPr>
              <w:t>Valoarea totală eligibilă, inclusiv TVA a cererii de finanțare se încadrează în următoarele limite minime și maxime:</w:t>
            </w:r>
          </w:p>
          <w:p w:rsidR="00C7746A" w:rsidRPr="00C7746A" w:rsidRDefault="00C7746A" w:rsidP="00C7746A">
            <w:pPr>
              <w:autoSpaceDE w:val="0"/>
              <w:snapToGrid w:val="0"/>
              <w:spacing w:after="0" w:line="240" w:lineRule="auto"/>
              <w:rPr>
                <w:rFonts w:ascii="Times New Roman" w:hAnsi="Times New Roman" w:cs="Times New Roman"/>
                <w:sz w:val="20"/>
                <w:szCs w:val="20"/>
                <w:lang w:val="en-US"/>
              </w:rPr>
            </w:pPr>
          </w:p>
          <w:p w:rsidR="00C7746A" w:rsidRPr="00C7746A" w:rsidRDefault="00C7746A" w:rsidP="00C7746A">
            <w:pPr>
              <w:autoSpaceDE w:val="0"/>
              <w:snapToGrid w:val="0"/>
              <w:spacing w:after="0" w:line="240" w:lineRule="auto"/>
              <w:rPr>
                <w:rFonts w:ascii="Times New Roman" w:hAnsi="Times New Roman" w:cs="Times New Roman"/>
                <w:sz w:val="20"/>
                <w:szCs w:val="20"/>
                <w:lang w:val="en-US"/>
              </w:rPr>
            </w:pPr>
            <w:r w:rsidRPr="00C7746A">
              <w:rPr>
                <w:rFonts w:ascii="Times New Roman" w:hAnsi="Times New Roman" w:cs="Times New Roman"/>
                <w:sz w:val="20"/>
                <w:szCs w:val="20"/>
                <w:lang w:val="en-US"/>
              </w:rPr>
              <w:t>Valoarea minimă eligibilă inclusiv TVA 1.000.000 euro;</w:t>
            </w:r>
          </w:p>
          <w:p w:rsidR="000D156B" w:rsidRPr="000D156B" w:rsidRDefault="00C7746A" w:rsidP="00C7746A">
            <w:pPr>
              <w:autoSpaceDE w:val="0"/>
              <w:snapToGrid w:val="0"/>
              <w:spacing w:after="0" w:line="240" w:lineRule="auto"/>
              <w:rPr>
                <w:rFonts w:ascii="Times New Roman" w:hAnsi="Times New Roman" w:cs="Times New Roman"/>
                <w:sz w:val="14"/>
                <w:szCs w:val="14"/>
                <w:lang w:val="en-US"/>
              </w:rPr>
            </w:pPr>
            <w:r w:rsidRPr="00C7746A">
              <w:rPr>
                <w:rFonts w:ascii="Times New Roman" w:hAnsi="Times New Roman" w:cs="Times New Roman"/>
                <w:sz w:val="20"/>
                <w:szCs w:val="20"/>
                <w:lang w:val="en-US"/>
              </w:rPr>
              <w:t>Valoarea maximă eligibilă inclusiv TVA 17.850.000 euro.</w:t>
            </w:r>
          </w:p>
        </w:tc>
        <w:tc>
          <w:tcPr>
            <w:tcW w:w="1530" w:type="dxa"/>
            <w:tcBorders>
              <w:top w:val="single" w:sz="4" w:space="0" w:color="000000"/>
              <w:left w:val="single" w:sz="4" w:space="0" w:color="000000"/>
              <w:bottom w:val="single" w:sz="4" w:space="0" w:color="000000"/>
            </w:tcBorders>
            <w:shd w:val="clear" w:color="auto" w:fill="auto"/>
          </w:tcPr>
          <w:p w:rsidR="009B1336" w:rsidRPr="009B1336" w:rsidRDefault="009B1336" w:rsidP="009B1336">
            <w:pPr>
              <w:autoSpaceDE w:val="0"/>
              <w:snapToGrid w:val="0"/>
              <w:spacing w:after="0" w:line="240" w:lineRule="auto"/>
              <w:rPr>
                <w:rFonts w:ascii="Times New Roman" w:hAnsi="Times New Roman" w:cs="Times New Roman"/>
                <w:sz w:val="20"/>
                <w:szCs w:val="20"/>
                <w:lang w:val="en-US"/>
              </w:rPr>
            </w:pPr>
            <w:r w:rsidRPr="009B1336">
              <w:rPr>
                <w:rFonts w:ascii="Times New Roman" w:hAnsi="Times New Roman" w:cs="Times New Roman"/>
                <w:sz w:val="20"/>
                <w:szCs w:val="20"/>
                <w:lang w:val="en-US"/>
              </w:rPr>
              <w:t>Solicitanții de finanțare vor respecta intensitatea maximă admisă conform ratelor de cofinanțare aplicabile cheltuielilor eligibile:</w:t>
            </w:r>
          </w:p>
          <w:p w:rsidR="009B1336" w:rsidRPr="009B1336" w:rsidRDefault="009B1336" w:rsidP="009B1336">
            <w:pPr>
              <w:autoSpaceDE w:val="0"/>
              <w:snapToGrid w:val="0"/>
              <w:spacing w:after="0" w:line="240" w:lineRule="auto"/>
              <w:rPr>
                <w:rFonts w:ascii="Times New Roman" w:hAnsi="Times New Roman" w:cs="Times New Roman"/>
                <w:sz w:val="20"/>
                <w:szCs w:val="20"/>
                <w:lang w:val="en-US"/>
              </w:rPr>
            </w:pPr>
          </w:p>
          <w:p w:rsidR="009B1336" w:rsidRPr="009B1336" w:rsidRDefault="009B1336" w:rsidP="009B1336">
            <w:pPr>
              <w:autoSpaceDE w:val="0"/>
              <w:snapToGrid w:val="0"/>
              <w:spacing w:after="0" w:line="240" w:lineRule="auto"/>
              <w:rPr>
                <w:rFonts w:ascii="Times New Roman" w:hAnsi="Times New Roman" w:cs="Times New Roman"/>
                <w:sz w:val="20"/>
                <w:szCs w:val="20"/>
                <w:lang w:val="en-US"/>
              </w:rPr>
            </w:pPr>
            <w:r w:rsidRPr="009B1336">
              <w:rPr>
                <w:rFonts w:ascii="Times New Roman" w:hAnsi="Times New Roman" w:cs="Times New Roman"/>
                <w:sz w:val="20"/>
                <w:szCs w:val="20"/>
                <w:lang w:val="en-US"/>
              </w:rPr>
              <w:t>Maxim 98% din cheltuielile eligibile ale proiectelor – 85% din Fondul European de Dezvoltare Regională (FEDR) și 13% din Bugetul de Stat (BS);</w:t>
            </w:r>
          </w:p>
          <w:p w:rsidR="000D156B" w:rsidRPr="000D156B" w:rsidRDefault="009B1336" w:rsidP="009B1336">
            <w:pPr>
              <w:autoSpaceDE w:val="0"/>
              <w:snapToGrid w:val="0"/>
              <w:spacing w:after="0" w:line="240" w:lineRule="auto"/>
              <w:rPr>
                <w:rFonts w:ascii="Times New Roman" w:hAnsi="Times New Roman" w:cs="Times New Roman"/>
                <w:sz w:val="16"/>
                <w:szCs w:val="16"/>
                <w:lang w:val="en-US"/>
              </w:rPr>
            </w:pPr>
            <w:r w:rsidRPr="009B1336">
              <w:rPr>
                <w:rFonts w:ascii="Times New Roman" w:hAnsi="Times New Roman" w:cs="Times New Roman"/>
                <w:sz w:val="20"/>
                <w:szCs w:val="20"/>
                <w:lang w:val="en-US"/>
              </w:rPr>
              <w:t>Minim 2% din cheltuielile eligibile ale proiectelor – suportate de beneficiar.</w:t>
            </w:r>
          </w:p>
        </w:tc>
        <w:tc>
          <w:tcPr>
            <w:tcW w:w="1080" w:type="dxa"/>
            <w:tcBorders>
              <w:top w:val="single" w:sz="4" w:space="0" w:color="000000"/>
              <w:left w:val="single" w:sz="4" w:space="0" w:color="000000"/>
              <w:bottom w:val="single" w:sz="4" w:space="0" w:color="000000"/>
            </w:tcBorders>
            <w:shd w:val="clear" w:color="auto" w:fill="auto"/>
          </w:tcPr>
          <w:p w:rsidR="000D156B" w:rsidRDefault="00C7746A" w:rsidP="00A86C00">
            <w:pPr>
              <w:autoSpaceDE w:val="0"/>
              <w:spacing w:after="0" w:line="240" w:lineRule="auto"/>
              <w:rPr>
                <w:rFonts w:ascii="Times New Roman" w:hAnsi="Times New Roman" w:cs="Times New Roman"/>
                <w:sz w:val="18"/>
                <w:szCs w:val="18"/>
                <w:lang w:val="en-US"/>
              </w:rPr>
            </w:pPr>
            <w:r>
              <w:rPr>
                <w:rFonts w:ascii="Times New Roman" w:hAnsi="Times New Roman" w:cs="Times New Roman"/>
                <w:sz w:val="18"/>
                <w:szCs w:val="18"/>
                <w:lang w:val="en-US"/>
              </w:rPr>
              <w:t>Perioada de depunere</w:t>
            </w:r>
          </w:p>
          <w:p w:rsidR="00C7746A" w:rsidRDefault="00C7746A" w:rsidP="00A86C00">
            <w:pPr>
              <w:autoSpaceDE w:val="0"/>
              <w:spacing w:after="0" w:line="240" w:lineRule="auto"/>
              <w:rPr>
                <w:rFonts w:ascii="Times New Roman" w:hAnsi="Times New Roman" w:cs="Times New Roman"/>
                <w:sz w:val="18"/>
                <w:szCs w:val="18"/>
                <w:lang w:val="en-US"/>
              </w:rPr>
            </w:pPr>
            <w:r w:rsidRPr="00C7746A">
              <w:rPr>
                <w:rFonts w:ascii="Times New Roman" w:hAnsi="Times New Roman" w:cs="Times New Roman"/>
                <w:sz w:val="18"/>
                <w:szCs w:val="18"/>
                <w:lang w:val="en-US"/>
              </w:rPr>
              <w:t>16 august 2023, ora 10:00 – 15 februarie 2024, ora 10:00</w:t>
            </w:r>
          </w:p>
        </w:tc>
        <w:tc>
          <w:tcPr>
            <w:tcW w:w="1623" w:type="dxa"/>
            <w:tcBorders>
              <w:top w:val="single" w:sz="4" w:space="0" w:color="000000"/>
              <w:left w:val="single" w:sz="4" w:space="0" w:color="000000"/>
              <w:bottom w:val="single" w:sz="4" w:space="0" w:color="000000"/>
              <w:right w:val="single" w:sz="4" w:space="0" w:color="000000"/>
            </w:tcBorders>
            <w:shd w:val="clear" w:color="auto" w:fill="auto"/>
            <w:textDirection w:val="tbRlV"/>
          </w:tcPr>
          <w:p w:rsidR="000D156B" w:rsidRDefault="008910BC" w:rsidP="00A86C00">
            <w:pPr>
              <w:autoSpaceDE w:val="0"/>
              <w:spacing w:after="0" w:line="240" w:lineRule="auto"/>
              <w:rPr>
                <w:color w:val="001F5F"/>
              </w:rPr>
            </w:pPr>
            <w:hyperlink r:id="rId9" w:history="1">
              <w:r w:rsidR="00C7746A" w:rsidRPr="00203723">
                <w:rPr>
                  <w:rStyle w:val="Hyperlink"/>
                </w:rPr>
                <w:t>https://www.fonduri-structurale.ro/fisa-proiect/30/nord-vest/648/pr-nv-481b-1-mobilitate-urbana-alte-municipii</w:t>
              </w:r>
            </w:hyperlink>
          </w:p>
          <w:p w:rsidR="00C7746A" w:rsidRDefault="00C7746A" w:rsidP="00A86C00">
            <w:pPr>
              <w:autoSpaceDE w:val="0"/>
              <w:spacing w:after="0" w:line="240" w:lineRule="auto"/>
              <w:rPr>
                <w:color w:val="001F5F"/>
              </w:rPr>
            </w:pPr>
          </w:p>
        </w:tc>
      </w:tr>
      <w:tr w:rsidR="009B1336" w:rsidTr="007B3C58">
        <w:trPr>
          <w:cantSplit/>
          <w:trHeight w:val="7177"/>
        </w:trPr>
        <w:tc>
          <w:tcPr>
            <w:tcW w:w="1558" w:type="dxa"/>
            <w:tcBorders>
              <w:top w:val="single" w:sz="4" w:space="0" w:color="000000"/>
              <w:left w:val="single" w:sz="4" w:space="0" w:color="000000"/>
              <w:bottom w:val="single" w:sz="4" w:space="0" w:color="000000"/>
            </w:tcBorders>
            <w:shd w:val="clear" w:color="auto" w:fill="auto"/>
          </w:tcPr>
          <w:p w:rsidR="009B1336" w:rsidRDefault="009B1336" w:rsidP="009B1336">
            <w:pPr>
              <w:autoSpaceDE w:val="0"/>
              <w:spacing w:after="0" w:line="240" w:lineRule="auto"/>
            </w:pPr>
            <w:r>
              <w:rPr>
                <w:rFonts w:ascii="Times New Roman" w:hAnsi="Times New Roman" w:cs="Times New Roman"/>
                <w:b/>
                <w:sz w:val="18"/>
                <w:szCs w:val="18"/>
              </w:rPr>
              <w:lastRenderedPageBreak/>
              <w:t>Guvernul</w:t>
            </w:r>
          </w:p>
          <w:p w:rsidR="009B1336" w:rsidRDefault="009B1336" w:rsidP="009B1336">
            <w:pPr>
              <w:autoSpaceDE w:val="0"/>
              <w:spacing w:after="0" w:line="240" w:lineRule="auto"/>
              <w:rPr>
                <w:rFonts w:ascii="Times New Roman" w:hAnsi="Times New Roman" w:cs="Times New Roman"/>
                <w:b/>
                <w:sz w:val="18"/>
                <w:szCs w:val="18"/>
              </w:rPr>
            </w:pPr>
            <w:r>
              <w:rPr>
                <w:rFonts w:ascii="Times New Roman" w:hAnsi="Times New Roman" w:cs="Times New Roman"/>
                <w:b/>
                <w:sz w:val="18"/>
                <w:szCs w:val="18"/>
              </w:rPr>
              <w:t>României</w:t>
            </w:r>
          </w:p>
          <w:p w:rsidR="009B1336" w:rsidRDefault="009B1336" w:rsidP="009B1336">
            <w:pPr>
              <w:autoSpaceDE w:val="0"/>
              <w:spacing w:after="0" w:line="240" w:lineRule="auto"/>
              <w:rPr>
                <w:rFonts w:ascii="Times New Roman" w:hAnsi="Times New Roman" w:cs="Times New Roman"/>
                <w:b/>
                <w:sz w:val="18"/>
                <w:szCs w:val="18"/>
              </w:rPr>
            </w:pPr>
          </w:p>
          <w:p w:rsidR="009B1336" w:rsidRDefault="009B1336" w:rsidP="009B1336">
            <w:pPr>
              <w:autoSpaceDE w:val="0"/>
              <w:spacing w:after="0" w:line="240" w:lineRule="auto"/>
              <w:rPr>
                <w:rFonts w:ascii="Times New Roman" w:hAnsi="Times New Roman" w:cs="Times New Roman"/>
                <w:b/>
                <w:sz w:val="18"/>
                <w:szCs w:val="18"/>
              </w:rPr>
            </w:pPr>
            <w:r w:rsidRPr="00907114">
              <w:rPr>
                <w:rFonts w:ascii="Times New Roman" w:hAnsi="Times New Roman" w:cs="Times New Roman"/>
                <w:b/>
                <w:sz w:val="18"/>
                <w:szCs w:val="18"/>
              </w:rPr>
              <w:t>Programul Regional Nord-Vest 2021-2027 (REGIO Nord-Vest)</w:t>
            </w:r>
          </w:p>
          <w:p w:rsidR="009B1336" w:rsidRDefault="009B1336" w:rsidP="000D156B">
            <w:pPr>
              <w:autoSpaceDE w:val="0"/>
              <w:spacing w:after="0" w:line="240" w:lineRule="auto"/>
              <w:rPr>
                <w:rFonts w:ascii="Times New Roman" w:hAnsi="Times New Roman" w:cs="Times New Roman"/>
                <w:b/>
                <w:sz w:val="18"/>
                <w:szCs w:val="18"/>
              </w:rPr>
            </w:pPr>
          </w:p>
          <w:p w:rsidR="009B1336" w:rsidRDefault="009B1336" w:rsidP="000D156B">
            <w:pPr>
              <w:autoSpaceDE w:val="0"/>
              <w:spacing w:after="0" w:line="240" w:lineRule="auto"/>
              <w:rPr>
                <w:rFonts w:ascii="Times New Roman" w:hAnsi="Times New Roman" w:cs="Times New Roman"/>
                <w:b/>
                <w:sz w:val="18"/>
                <w:szCs w:val="18"/>
              </w:rPr>
            </w:pPr>
            <w:r w:rsidRPr="009B1336">
              <w:rPr>
                <w:rFonts w:ascii="Times New Roman" w:hAnsi="Times New Roman" w:cs="Times New Roman"/>
                <w:b/>
                <w:sz w:val="18"/>
                <w:szCs w:val="18"/>
              </w:rPr>
              <w:t>Conservarea, protecția și valorificarea durabilă și competitivă a patrimoniului cultural și istoric, inclusiv asigurarea și/sau îmbunătățirea accesului către acestea URBAN.</w:t>
            </w:r>
          </w:p>
          <w:p w:rsidR="009B1336" w:rsidRDefault="009B1336" w:rsidP="000D156B">
            <w:pPr>
              <w:autoSpaceDE w:val="0"/>
              <w:spacing w:after="0" w:line="240" w:lineRule="auto"/>
              <w:rPr>
                <w:rFonts w:ascii="Times New Roman" w:hAnsi="Times New Roman" w:cs="Times New Roman"/>
                <w:b/>
                <w:sz w:val="18"/>
                <w:szCs w:val="18"/>
              </w:rPr>
            </w:pPr>
            <w:r w:rsidRPr="009B1336">
              <w:rPr>
                <w:rFonts w:ascii="Times New Roman" w:hAnsi="Times New Roman" w:cs="Times New Roman"/>
                <w:b/>
                <w:sz w:val="18"/>
                <w:szCs w:val="18"/>
              </w:rPr>
              <w:t xml:space="preserve">Apel </w:t>
            </w:r>
            <w:r>
              <w:rPr>
                <w:rFonts w:ascii="Times New Roman" w:hAnsi="Times New Roman" w:cs="Times New Roman"/>
                <w:b/>
                <w:sz w:val="18"/>
                <w:szCs w:val="18"/>
              </w:rPr>
              <w:t xml:space="preserve">: </w:t>
            </w:r>
            <w:r w:rsidRPr="009B1336">
              <w:rPr>
                <w:rFonts w:ascii="Times New Roman" w:hAnsi="Times New Roman" w:cs="Times New Roman"/>
                <w:b/>
                <w:sz w:val="18"/>
                <w:szCs w:val="18"/>
              </w:rPr>
              <w:t>PRNV/2023/711/1</w:t>
            </w:r>
          </w:p>
          <w:p w:rsidR="009B1336" w:rsidRDefault="009B1336" w:rsidP="000D156B">
            <w:pPr>
              <w:autoSpaceDE w:val="0"/>
              <w:spacing w:after="0" w:line="240" w:lineRule="auto"/>
              <w:rPr>
                <w:rFonts w:ascii="Times New Roman" w:hAnsi="Times New Roman" w:cs="Times New Roman"/>
                <w:b/>
                <w:sz w:val="18"/>
                <w:szCs w:val="18"/>
              </w:rPr>
            </w:pPr>
          </w:p>
        </w:tc>
        <w:tc>
          <w:tcPr>
            <w:tcW w:w="1953" w:type="dxa"/>
            <w:tcBorders>
              <w:top w:val="single" w:sz="4" w:space="0" w:color="000000"/>
              <w:left w:val="single" w:sz="4" w:space="0" w:color="000000"/>
              <w:bottom w:val="single" w:sz="4" w:space="0" w:color="000000"/>
            </w:tcBorders>
            <w:shd w:val="clear" w:color="auto" w:fill="auto"/>
          </w:tcPr>
          <w:p w:rsidR="009B1336" w:rsidRDefault="009B1336" w:rsidP="00A86C00">
            <w:pPr>
              <w:autoSpaceDE w:val="0"/>
              <w:spacing w:after="0" w:line="240" w:lineRule="auto"/>
              <w:rPr>
                <w:rFonts w:ascii="Times New Roman" w:eastAsia="Times New Roman" w:hAnsi="Times New Roman" w:cs="Times New Roman"/>
                <w:sz w:val="18"/>
                <w:szCs w:val="18"/>
                <w:lang w:val="en-US"/>
              </w:rPr>
            </w:pPr>
            <w:r w:rsidRPr="009B1336">
              <w:rPr>
                <w:rFonts w:ascii="Times New Roman" w:eastAsia="Times New Roman" w:hAnsi="Times New Roman" w:cs="Times New Roman"/>
                <w:sz w:val="18"/>
                <w:szCs w:val="18"/>
                <w:lang w:val="en-US"/>
              </w:rPr>
              <w:t>Obiectiv Specific 5.1 - Promovarea dezvoltării integrate și incluzive în domeniul social, economic și al mediului, precum și a culturii, a patrimoniului natural, a turismului sustenabil și a securității în zonele urbane, Acțiunea a) Conservarea, protecția și valorificarea durabilă și competitivă a patrimoniului cultural și istoric, inclusiv asigurarea și/sau îmbună</w:t>
            </w:r>
            <w:r>
              <w:rPr>
                <w:rFonts w:ascii="Times New Roman" w:eastAsia="Times New Roman" w:hAnsi="Times New Roman" w:cs="Times New Roman"/>
                <w:sz w:val="18"/>
                <w:szCs w:val="18"/>
                <w:lang w:val="en-US"/>
              </w:rPr>
              <w:t>tățirea accesului către acestea.</w:t>
            </w:r>
          </w:p>
          <w:p w:rsidR="009B1336" w:rsidRDefault="009B1336" w:rsidP="00A86C00">
            <w:pPr>
              <w:autoSpaceDE w:val="0"/>
              <w:spacing w:after="0" w:line="240" w:lineRule="auto"/>
              <w:rPr>
                <w:rFonts w:ascii="Times New Roman" w:eastAsia="Times New Roman" w:hAnsi="Times New Roman" w:cs="Times New Roman"/>
                <w:sz w:val="18"/>
                <w:szCs w:val="18"/>
                <w:lang w:val="en-US"/>
              </w:rPr>
            </w:pPr>
          </w:p>
          <w:p w:rsidR="009B1336" w:rsidRPr="009B1336" w:rsidRDefault="009B1336" w:rsidP="009B1336">
            <w:pPr>
              <w:autoSpaceDE w:val="0"/>
              <w:spacing w:after="0" w:line="240" w:lineRule="auto"/>
              <w:rPr>
                <w:rFonts w:ascii="Times New Roman" w:eastAsia="Times New Roman" w:hAnsi="Times New Roman" w:cs="Times New Roman"/>
                <w:sz w:val="16"/>
                <w:szCs w:val="16"/>
                <w:lang w:val="en-US"/>
              </w:rPr>
            </w:pPr>
            <w:r w:rsidRPr="009B1336">
              <w:rPr>
                <w:rFonts w:ascii="Times New Roman" w:eastAsia="Times New Roman" w:hAnsi="Times New Roman" w:cs="Times New Roman"/>
                <w:sz w:val="16"/>
                <w:szCs w:val="16"/>
                <w:lang w:val="en-US"/>
              </w:rPr>
              <w:t>In cadrul acestei priorităţi de investiţii se vor finanţa restaurarea, protecția, conservarea și valorificarea durabilă a obiectivelor de patrimoniu UNESCO, patrimoniu cultural național si local condiţionat de localizarea investiţiei în mediul urban.</w:t>
            </w:r>
          </w:p>
          <w:p w:rsidR="009B1336" w:rsidRPr="009B1336" w:rsidRDefault="009B1336" w:rsidP="009B1336">
            <w:pPr>
              <w:autoSpaceDE w:val="0"/>
              <w:spacing w:after="0" w:line="240" w:lineRule="auto"/>
              <w:rPr>
                <w:rFonts w:ascii="Times New Roman" w:eastAsia="Times New Roman" w:hAnsi="Times New Roman" w:cs="Times New Roman"/>
                <w:sz w:val="16"/>
                <w:szCs w:val="16"/>
                <w:lang w:val="en-US"/>
              </w:rPr>
            </w:pPr>
            <w:r w:rsidRPr="009B1336">
              <w:rPr>
                <w:rFonts w:ascii="Times New Roman" w:eastAsia="Times New Roman" w:hAnsi="Times New Roman" w:cs="Times New Roman"/>
                <w:sz w:val="16"/>
                <w:szCs w:val="16"/>
                <w:lang w:val="en-US"/>
              </w:rPr>
              <w:t>În cadrul prezentului apel de proiecte, PR va finanţa obiectivele care vizează monumentele istorice care sunt incluse în mediul urban:</w:t>
            </w:r>
          </w:p>
          <w:p w:rsidR="009B1336" w:rsidRPr="009B1336" w:rsidRDefault="009B1336" w:rsidP="009B1336">
            <w:pPr>
              <w:autoSpaceDE w:val="0"/>
              <w:spacing w:after="0" w:line="240" w:lineRule="auto"/>
              <w:rPr>
                <w:rFonts w:ascii="Times New Roman" w:eastAsia="Times New Roman" w:hAnsi="Times New Roman" w:cs="Times New Roman"/>
                <w:sz w:val="16"/>
                <w:szCs w:val="16"/>
                <w:lang w:val="en-US"/>
              </w:rPr>
            </w:pPr>
            <w:r w:rsidRPr="009B1336">
              <w:rPr>
                <w:rFonts w:ascii="Times New Roman" w:eastAsia="Times New Roman" w:hAnsi="Times New Roman" w:cs="Times New Roman"/>
                <w:sz w:val="16"/>
                <w:szCs w:val="16"/>
                <w:lang w:val="en-US"/>
              </w:rPr>
              <w:t>patrimoniul UNESCO din mediul urban (categoria A)</w:t>
            </w:r>
          </w:p>
          <w:p w:rsidR="009B1336" w:rsidRPr="009B1336" w:rsidRDefault="009B1336" w:rsidP="009B1336">
            <w:pPr>
              <w:autoSpaceDE w:val="0"/>
              <w:spacing w:after="0" w:line="240" w:lineRule="auto"/>
              <w:rPr>
                <w:rFonts w:ascii="Times New Roman" w:eastAsia="Times New Roman" w:hAnsi="Times New Roman" w:cs="Times New Roman"/>
                <w:sz w:val="16"/>
                <w:szCs w:val="16"/>
                <w:lang w:val="en-US"/>
              </w:rPr>
            </w:pPr>
            <w:r w:rsidRPr="009B1336">
              <w:rPr>
                <w:rFonts w:ascii="Times New Roman" w:eastAsia="Times New Roman" w:hAnsi="Times New Roman" w:cs="Times New Roman"/>
                <w:sz w:val="16"/>
                <w:szCs w:val="16"/>
                <w:lang w:val="en-US"/>
              </w:rPr>
              <w:t>patrimoniul cultural naţional din mediul urban (categoria A)</w:t>
            </w:r>
          </w:p>
          <w:p w:rsidR="009B1336" w:rsidRPr="009B1336" w:rsidRDefault="009B1336" w:rsidP="009B1336">
            <w:pPr>
              <w:autoSpaceDE w:val="0"/>
              <w:spacing w:after="0" w:line="240" w:lineRule="auto"/>
              <w:rPr>
                <w:rFonts w:ascii="Times New Roman" w:eastAsia="Times New Roman" w:hAnsi="Times New Roman" w:cs="Times New Roman"/>
                <w:sz w:val="16"/>
                <w:szCs w:val="16"/>
                <w:lang w:val="en-US"/>
              </w:rPr>
            </w:pPr>
            <w:r w:rsidRPr="009B1336">
              <w:rPr>
                <w:rFonts w:ascii="Times New Roman" w:eastAsia="Times New Roman" w:hAnsi="Times New Roman" w:cs="Times New Roman"/>
                <w:sz w:val="16"/>
                <w:szCs w:val="16"/>
                <w:lang w:val="en-US"/>
              </w:rPr>
              <w:t>patrimoniul cultural local din mediul urban (categoria B)</w:t>
            </w:r>
          </w:p>
        </w:tc>
        <w:tc>
          <w:tcPr>
            <w:tcW w:w="2159" w:type="dxa"/>
            <w:tcBorders>
              <w:top w:val="single" w:sz="4" w:space="0" w:color="000000"/>
              <w:left w:val="single" w:sz="4" w:space="0" w:color="000000"/>
              <w:bottom w:val="single" w:sz="4" w:space="0" w:color="000000"/>
            </w:tcBorders>
            <w:shd w:val="clear" w:color="auto" w:fill="auto"/>
          </w:tcPr>
          <w:p w:rsidR="009B1336" w:rsidRPr="009B1336" w:rsidRDefault="009B1336" w:rsidP="009B1336">
            <w:pPr>
              <w:autoSpaceDE w:val="0"/>
              <w:spacing w:after="0" w:line="240" w:lineRule="auto"/>
              <w:rPr>
                <w:rFonts w:ascii="Times New Roman" w:hAnsi="Times New Roman" w:cs="Times New Roman"/>
                <w:sz w:val="18"/>
                <w:szCs w:val="18"/>
                <w:lang w:val="en-US"/>
              </w:rPr>
            </w:pPr>
            <w:r w:rsidRPr="009B1336">
              <w:rPr>
                <w:rFonts w:ascii="Times New Roman" w:hAnsi="Times New Roman" w:cs="Times New Roman"/>
                <w:sz w:val="18"/>
                <w:szCs w:val="18"/>
                <w:lang w:val="en-US"/>
              </w:rPr>
              <w:t>Autoritate publică locală</w:t>
            </w:r>
          </w:p>
          <w:p w:rsidR="009B1336" w:rsidRPr="009B1336" w:rsidRDefault="009B1336" w:rsidP="009B1336">
            <w:pPr>
              <w:autoSpaceDE w:val="0"/>
              <w:spacing w:after="0" w:line="240" w:lineRule="auto"/>
              <w:rPr>
                <w:rFonts w:ascii="Times New Roman" w:hAnsi="Times New Roman" w:cs="Times New Roman"/>
                <w:sz w:val="18"/>
                <w:szCs w:val="18"/>
                <w:lang w:val="en-US"/>
              </w:rPr>
            </w:pPr>
            <w:r w:rsidRPr="009B1336">
              <w:rPr>
                <w:rFonts w:ascii="Times New Roman" w:hAnsi="Times New Roman" w:cs="Times New Roman"/>
                <w:sz w:val="18"/>
                <w:szCs w:val="18"/>
                <w:lang w:val="en-US"/>
              </w:rPr>
              <w:t>ONG</w:t>
            </w:r>
          </w:p>
          <w:p w:rsidR="009B1336" w:rsidRPr="009B1336" w:rsidRDefault="009B1336" w:rsidP="009B1336">
            <w:pPr>
              <w:autoSpaceDE w:val="0"/>
              <w:spacing w:after="0" w:line="240" w:lineRule="auto"/>
              <w:rPr>
                <w:rFonts w:ascii="Times New Roman" w:hAnsi="Times New Roman" w:cs="Times New Roman"/>
                <w:sz w:val="18"/>
                <w:szCs w:val="18"/>
                <w:lang w:val="en-US"/>
              </w:rPr>
            </w:pPr>
            <w:r w:rsidRPr="009B1336">
              <w:rPr>
                <w:rFonts w:ascii="Times New Roman" w:hAnsi="Times New Roman" w:cs="Times New Roman"/>
                <w:sz w:val="18"/>
                <w:szCs w:val="18"/>
                <w:lang w:val="en-US"/>
              </w:rPr>
              <w:t>Autoritatea publică centrală</w:t>
            </w:r>
          </w:p>
          <w:p w:rsidR="009B1336" w:rsidRDefault="009B1336" w:rsidP="009B1336">
            <w:pPr>
              <w:autoSpaceDE w:val="0"/>
              <w:spacing w:after="0" w:line="240" w:lineRule="auto"/>
              <w:rPr>
                <w:rFonts w:ascii="Times New Roman" w:hAnsi="Times New Roman" w:cs="Times New Roman"/>
                <w:sz w:val="18"/>
                <w:szCs w:val="18"/>
                <w:lang w:val="en-US"/>
              </w:rPr>
            </w:pPr>
            <w:r w:rsidRPr="009B1336">
              <w:rPr>
                <w:rFonts w:ascii="Times New Roman" w:hAnsi="Times New Roman" w:cs="Times New Roman"/>
                <w:sz w:val="18"/>
                <w:szCs w:val="18"/>
                <w:lang w:val="en-US"/>
              </w:rPr>
              <w:t>Parteneriat public-privat</w:t>
            </w:r>
          </w:p>
          <w:p w:rsidR="00EE7602" w:rsidRDefault="00EE7602" w:rsidP="009B1336">
            <w:pPr>
              <w:autoSpaceDE w:val="0"/>
              <w:spacing w:after="0" w:line="240" w:lineRule="auto"/>
              <w:rPr>
                <w:rFonts w:ascii="Times New Roman" w:hAnsi="Times New Roman" w:cs="Times New Roman"/>
                <w:sz w:val="18"/>
                <w:szCs w:val="18"/>
                <w:lang w:val="en-US"/>
              </w:rPr>
            </w:pPr>
          </w:p>
          <w:p w:rsidR="00EE7602" w:rsidRPr="00EE7602" w:rsidRDefault="00EE7602" w:rsidP="00EE7602">
            <w:pPr>
              <w:autoSpaceDE w:val="0"/>
              <w:spacing w:after="0" w:line="240" w:lineRule="auto"/>
              <w:rPr>
                <w:rFonts w:ascii="Times New Roman" w:hAnsi="Times New Roman" w:cs="Times New Roman"/>
                <w:sz w:val="18"/>
                <w:szCs w:val="18"/>
                <w:lang w:val="en-US"/>
              </w:rPr>
            </w:pPr>
            <w:r w:rsidRPr="00EE7602">
              <w:rPr>
                <w:rFonts w:ascii="Times New Roman" w:hAnsi="Times New Roman" w:cs="Times New Roman"/>
                <w:sz w:val="18"/>
                <w:szCs w:val="18"/>
                <w:lang w:val="en-US"/>
              </w:rPr>
              <w:t>A. Unitățile administrativ-teritoriale (UAT), definite conform OUG nr. 57/2019 privind Codul administrativ, respectiv:</w:t>
            </w:r>
          </w:p>
          <w:p w:rsidR="00EE7602" w:rsidRPr="00EE7602" w:rsidRDefault="00EE7602" w:rsidP="00EE7602">
            <w:pPr>
              <w:autoSpaceDE w:val="0"/>
              <w:spacing w:after="0" w:line="240" w:lineRule="auto"/>
              <w:rPr>
                <w:rFonts w:ascii="Times New Roman" w:hAnsi="Times New Roman" w:cs="Times New Roman"/>
                <w:sz w:val="18"/>
                <w:szCs w:val="18"/>
                <w:lang w:val="en-US"/>
              </w:rPr>
            </w:pPr>
            <w:r w:rsidRPr="00EE7602">
              <w:rPr>
                <w:rFonts w:ascii="Times New Roman" w:hAnsi="Times New Roman" w:cs="Times New Roman"/>
                <w:sz w:val="18"/>
                <w:szCs w:val="18"/>
                <w:lang w:val="en-US"/>
              </w:rPr>
              <w:t>Județ;</w:t>
            </w:r>
          </w:p>
          <w:p w:rsidR="00EE7602" w:rsidRPr="00EE7602" w:rsidRDefault="00EE7602" w:rsidP="00EE7602">
            <w:pPr>
              <w:autoSpaceDE w:val="0"/>
              <w:spacing w:after="0" w:line="240" w:lineRule="auto"/>
              <w:rPr>
                <w:rFonts w:ascii="Times New Roman" w:hAnsi="Times New Roman" w:cs="Times New Roman"/>
                <w:sz w:val="18"/>
                <w:szCs w:val="18"/>
                <w:lang w:val="en-US"/>
              </w:rPr>
            </w:pPr>
            <w:r w:rsidRPr="00EE7602">
              <w:rPr>
                <w:rFonts w:ascii="Times New Roman" w:hAnsi="Times New Roman" w:cs="Times New Roman"/>
                <w:sz w:val="18"/>
                <w:szCs w:val="18"/>
                <w:lang w:val="en-US"/>
              </w:rPr>
              <w:t>Municipiu reședință de județ;</w:t>
            </w:r>
          </w:p>
          <w:p w:rsidR="00EE7602" w:rsidRPr="00EE7602" w:rsidRDefault="00EE7602" w:rsidP="00EE7602">
            <w:pPr>
              <w:autoSpaceDE w:val="0"/>
              <w:spacing w:after="0" w:line="240" w:lineRule="auto"/>
              <w:rPr>
                <w:rFonts w:ascii="Times New Roman" w:hAnsi="Times New Roman" w:cs="Times New Roman"/>
                <w:sz w:val="18"/>
                <w:szCs w:val="18"/>
                <w:lang w:val="en-US"/>
              </w:rPr>
            </w:pPr>
            <w:r w:rsidRPr="00EE7602">
              <w:rPr>
                <w:rFonts w:ascii="Times New Roman" w:hAnsi="Times New Roman" w:cs="Times New Roman"/>
                <w:sz w:val="18"/>
                <w:szCs w:val="18"/>
                <w:lang w:val="en-US"/>
              </w:rPr>
              <w:t>Municipiu;</w:t>
            </w:r>
          </w:p>
          <w:p w:rsidR="00EE7602" w:rsidRPr="00EE7602" w:rsidRDefault="00EE7602" w:rsidP="00EE7602">
            <w:pPr>
              <w:autoSpaceDE w:val="0"/>
              <w:spacing w:after="0" w:line="240" w:lineRule="auto"/>
              <w:rPr>
                <w:rFonts w:ascii="Times New Roman" w:hAnsi="Times New Roman" w:cs="Times New Roman"/>
                <w:sz w:val="18"/>
                <w:szCs w:val="18"/>
                <w:lang w:val="en-US"/>
              </w:rPr>
            </w:pPr>
            <w:r w:rsidRPr="00EE7602">
              <w:rPr>
                <w:rFonts w:ascii="Times New Roman" w:hAnsi="Times New Roman" w:cs="Times New Roman"/>
                <w:sz w:val="18"/>
                <w:szCs w:val="18"/>
                <w:lang w:val="en-US"/>
              </w:rPr>
              <w:t>Oraș;</w:t>
            </w:r>
          </w:p>
          <w:p w:rsidR="00EE7602" w:rsidRPr="00EE7602" w:rsidRDefault="00EE7602" w:rsidP="00EE7602">
            <w:pPr>
              <w:autoSpaceDE w:val="0"/>
              <w:spacing w:after="0" w:line="240" w:lineRule="auto"/>
              <w:rPr>
                <w:rFonts w:ascii="Times New Roman" w:hAnsi="Times New Roman" w:cs="Times New Roman"/>
                <w:sz w:val="18"/>
                <w:szCs w:val="18"/>
                <w:lang w:val="en-US"/>
              </w:rPr>
            </w:pPr>
            <w:r w:rsidRPr="00EE7602">
              <w:rPr>
                <w:rFonts w:ascii="Times New Roman" w:hAnsi="Times New Roman" w:cs="Times New Roman"/>
                <w:sz w:val="18"/>
                <w:szCs w:val="18"/>
                <w:lang w:val="en-US"/>
              </w:rPr>
              <w:t>B. Unitățile de cult, organizaţii cu personalitate juridică, aflate în evidența Secretariatului de Stat pentru Culte în conformitate cu Legea 489/2006 privind libertatea religioasă și regimul general al cultelor, cu modificările și completările ulterioare, având calitatea de cult recunoscut de stat;</w:t>
            </w:r>
          </w:p>
          <w:p w:rsidR="00EE7602" w:rsidRPr="00EE7602" w:rsidRDefault="00EE7602" w:rsidP="00EE7602">
            <w:pPr>
              <w:autoSpaceDE w:val="0"/>
              <w:spacing w:after="0" w:line="240" w:lineRule="auto"/>
              <w:rPr>
                <w:rFonts w:ascii="Times New Roman" w:hAnsi="Times New Roman" w:cs="Times New Roman"/>
                <w:sz w:val="18"/>
                <w:szCs w:val="18"/>
                <w:lang w:val="en-US"/>
              </w:rPr>
            </w:pPr>
            <w:r w:rsidRPr="00EE7602">
              <w:rPr>
                <w:rFonts w:ascii="Times New Roman" w:hAnsi="Times New Roman" w:cs="Times New Roman"/>
                <w:sz w:val="18"/>
                <w:szCs w:val="18"/>
                <w:lang w:val="en-US"/>
              </w:rPr>
              <w:t>C. Asociații și fundații (ONG), definite în conformitate OG 26/2000 cu privire la asociații și fundații;</w:t>
            </w:r>
          </w:p>
          <w:p w:rsidR="00EE7602" w:rsidRPr="000D156B" w:rsidRDefault="00EE7602" w:rsidP="00EE7602">
            <w:pPr>
              <w:autoSpaceDE w:val="0"/>
              <w:spacing w:after="0" w:line="240" w:lineRule="auto"/>
              <w:rPr>
                <w:rFonts w:ascii="Times New Roman" w:hAnsi="Times New Roman" w:cs="Times New Roman"/>
                <w:sz w:val="18"/>
                <w:szCs w:val="18"/>
                <w:lang w:val="en-US"/>
              </w:rPr>
            </w:pPr>
            <w:r w:rsidRPr="00EE7602">
              <w:rPr>
                <w:rFonts w:ascii="Times New Roman" w:hAnsi="Times New Roman" w:cs="Times New Roman"/>
                <w:sz w:val="18"/>
                <w:szCs w:val="18"/>
                <w:lang w:val="en-US"/>
              </w:rPr>
              <w:t>D. Parteneriate între entităţile menţionate mai sus, în cadrul cărora Unităţile administrativ-teritoriale deţin calitatea de lider de parteneriat</w:t>
            </w:r>
          </w:p>
        </w:tc>
        <w:tc>
          <w:tcPr>
            <w:tcW w:w="4050" w:type="dxa"/>
            <w:tcBorders>
              <w:top w:val="single" w:sz="4" w:space="0" w:color="000000"/>
              <w:left w:val="single" w:sz="4" w:space="0" w:color="000000"/>
              <w:bottom w:val="single" w:sz="4" w:space="0" w:color="000000"/>
            </w:tcBorders>
            <w:shd w:val="clear" w:color="auto" w:fill="auto"/>
          </w:tcPr>
          <w:p w:rsidR="00EE7602" w:rsidRPr="00EE7602" w:rsidRDefault="00EE7602" w:rsidP="00EE7602">
            <w:pPr>
              <w:autoSpaceDE w:val="0"/>
              <w:snapToGrid w:val="0"/>
              <w:spacing w:after="0" w:line="240" w:lineRule="auto"/>
              <w:rPr>
                <w:rFonts w:ascii="Times New Roman" w:hAnsi="Times New Roman" w:cs="Times New Roman"/>
                <w:sz w:val="18"/>
                <w:szCs w:val="18"/>
                <w:lang w:val="en-US"/>
              </w:rPr>
            </w:pPr>
            <w:r w:rsidRPr="00EE7602">
              <w:rPr>
                <w:rFonts w:ascii="Times New Roman" w:hAnsi="Times New Roman" w:cs="Times New Roman"/>
                <w:sz w:val="18"/>
                <w:szCs w:val="18"/>
                <w:lang w:val="en-US"/>
              </w:rPr>
              <w:t>Tipuri de activități ELIGIBILE în cadrul apelului:</w:t>
            </w:r>
          </w:p>
          <w:p w:rsidR="00EE7602" w:rsidRPr="00EE7602" w:rsidRDefault="00EE7602" w:rsidP="00EE7602">
            <w:pPr>
              <w:autoSpaceDE w:val="0"/>
              <w:snapToGrid w:val="0"/>
              <w:spacing w:after="0" w:line="240" w:lineRule="auto"/>
              <w:rPr>
                <w:rFonts w:ascii="Times New Roman" w:hAnsi="Times New Roman" w:cs="Times New Roman"/>
                <w:sz w:val="18"/>
                <w:szCs w:val="18"/>
                <w:lang w:val="en-US"/>
              </w:rPr>
            </w:pPr>
          </w:p>
          <w:p w:rsidR="00EE7602" w:rsidRPr="00EE7602" w:rsidRDefault="00EE7602" w:rsidP="00EE7602">
            <w:pPr>
              <w:autoSpaceDE w:val="0"/>
              <w:snapToGrid w:val="0"/>
              <w:spacing w:after="0" w:line="240" w:lineRule="auto"/>
              <w:rPr>
                <w:rFonts w:ascii="Times New Roman" w:hAnsi="Times New Roman" w:cs="Times New Roman"/>
                <w:sz w:val="18"/>
                <w:szCs w:val="18"/>
                <w:lang w:val="en-US"/>
              </w:rPr>
            </w:pPr>
            <w:r w:rsidRPr="00EE7602">
              <w:rPr>
                <w:rFonts w:ascii="Times New Roman" w:hAnsi="Times New Roman" w:cs="Times New Roman"/>
                <w:sz w:val="18"/>
                <w:szCs w:val="18"/>
                <w:lang w:val="en-US"/>
              </w:rPr>
              <w:t>1. Restaurarea, consolidarea, protecția, conservarea obiectivelor de patrimoniu monument istoric;</w:t>
            </w:r>
          </w:p>
          <w:p w:rsidR="00EE7602" w:rsidRPr="00EE7602" w:rsidRDefault="00EE7602" w:rsidP="00EE7602">
            <w:pPr>
              <w:autoSpaceDE w:val="0"/>
              <w:snapToGrid w:val="0"/>
              <w:spacing w:after="0" w:line="240" w:lineRule="auto"/>
              <w:rPr>
                <w:rFonts w:ascii="Times New Roman" w:hAnsi="Times New Roman" w:cs="Times New Roman"/>
                <w:sz w:val="18"/>
                <w:szCs w:val="18"/>
                <w:lang w:val="en-US"/>
              </w:rPr>
            </w:pPr>
          </w:p>
          <w:p w:rsidR="00EE7602" w:rsidRPr="00EE7602" w:rsidRDefault="00EE7602" w:rsidP="00EE7602">
            <w:pPr>
              <w:autoSpaceDE w:val="0"/>
              <w:snapToGrid w:val="0"/>
              <w:spacing w:after="0" w:line="240" w:lineRule="auto"/>
              <w:rPr>
                <w:rFonts w:ascii="Times New Roman" w:hAnsi="Times New Roman" w:cs="Times New Roman"/>
                <w:sz w:val="18"/>
                <w:szCs w:val="18"/>
                <w:lang w:val="en-US"/>
              </w:rPr>
            </w:pPr>
            <w:r w:rsidRPr="00EE7602">
              <w:rPr>
                <w:rFonts w:ascii="Times New Roman" w:hAnsi="Times New Roman" w:cs="Times New Roman"/>
                <w:sz w:val="18"/>
                <w:szCs w:val="18"/>
                <w:lang w:val="en-US"/>
              </w:rPr>
              <w:t>2. Modernizarea, reabilitarea clădirilor monument istoric cu funcții culturale: biblioteci, muzee, teatre;</w:t>
            </w:r>
          </w:p>
          <w:p w:rsidR="00EE7602" w:rsidRPr="00EE7602" w:rsidRDefault="00EE7602" w:rsidP="00EE7602">
            <w:pPr>
              <w:autoSpaceDE w:val="0"/>
              <w:snapToGrid w:val="0"/>
              <w:spacing w:after="0" w:line="240" w:lineRule="auto"/>
              <w:rPr>
                <w:rFonts w:ascii="Times New Roman" w:hAnsi="Times New Roman" w:cs="Times New Roman"/>
                <w:sz w:val="18"/>
                <w:szCs w:val="18"/>
                <w:lang w:val="en-US"/>
              </w:rPr>
            </w:pPr>
          </w:p>
          <w:p w:rsidR="00EE7602" w:rsidRPr="00EE7602" w:rsidRDefault="00EE7602" w:rsidP="00EE7602">
            <w:pPr>
              <w:autoSpaceDE w:val="0"/>
              <w:snapToGrid w:val="0"/>
              <w:spacing w:after="0" w:line="240" w:lineRule="auto"/>
              <w:rPr>
                <w:rFonts w:ascii="Times New Roman" w:hAnsi="Times New Roman" w:cs="Times New Roman"/>
                <w:sz w:val="18"/>
                <w:szCs w:val="18"/>
                <w:lang w:val="en-US"/>
              </w:rPr>
            </w:pPr>
            <w:r w:rsidRPr="00EE7602">
              <w:rPr>
                <w:rFonts w:ascii="Times New Roman" w:hAnsi="Times New Roman" w:cs="Times New Roman"/>
                <w:sz w:val="18"/>
                <w:szCs w:val="18"/>
                <w:lang w:val="en-US"/>
              </w:rPr>
              <w:t>3. Restaurarea, protecţia, conservarea picturilor interioare, frescelor, picturilor murale exterioare, stucaturilor, iconostas;</w:t>
            </w:r>
          </w:p>
          <w:p w:rsidR="00EE7602" w:rsidRPr="00EE7602" w:rsidRDefault="00EE7602" w:rsidP="00EE7602">
            <w:pPr>
              <w:autoSpaceDE w:val="0"/>
              <w:snapToGrid w:val="0"/>
              <w:spacing w:after="0" w:line="240" w:lineRule="auto"/>
              <w:rPr>
                <w:rFonts w:ascii="Times New Roman" w:hAnsi="Times New Roman" w:cs="Times New Roman"/>
                <w:sz w:val="18"/>
                <w:szCs w:val="18"/>
                <w:lang w:val="en-US"/>
              </w:rPr>
            </w:pPr>
          </w:p>
          <w:p w:rsidR="00EE7602" w:rsidRPr="00EE7602" w:rsidRDefault="00EE7602" w:rsidP="00EE7602">
            <w:pPr>
              <w:autoSpaceDE w:val="0"/>
              <w:snapToGrid w:val="0"/>
              <w:spacing w:after="0" w:line="240" w:lineRule="auto"/>
              <w:rPr>
                <w:rFonts w:ascii="Times New Roman" w:hAnsi="Times New Roman" w:cs="Times New Roman"/>
                <w:sz w:val="18"/>
                <w:szCs w:val="18"/>
                <w:lang w:val="en-US"/>
              </w:rPr>
            </w:pPr>
            <w:r w:rsidRPr="00EE7602">
              <w:rPr>
                <w:rFonts w:ascii="Times New Roman" w:hAnsi="Times New Roman" w:cs="Times New Roman"/>
                <w:sz w:val="18"/>
                <w:szCs w:val="18"/>
                <w:lang w:val="en-US"/>
              </w:rPr>
              <w:t>4. Restaurarea şi remodelarea plasticii faţadelor;</w:t>
            </w:r>
          </w:p>
          <w:p w:rsidR="00EE7602" w:rsidRPr="00EE7602" w:rsidRDefault="00EE7602" w:rsidP="00EE7602">
            <w:pPr>
              <w:autoSpaceDE w:val="0"/>
              <w:snapToGrid w:val="0"/>
              <w:spacing w:after="0" w:line="240" w:lineRule="auto"/>
              <w:rPr>
                <w:rFonts w:ascii="Times New Roman" w:hAnsi="Times New Roman" w:cs="Times New Roman"/>
                <w:sz w:val="18"/>
                <w:szCs w:val="18"/>
                <w:lang w:val="en-US"/>
              </w:rPr>
            </w:pPr>
          </w:p>
          <w:p w:rsidR="00EE7602" w:rsidRPr="00EE7602" w:rsidRDefault="00EE7602" w:rsidP="00EE7602">
            <w:pPr>
              <w:autoSpaceDE w:val="0"/>
              <w:snapToGrid w:val="0"/>
              <w:spacing w:after="0" w:line="240" w:lineRule="auto"/>
              <w:rPr>
                <w:rFonts w:ascii="Times New Roman" w:hAnsi="Times New Roman" w:cs="Times New Roman"/>
                <w:sz w:val="18"/>
                <w:szCs w:val="18"/>
                <w:lang w:val="en-US"/>
              </w:rPr>
            </w:pPr>
            <w:r w:rsidRPr="00EE7602">
              <w:rPr>
                <w:rFonts w:ascii="Times New Roman" w:hAnsi="Times New Roman" w:cs="Times New Roman"/>
                <w:sz w:val="18"/>
                <w:szCs w:val="18"/>
                <w:lang w:val="en-US"/>
              </w:rPr>
              <w:t>5. Dotări interioare (instalaţii, echipamente şi dotări pentru asigurarea condiţiilor de climatizare, siguranţă la foc, antiefracţie);</w:t>
            </w:r>
          </w:p>
          <w:p w:rsidR="00EE7602" w:rsidRPr="00EE7602" w:rsidRDefault="00EE7602" w:rsidP="00EE7602">
            <w:pPr>
              <w:autoSpaceDE w:val="0"/>
              <w:snapToGrid w:val="0"/>
              <w:spacing w:after="0" w:line="240" w:lineRule="auto"/>
              <w:rPr>
                <w:rFonts w:ascii="Times New Roman" w:hAnsi="Times New Roman" w:cs="Times New Roman"/>
                <w:sz w:val="18"/>
                <w:szCs w:val="18"/>
                <w:lang w:val="en-US"/>
              </w:rPr>
            </w:pPr>
          </w:p>
          <w:p w:rsidR="00EE7602" w:rsidRPr="00EE7602" w:rsidRDefault="00EE7602" w:rsidP="00EE7602">
            <w:pPr>
              <w:autoSpaceDE w:val="0"/>
              <w:snapToGrid w:val="0"/>
              <w:spacing w:after="0" w:line="240" w:lineRule="auto"/>
              <w:rPr>
                <w:rFonts w:ascii="Times New Roman" w:hAnsi="Times New Roman" w:cs="Times New Roman"/>
                <w:sz w:val="18"/>
                <w:szCs w:val="18"/>
                <w:lang w:val="en-US"/>
              </w:rPr>
            </w:pPr>
            <w:r w:rsidRPr="00EE7602">
              <w:rPr>
                <w:rFonts w:ascii="Times New Roman" w:hAnsi="Times New Roman" w:cs="Times New Roman"/>
                <w:sz w:val="18"/>
                <w:szCs w:val="18"/>
                <w:lang w:val="en-US"/>
              </w:rPr>
              <w:t>6. Achiziționarea, restaurarea, consolidarea, protecția, conservarea unor dotări specifice- Activităţi complementare – în limita a 15% din valoarea eligibilă a cheltuielilor aferente Cap. 1, Cap. 2, Cap. 4 şi Cap. 5, punctul 5.1.1 din cadrul devizului general:</w:t>
            </w:r>
          </w:p>
          <w:p w:rsidR="00EE7602" w:rsidRPr="00EE7602" w:rsidRDefault="00EE7602" w:rsidP="00EE7602">
            <w:pPr>
              <w:autoSpaceDE w:val="0"/>
              <w:snapToGrid w:val="0"/>
              <w:spacing w:after="0" w:line="240" w:lineRule="auto"/>
              <w:rPr>
                <w:rFonts w:ascii="Times New Roman" w:hAnsi="Times New Roman" w:cs="Times New Roman"/>
                <w:sz w:val="18"/>
                <w:szCs w:val="18"/>
                <w:lang w:val="en-US"/>
              </w:rPr>
            </w:pPr>
          </w:p>
          <w:p w:rsidR="00EE7602" w:rsidRPr="00EE7602" w:rsidRDefault="00EE7602" w:rsidP="00EE7602">
            <w:pPr>
              <w:autoSpaceDE w:val="0"/>
              <w:snapToGrid w:val="0"/>
              <w:spacing w:after="0" w:line="240" w:lineRule="auto"/>
              <w:rPr>
                <w:rFonts w:ascii="Times New Roman" w:hAnsi="Times New Roman" w:cs="Times New Roman"/>
                <w:sz w:val="18"/>
                <w:szCs w:val="18"/>
                <w:lang w:val="en-US"/>
              </w:rPr>
            </w:pPr>
            <w:r w:rsidRPr="00EE7602">
              <w:rPr>
                <w:rFonts w:ascii="Times New Roman" w:hAnsi="Times New Roman" w:cs="Times New Roman"/>
                <w:sz w:val="18"/>
                <w:szCs w:val="18"/>
                <w:lang w:val="en-US"/>
              </w:rPr>
              <w:t>reabilitarea, modernizarea drumurilor / căilor de acces direct cu sau fără parcări către obiectivele de patrimoniu cu excepţia drumurilor judeţene/naţionale;</w:t>
            </w:r>
          </w:p>
          <w:p w:rsidR="00EE7602" w:rsidRPr="00EE7602" w:rsidRDefault="00EE7602" w:rsidP="00EE7602">
            <w:pPr>
              <w:autoSpaceDE w:val="0"/>
              <w:snapToGrid w:val="0"/>
              <w:spacing w:after="0" w:line="240" w:lineRule="auto"/>
              <w:rPr>
                <w:rFonts w:ascii="Times New Roman" w:hAnsi="Times New Roman" w:cs="Times New Roman"/>
                <w:sz w:val="18"/>
                <w:szCs w:val="18"/>
                <w:lang w:val="en-US"/>
              </w:rPr>
            </w:pPr>
            <w:r w:rsidRPr="00EE7602">
              <w:rPr>
                <w:rFonts w:ascii="Times New Roman" w:hAnsi="Times New Roman" w:cs="Times New Roman"/>
                <w:sz w:val="18"/>
                <w:szCs w:val="18"/>
                <w:lang w:val="en-US"/>
              </w:rPr>
              <w:t xml:space="preserve"> extinderea monumentelor istorice;</w:t>
            </w:r>
          </w:p>
          <w:p w:rsidR="00EE7602" w:rsidRPr="00EE7602" w:rsidRDefault="00EE7602" w:rsidP="00EE7602">
            <w:pPr>
              <w:autoSpaceDE w:val="0"/>
              <w:snapToGrid w:val="0"/>
              <w:spacing w:after="0" w:line="240" w:lineRule="auto"/>
              <w:rPr>
                <w:rFonts w:ascii="Times New Roman" w:hAnsi="Times New Roman" w:cs="Times New Roman"/>
                <w:sz w:val="18"/>
                <w:szCs w:val="18"/>
                <w:lang w:val="en-US"/>
              </w:rPr>
            </w:pPr>
            <w:r w:rsidRPr="00EE7602">
              <w:rPr>
                <w:rFonts w:ascii="Times New Roman" w:hAnsi="Times New Roman" w:cs="Times New Roman"/>
                <w:sz w:val="18"/>
                <w:szCs w:val="18"/>
                <w:lang w:val="en-US"/>
              </w:rPr>
              <w:t>realizare amenajări exterioare pe amplasamentul monumentului istoric şi realizarea/reabilitarea/modernizarea construcţiilor conexe (ex: centrală termică, spaţiu tehnic, etc cu excepţia spaţiilor administrative), inclusiv utilităţile aferente acestora.</w:t>
            </w:r>
          </w:p>
          <w:p w:rsidR="00EE7602" w:rsidRPr="00EE7602" w:rsidRDefault="00EE7602" w:rsidP="00EE7602">
            <w:pPr>
              <w:autoSpaceDE w:val="0"/>
              <w:snapToGrid w:val="0"/>
              <w:spacing w:after="0" w:line="240" w:lineRule="auto"/>
              <w:rPr>
                <w:rFonts w:ascii="Times New Roman" w:hAnsi="Times New Roman" w:cs="Times New Roman"/>
                <w:sz w:val="18"/>
                <w:szCs w:val="18"/>
                <w:lang w:val="en-US"/>
              </w:rPr>
            </w:pPr>
            <w:r w:rsidRPr="00EE7602">
              <w:rPr>
                <w:rFonts w:ascii="Times New Roman" w:hAnsi="Times New Roman" w:cs="Times New Roman"/>
                <w:sz w:val="18"/>
                <w:szCs w:val="18"/>
                <w:lang w:val="en-US"/>
              </w:rPr>
              <w:t>7. Activități de marketing și promovare turistică a obiectivului restaurat, inclusiv de informare publică cu privire la intenţia de a implementa proiectul;</w:t>
            </w:r>
          </w:p>
          <w:p w:rsidR="00EE7602" w:rsidRPr="00EE7602" w:rsidRDefault="00EE7602" w:rsidP="00EE7602">
            <w:pPr>
              <w:autoSpaceDE w:val="0"/>
              <w:snapToGrid w:val="0"/>
              <w:spacing w:after="0" w:line="240" w:lineRule="auto"/>
              <w:rPr>
                <w:rFonts w:ascii="Times New Roman" w:hAnsi="Times New Roman" w:cs="Times New Roman"/>
                <w:sz w:val="18"/>
                <w:szCs w:val="18"/>
                <w:lang w:val="en-US"/>
              </w:rPr>
            </w:pPr>
          </w:p>
          <w:p w:rsidR="009B1336" w:rsidRPr="00C7746A" w:rsidRDefault="00EE7602" w:rsidP="00EE7602">
            <w:pPr>
              <w:autoSpaceDE w:val="0"/>
              <w:snapToGrid w:val="0"/>
              <w:spacing w:after="0" w:line="240" w:lineRule="auto"/>
              <w:rPr>
                <w:rFonts w:ascii="Times New Roman" w:hAnsi="Times New Roman" w:cs="Times New Roman"/>
                <w:sz w:val="18"/>
                <w:szCs w:val="18"/>
                <w:lang w:val="en-US"/>
              </w:rPr>
            </w:pPr>
            <w:r w:rsidRPr="00EE7602">
              <w:rPr>
                <w:rFonts w:ascii="Times New Roman" w:hAnsi="Times New Roman" w:cs="Times New Roman"/>
                <w:sz w:val="18"/>
                <w:szCs w:val="18"/>
                <w:lang w:val="en-US"/>
              </w:rPr>
              <w:t>8. Activităţi pentru digitizarea obiectivului restaurat în cadrul proiectului.</w:t>
            </w:r>
          </w:p>
        </w:tc>
        <w:tc>
          <w:tcPr>
            <w:tcW w:w="1620" w:type="dxa"/>
            <w:tcBorders>
              <w:top w:val="single" w:sz="4" w:space="0" w:color="000000"/>
              <w:left w:val="single" w:sz="4" w:space="0" w:color="000000"/>
              <w:bottom w:val="single" w:sz="4" w:space="0" w:color="000000"/>
            </w:tcBorders>
            <w:shd w:val="clear" w:color="auto" w:fill="auto"/>
          </w:tcPr>
          <w:p w:rsidR="00EE7602" w:rsidRPr="00EE7602" w:rsidRDefault="00EE7602" w:rsidP="00EE7602">
            <w:pPr>
              <w:autoSpaceDE w:val="0"/>
              <w:snapToGrid w:val="0"/>
              <w:spacing w:after="0" w:line="240" w:lineRule="auto"/>
              <w:rPr>
                <w:rFonts w:ascii="Times New Roman" w:hAnsi="Times New Roman" w:cs="Times New Roman"/>
                <w:sz w:val="20"/>
                <w:szCs w:val="20"/>
                <w:lang w:val="en-US"/>
              </w:rPr>
            </w:pPr>
            <w:r w:rsidRPr="00EE7602">
              <w:rPr>
                <w:rFonts w:ascii="Times New Roman" w:hAnsi="Times New Roman" w:cs="Times New Roman"/>
                <w:sz w:val="20"/>
                <w:szCs w:val="20"/>
                <w:lang w:val="en-US"/>
              </w:rPr>
              <w:t>Valoarea eligibilă a cererii de finanțare se încadrează în următoarele limite minime și maxime:</w:t>
            </w:r>
          </w:p>
          <w:p w:rsidR="00EE7602" w:rsidRPr="00EE7602" w:rsidRDefault="00EE7602" w:rsidP="00EE7602">
            <w:pPr>
              <w:autoSpaceDE w:val="0"/>
              <w:snapToGrid w:val="0"/>
              <w:spacing w:after="0" w:line="240" w:lineRule="auto"/>
              <w:rPr>
                <w:rFonts w:ascii="Times New Roman" w:hAnsi="Times New Roman" w:cs="Times New Roman"/>
                <w:sz w:val="20"/>
                <w:szCs w:val="20"/>
                <w:lang w:val="en-US"/>
              </w:rPr>
            </w:pPr>
          </w:p>
          <w:p w:rsidR="00EE7602" w:rsidRPr="00EE7602" w:rsidRDefault="00EE7602" w:rsidP="00EE7602">
            <w:pPr>
              <w:autoSpaceDE w:val="0"/>
              <w:snapToGrid w:val="0"/>
              <w:spacing w:after="0" w:line="240" w:lineRule="auto"/>
              <w:rPr>
                <w:rFonts w:ascii="Times New Roman" w:hAnsi="Times New Roman" w:cs="Times New Roman"/>
                <w:sz w:val="20"/>
                <w:szCs w:val="20"/>
                <w:lang w:val="en-US"/>
              </w:rPr>
            </w:pPr>
            <w:r w:rsidRPr="00EE7602">
              <w:rPr>
                <w:rFonts w:ascii="Times New Roman" w:hAnsi="Times New Roman" w:cs="Times New Roman"/>
                <w:sz w:val="20"/>
                <w:szCs w:val="20"/>
                <w:lang w:val="en-US"/>
              </w:rPr>
              <w:t>Valoarea minimă eligibilă a unui proiect: 500.000,00 Euro</w:t>
            </w:r>
          </w:p>
          <w:p w:rsidR="009B1336" w:rsidRPr="00C7746A" w:rsidRDefault="00EE7602" w:rsidP="00EE7602">
            <w:pPr>
              <w:autoSpaceDE w:val="0"/>
              <w:snapToGrid w:val="0"/>
              <w:spacing w:after="0" w:line="240" w:lineRule="auto"/>
              <w:rPr>
                <w:rFonts w:ascii="Times New Roman" w:hAnsi="Times New Roman" w:cs="Times New Roman"/>
                <w:sz w:val="20"/>
                <w:szCs w:val="20"/>
                <w:lang w:val="en-US"/>
              </w:rPr>
            </w:pPr>
            <w:r w:rsidRPr="00EE7602">
              <w:rPr>
                <w:rFonts w:ascii="Times New Roman" w:hAnsi="Times New Roman" w:cs="Times New Roman"/>
                <w:sz w:val="20"/>
                <w:szCs w:val="20"/>
                <w:lang w:val="en-US"/>
              </w:rPr>
              <w:t>Valoarea maximă eligibilă a unui proiect: 7.000.000,00 Euro</w:t>
            </w:r>
          </w:p>
        </w:tc>
        <w:tc>
          <w:tcPr>
            <w:tcW w:w="1530" w:type="dxa"/>
            <w:tcBorders>
              <w:top w:val="single" w:sz="4" w:space="0" w:color="000000"/>
              <w:left w:val="single" w:sz="4" w:space="0" w:color="000000"/>
              <w:bottom w:val="single" w:sz="4" w:space="0" w:color="000000"/>
            </w:tcBorders>
            <w:shd w:val="clear" w:color="auto" w:fill="auto"/>
          </w:tcPr>
          <w:p w:rsidR="00EE7602" w:rsidRPr="00EE7602" w:rsidRDefault="00EE7602" w:rsidP="00EE7602">
            <w:pPr>
              <w:autoSpaceDE w:val="0"/>
              <w:snapToGrid w:val="0"/>
              <w:spacing w:after="0" w:line="240" w:lineRule="auto"/>
              <w:rPr>
                <w:rFonts w:ascii="Times New Roman" w:hAnsi="Times New Roman" w:cs="Times New Roman"/>
                <w:sz w:val="20"/>
                <w:szCs w:val="20"/>
                <w:lang w:val="en-US"/>
              </w:rPr>
            </w:pPr>
            <w:r w:rsidRPr="00EE7602">
              <w:rPr>
                <w:rFonts w:ascii="Times New Roman" w:hAnsi="Times New Roman" w:cs="Times New Roman"/>
                <w:sz w:val="20"/>
                <w:szCs w:val="20"/>
                <w:lang w:val="en-US"/>
              </w:rPr>
              <w:t>Solicitanții de finanțare vor respecta intensitatea maximă admisă conform ratelor de cofinanțare aplicabile cheltuielilor eligibile:</w:t>
            </w:r>
          </w:p>
          <w:p w:rsidR="00EE7602" w:rsidRPr="00EE7602" w:rsidRDefault="00EE7602" w:rsidP="00EE7602">
            <w:pPr>
              <w:autoSpaceDE w:val="0"/>
              <w:snapToGrid w:val="0"/>
              <w:spacing w:after="0" w:line="240" w:lineRule="auto"/>
              <w:rPr>
                <w:rFonts w:ascii="Times New Roman" w:hAnsi="Times New Roman" w:cs="Times New Roman"/>
                <w:sz w:val="20"/>
                <w:szCs w:val="20"/>
                <w:lang w:val="en-US"/>
              </w:rPr>
            </w:pPr>
          </w:p>
          <w:p w:rsidR="00EE7602" w:rsidRPr="00EE7602" w:rsidRDefault="00EE7602" w:rsidP="00EE7602">
            <w:pPr>
              <w:autoSpaceDE w:val="0"/>
              <w:snapToGrid w:val="0"/>
              <w:spacing w:after="0" w:line="240" w:lineRule="auto"/>
              <w:rPr>
                <w:rFonts w:ascii="Times New Roman" w:hAnsi="Times New Roman" w:cs="Times New Roman"/>
                <w:sz w:val="20"/>
                <w:szCs w:val="20"/>
                <w:lang w:val="en-US"/>
              </w:rPr>
            </w:pPr>
            <w:r w:rsidRPr="00EE7602">
              <w:rPr>
                <w:rFonts w:ascii="Times New Roman" w:hAnsi="Times New Roman" w:cs="Times New Roman"/>
                <w:sz w:val="20"/>
                <w:szCs w:val="20"/>
                <w:lang w:val="en-US"/>
              </w:rPr>
              <w:t>Maxim 98% din cheltuielile eligibile ale proiectelor – 85% din Fondul European de Dezvoltare Regională (FEDR) și 13% din Bugetul de Stat (BS);</w:t>
            </w:r>
          </w:p>
          <w:p w:rsidR="009B1336" w:rsidRPr="009B1336" w:rsidRDefault="00EE7602" w:rsidP="00EE7602">
            <w:pPr>
              <w:autoSpaceDE w:val="0"/>
              <w:snapToGrid w:val="0"/>
              <w:spacing w:after="0" w:line="240" w:lineRule="auto"/>
              <w:rPr>
                <w:rFonts w:ascii="Times New Roman" w:hAnsi="Times New Roman" w:cs="Times New Roman"/>
                <w:sz w:val="20"/>
                <w:szCs w:val="20"/>
                <w:lang w:val="en-US"/>
              </w:rPr>
            </w:pPr>
            <w:r w:rsidRPr="00EE7602">
              <w:rPr>
                <w:rFonts w:ascii="Times New Roman" w:hAnsi="Times New Roman" w:cs="Times New Roman"/>
                <w:sz w:val="20"/>
                <w:szCs w:val="20"/>
                <w:lang w:val="en-US"/>
              </w:rPr>
              <w:t>Minim 2% din cheltuielile eligibile ale proiectelor – suportate de beneficiar.</w:t>
            </w:r>
          </w:p>
        </w:tc>
        <w:tc>
          <w:tcPr>
            <w:tcW w:w="1080" w:type="dxa"/>
            <w:tcBorders>
              <w:top w:val="single" w:sz="4" w:space="0" w:color="000000"/>
              <w:left w:val="single" w:sz="4" w:space="0" w:color="000000"/>
              <w:bottom w:val="single" w:sz="4" w:space="0" w:color="000000"/>
            </w:tcBorders>
            <w:shd w:val="clear" w:color="auto" w:fill="auto"/>
          </w:tcPr>
          <w:p w:rsidR="009B1336" w:rsidRDefault="00EE7602" w:rsidP="00A86C00">
            <w:pPr>
              <w:autoSpaceDE w:val="0"/>
              <w:spacing w:after="0" w:line="240" w:lineRule="auto"/>
              <w:rPr>
                <w:rFonts w:ascii="Times New Roman" w:hAnsi="Times New Roman" w:cs="Times New Roman"/>
                <w:sz w:val="18"/>
                <w:szCs w:val="18"/>
                <w:lang w:val="en-US"/>
              </w:rPr>
            </w:pPr>
            <w:r w:rsidRPr="00EE7602">
              <w:rPr>
                <w:rFonts w:ascii="Times New Roman" w:hAnsi="Times New Roman" w:cs="Times New Roman"/>
                <w:sz w:val="18"/>
                <w:szCs w:val="18"/>
                <w:lang w:val="en-US"/>
              </w:rPr>
              <w:t>Perioada de depunere</w:t>
            </w:r>
            <w:r>
              <w:rPr>
                <w:rFonts w:ascii="Times New Roman" w:hAnsi="Times New Roman" w:cs="Times New Roman"/>
                <w:sz w:val="18"/>
                <w:szCs w:val="18"/>
                <w:lang w:val="en-US"/>
              </w:rPr>
              <w:t>:</w:t>
            </w:r>
          </w:p>
          <w:p w:rsidR="00EE7602" w:rsidRDefault="00EE7602" w:rsidP="00A86C00">
            <w:pPr>
              <w:autoSpaceDE w:val="0"/>
              <w:spacing w:after="0" w:line="240" w:lineRule="auto"/>
              <w:rPr>
                <w:rFonts w:ascii="Times New Roman" w:hAnsi="Times New Roman" w:cs="Times New Roman"/>
                <w:sz w:val="18"/>
                <w:szCs w:val="18"/>
                <w:lang w:val="en-US"/>
              </w:rPr>
            </w:pPr>
            <w:r w:rsidRPr="00EE7602">
              <w:rPr>
                <w:rFonts w:ascii="Times New Roman" w:hAnsi="Times New Roman" w:cs="Times New Roman"/>
                <w:sz w:val="18"/>
                <w:szCs w:val="18"/>
                <w:lang w:val="en-US"/>
              </w:rPr>
              <w:t>23 august 2023, ora 10:00 – 22 februarie 2024, ora 10:00</w:t>
            </w:r>
          </w:p>
          <w:p w:rsidR="00EE7602" w:rsidRDefault="00EE7602" w:rsidP="00A86C00">
            <w:pPr>
              <w:autoSpaceDE w:val="0"/>
              <w:spacing w:after="0" w:line="240" w:lineRule="auto"/>
              <w:rPr>
                <w:rFonts w:ascii="Times New Roman" w:hAnsi="Times New Roman" w:cs="Times New Roman"/>
                <w:sz w:val="18"/>
                <w:szCs w:val="18"/>
                <w:lang w:val="en-US"/>
              </w:rPr>
            </w:pPr>
          </w:p>
          <w:p w:rsidR="00EE7602" w:rsidRDefault="00EE7602" w:rsidP="00A86C00">
            <w:pPr>
              <w:autoSpaceDE w:val="0"/>
              <w:spacing w:after="0" w:line="240" w:lineRule="auto"/>
              <w:rPr>
                <w:rFonts w:ascii="Times New Roman" w:hAnsi="Times New Roman" w:cs="Times New Roman"/>
                <w:sz w:val="18"/>
                <w:szCs w:val="18"/>
                <w:lang w:val="en-US"/>
              </w:rPr>
            </w:pPr>
            <w:r>
              <w:rPr>
                <w:rFonts w:ascii="Times New Roman" w:hAnsi="Times New Roman" w:cs="Times New Roman"/>
                <w:sz w:val="18"/>
                <w:szCs w:val="18"/>
                <w:lang w:val="en-US"/>
              </w:rPr>
              <w:t>A</w:t>
            </w:r>
            <w:r w:rsidRPr="00EE7602">
              <w:rPr>
                <w:rFonts w:ascii="Times New Roman" w:hAnsi="Times New Roman" w:cs="Times New Roman"/>
                <w:sz w:val="18"/>
                <w:szCs w:val="18"/>
                <w:lang w:val="en-US"/>
              </w:rPr>
              <w:t>pelul de proiecte competitiv cu depunere la termen, după principiul „primul venit, primul servit”.</w:t>
            </w:r>
          </w:p>
        </w:tc>
        <w:tc>
          <w:tcPr>
            <w:tcW w:w="1623" w:type="dxa"/>
            <w:tcBorders>
              <w:top w:val="single" w:sz="4" w:space="0" w:color="000000"/>
              <w:left w:val="single" w:sz="4" w:space="0" w:color="000000"/>
              <w:bottom w:val="single" w:sz="4" w:space="0" w:color="000000"/>
              <w:right w:val="single" w:sz="4" w:space="0" w:color="000000"/>
            </w:tcBorders>
            <w:shd w:val="clear" w:color="auto" w:fill="auto"/>
            <w:textDirection w:val="tbRlV"/>
          </w:tcPr>
          <w:p w:rsidR="009B1336" w:rsidRDefault="008910BC" w:rsidP="00A86C00">
            <w:pPr>
              <w:autoSpaceDE w:val="0"/>
              <w:spacing w:after="0" w:line="240" w:lineRule="auto"/>
              <w:rPr>
                <w:color w:val="001F5F"/>
              </w:rPr>
            </w:pPr>
            <w:hyperlink r:id="rId10" w:history="1">
              <w:r w:rsidR="00EE7602" w:rsidRPr="00203723">
                <w:rPr>
                  <w:rStyle w:val="Hyperlink"/>
                </w:rPr>
                <w:t>https://www.fonduri-structurale.ro/fisa-proiect/30/nord-vest/649/pr-nv-711-1-patrimoniu-cultural-si-istoric-urban</w:t>
              </w:r>
            </w:hyperlink>
          </w:p>
          <w:p w:rsidR="00EE7602" w:rsidRDefault="00EE7602" w:rsidP="00A86C00">
            <w:pPr>
              <w:autoSpaceDE w:val="0"/>
              <w:spacing w:after="0" w:line="240" w:lineRule="auto"/>
              <w:rPr>
                <w:color w:val="001F5F"/>
              </w:rPr>
            </w:pPr>
          </w:p>
        </w:tc>
      </w:tr>
      <w:tr w:rsidR="00EE7602" w:rsidTr="007B3C58">
        <w:trPr>
          <w:cantSplit/>
          <w:trHeight w:val="7177"/>
        </w:trPr>
        <w:tc>
          <w:tcPr>
            <w:tcW w:w="1558" w:type="dxa"/>
            <w:tcBorders>
              <w:top w:val="single" w:sz="4" w:space="0" w:color="000000"/>
              <w:left w:val="single" w:sz="4" w:space="0" w:color="000000"/>
              <w:bottom w:val="single" w:sz="4" w:space="0" w:color="000000"/>
            </w:tcBorders>
            <w:shd w:val="clear" w:color="auto" w:fill="auto"/>
          </w:tcPr>
          <w:p w:rsidR="00EE7602" w:rsidRDefault="00EE7602" w:rsidP="00EE7602">
            <w:pPr>
              <w:autoSpaceDE w:val="0"/>
              <w:spacing w:after="0" w:line="240" w:lineRule="auto"/>
            </w:pPr>
            <w:r>
              <w:rPr>
                <w:rFonts w:ascii="Times New Roman" w:hAnsi="Times New Roman" w:cs="Times New Roman"/>
                <w:b/>
                <w:sz w:val="18"/>
                <w:szCs w:val="18"/>
              </w:rPr>
              <w:lastRenderedPageBreak/>
              <w:t>Guvernul</w:t>
            </w:r>
          </w:p>
          <w:p w:rsidR="00EE7602" w:rsidRDefault="00EE7602" w:rsidP="00EE7602">
            <w:pPr>
              <w:autoSpaceDE w:val="0"/>
              <w:spacing w:after="0" w:line="240" w:lineRule="auto"/>
              <w:rPr>
                <w:rFonts w:ascii="Times New Roman" w:hAnsi="Times New Roman" w:cs="Times New Roman"/>
                <w:b/>
                <w:sz w:val="18"/>
                <w:szCs w:val="18"/>
              </w:rPr>
            </w:pPr>
            <w:r>
              <w:rPr>
                <w:rFonts w:ascii="Times New Roman" w:hAnsi="Times New Roman" w:cs="Times New Roman"/>
                <w:b/>
                <w:sz w:val="18"/>
                <w:szCs w:val="18"/>
              </w:rPr>
              <w:t>României</w:t>
            </w:r>
          </w:p>
          <w:p w:rsidR="00EE7602" w:rsidRDefault="00EE7602" w:rsidP="00EE7602">
            <w:pPr>
              <w:autoSpaceDE w:val="0"/>
              <w:spacing w:after="0" w:line="240" w:lineRule="auto"/>
              <w:rPr>
                <w:rFonts w:ascii="Times New Roman" w:hAnsi="Times New Roman" w:cs="Times New Roman"/>
                <w:b/>
                <w:sz w:val="18"/>
                <w:szCs w:val="18"/>
              </w:rPr>
            </w:pPr>
          </w:p>
          <w:p w:rsidR="00EE7602" w:rsidRDefault="00EE7602" w:rsidP="00EE7602">
            <w:pPr>
              <w:autoSpaceDE w:val="0"/>
              <w:spacing w:after="0" w:line="240" w:lineRule="auto"/>
              <w:rPr>
                <w:rFonts w:ascii="Times New Roman" w:hAnsi="Times New Roman" w:cs="Times New Roman"/>
                <w:b/>
                <w:sz w:val="18"/>
                <w:szCs w:val="18"/>
              </w:rPr>
            </w:pPr>
            <w:r w:rsidRPr="00907114">
              <w:rPr>
                <w:rFonts w:ascii="Times New Roman" w:hAnsi="Times New Roman" w:cs="Times New Roman"/>
                <w:b/>
                <w:sz w:val="18"/>
                <w:szCs w:val="18"/>
              </w:rPr>
              <w:t>Programul Regional Nord-Vest 2021-2027 (REGIO Nord-Vest)</w:t>
            </w:r>
          </w:p>
          <w:p w:rsidR="00EE7602" w:rsidRDefault="00EE7602" w:rsidP="00EE7602">
            <w:pPr>
              <w:autoSpaceDE w:val="0"/>
              <w:spacing w:after="0" w:line="240" w:lineRule="auto"/>
              <w:rPr>
                <w:rFonts w:ascii="Times New Roman" w:hAnsi="Times New Roman" w:cs="Times New Roman"/>
                <w:b/>
                <w:sz w:val="18"/>
                <w:szCs w:val="18"/>
              </w:rPr>
            </w:pPr>
          </w:p>
          <w:p w:rsidR="00EE7602" w:rsidRDefault="00EE7602" w:rsidP="009B1336">
            <w:pPr>
              <w:autoSpaceDE w:val="0"/>
              <w:spacing w:after="0" w:line="240" w:lineRule="auto"/>
              <w:rPr>
                <w:rFonts w:ascii="Times New Roman" w:hAnsi="Times New Roman" w:cs="Times New Roman"/>
                <w:b/>
                <w:sz w:val="18"/>
                <w:szCs w:val="18"/>
              </w:rPr>
            </w:pPr>
            <w:r w:rsidRPr="00EE7602">
              <w:rPr>
                <w:rFonts w:ascii="Times New Roman" w:hAnsi="Times New Roman" w:cs="Times New Roman"/>
                <w:b/>
                <w:sz w:val="18"/>
                <w:szCs w:val="18"/>
              </w:rPr>
              <w:t>Regenerare urbană, spații publice - municipii-reședință de județ</w:t>
            </w:r>
          </w:p>
          <w:p w:rsidR="00EE7602" w:rsidRDefault="00EE7602" w:rsidP="009B1336">
            <w:pPr>
              <w:autoSpaceDE w:val="0"/>
              <w:spacing w:after="0" w:line="240" w:lineRule="auto"/>
              <w:rPr>
                <w:rFonts w:ascii="Times New Roman" w:hAnsi="Times New Roman" w:cs="Times New Roman"/>
                <w:b/>
                <w:sz w:val="18"/>
                <w:szCs w:val="18"/>
              </w:rPr>
            </w:pPr>
          </w:p>
          <w:p w:rsidR="00DC0933" w:rsidRDefault="00EE7602" w:rsidP="009B1336">
            <w:pPr>
              <w:autoSpaceDE w:val="0"/>
              <w:spacing w:after="0" w:line="240" w:lineRule="auto"/>
            </w:pPr>
            <w:r w:rsidRPr="00EE7602">
              <w:rPr>
                <w:rFonts w:ascii="Times New Roman" w:hAnsi="Times New Roman" w:cs="Times New Roman"/>
                <w:b/>
                <w:sz w:val="18"/>
                <w:szCs w:val="18"/>
              </w:rPr>
              <w:t>Apel :</w:t>
            </w:r>
            <w:r>
              <w:t xml:space="preserve"> </w:t>
            </w:r>
          </w:p>
          <w:p w:rsidR="00EE7602" w:rsidRDefault="00EE7602" w:rsidP="009B1336">
            <w:pPr>
              <w:autoSpaceDE w:val="0"/>
              <w:spacing w:after="0" w:line="240" w:lineRule="auto"/>
              <w:rPr>
                <w:rFonts w:ascii="Times New Roman" w:hAnsi="Times New Roman" w:cs="Times New Roman"/>
                <w:b/>
                <w:sz w:val="18"/>
                <w:szCs w:val="18"/>
              </w:rPr>
            </w:pPr>
            <w:r w:rsidRPr="00EE7602">
              <w:rPr>
                <w:rFonts w:ascii="Times New Roman" w:hAnsi="Times New Roman" w:cs="Times New Roman"/>
                <w:b/>
                <w:sz w:val="18"/>
                <w:szCs w:val="18"/>
              </w:rPr>
              <w:t>PR NV 714 A/1</w:t>
            </w:r>
          </w:p>
        </w:tc>
        <w:tc>
          <w:tcPr>
            <w:tcW w:w="1953" w:type="dxa"/>
            <w:tcBorders>
              <w:top w:val="single" w:sz="4" w:space="0" w:color="000000"/>
              <w:left w:val="single" w:sz="4" w:space="0" w:color="000000"/>
              <w:bottom w:val="single" w:sz="4" w:space="0" w:color="000000"/>
            </w:tcBorders>
            <w:shd w:val="clear" w:color="auto" w:fill="auto"/>
          </w:tcPr>
          <w:p w:rsidR="00DC0933" w:rsidRPr="00DC0933" w:rsidRDefault="00DC0933" w:rsidP="00DC0933">
            <w:pPr>
              <w:autoSpaceDE w:val="0"/>
              <w:spacing w:after="0" w:line="240" w:lineRule="auto"/>
              <w:rPr>
                <w:rFonts w:ascii="Times New Roman" w:eastAsia="Times New Roman" w:hAnsi="Times New Roman" w:cs="Times New Roman"/>
                <w:sz w:val="18"/>
                <w:szCs w:val="18"/>
                <w:lang w:val="en-US"/>
              </w:rPr>
            </w:pPr>
            <w:r w:rsidRPr="00DC0933">
              <w:rPr>
                <w:rFonts w:ascii="Times New Roman" w:eastAsia="Times New Roman" w:hAnsi="Times New Roman" w:cs="Times New Roman"/>
                <w:sz w:val="18"/>
                <w:szCs w:val="18"/>
                <w:lang w:val="en-US"/>
              </w:rPr>
              <w:t>Prin Obiectivul specific 5.1/e (i), intervenţia d) - Regenerare urbană și securitatea spațiilor publice (municipii-reședință de județ și unităţilor administrativ-teritoriale limitrofe din zonele urbane funcţionale aferente acestora) in cadrul PR NV sunt sprijinite acele proiecte care vor contribui la creșterea atractivității spațiilor publice urbane care suferă de degradare și care necesită intervenții integrate de regenerare urbană, contribuind la îmbunătățirea condițiilor de viață ale cetățenilor.</w:t>
            </w:r>
          </w:p>
          <w:p w:rsidR="00DC0933" w:rsidRPr="00DC0933" w:rsidRDefault="00DC0933" w:rsidP="00DC0933">
            <w:pPr>
              <w:autoSpaceDE w:val="0"/>
              <w:spacing w:after="0" w:line="240" w:lineRule="auto"/>
              <w:rPr>
                <w:rFonts w:ascii="Times New Roman" w:eastAsia="Times New Roman" w:hAnsi="Times New Roman" w:cs="Times New Roman"/>
                <w:sz w:val="18"/>
                <w:szCs w:val="18"/>
                <w:lang w:val="en-US"/>
              </w:rPr>
            </w:pPr>
          </w:p>
          <w:p w:rsidR="00EE7602" w:rsidRPr="009B1336" w:rsidRDefault="00DC0933" w:rsidP="00DC0933">
            <w:pPr>
              <w:autoSpaceDE w:val="0"/>
              <w:spacing w:after="0" w:line="240" w:lineRule="auto"/>
              <w:rPr>
                <w:rFonts w:ascii="Times New Roman" w:eastAsia="Times New Roman" w:hAnsi="Times New Roman" w:cs="Times New Roman"/>
                <w:sz w:val="18"/>
                <w:szCs w:val="18"/>
                <w:lang w:val="en-US"/>
              </w:rPr>
            </w:pPr>
            <w:r w:rsidRPr="00DC0933">
              <w:rPr>
                <w:rFonts w:ascii="Times New Roman" w:eastAsia="Times New Roman" w:hAnsi="Times New Roman" w:cs="Times New Roman"/>
                <w:sz w:val="18"/>
                <w:szCs w:val="18"/>
                <w:lang w:val="en-US"/>
              </w:rPr>
              <w:t>Măsurile de regenerare urbană sprijinite prin acest apel vor acorda prioritate cartierelor și comunităților defavorizate, conform evaluării nevoilor realizată în cadrul SIDU 2021-2027.</w:t>
            </w:r>
          </w:p>
        </w:tc>
        <w:tc>
          <w:tcPr>
            <w:tcW w:w="2159" w:type="dxa"/>
            <w:tcBorders>
              <w:top w:val="single" w:sz="4" w:space="0" w:color="000000"/>
              <w:left w:val="single" w:sz="4" w:space="0" w:color="000000"/>
              <w:bottom w:val="single" w:sz="4" w:space="0" w:color="000000"/>
            </w:tcBorders>
            <w:shd w:val="clear" w:color="auto" w:fill="auto"/>
          </w:tcPr>
          <w:p w:rsidR="00DC0933" w:rsidRPr="00DC0933" w:rsidRDefault="00DC0933" w:rsidP="00DC0933">
            <w:pPr>
              <w:autoSpaceDE w:val="0"/>
              <w:spacing w:after="0" w:line="240" w:lineRule="auto"/>
              <w:rPr>
                <w:rFonts w:ascii="Times New Roman" w:hAnsi="Times New Roman" w:cs="Times New Roman"/>
                <w:sz w:val="18"/>
                <w:szCs w:val="18"/>
                <w:lang w:val="en-US"/>
              </w:rPr>
            </w:pPr>
            <w:r w:rsidRPr="00DC0933">
              <w:rPr>
                <w:rFonts w:ascii="Times New Roman" w:hAnsi="Times New Roman" w:cs="Times New Roman"/>
                <w:sz w:val="18"/>
                <w:szCs w:val="18"/>
                <w:lang w:val="en-US"/>
              </w:rPr>
              <w:t>Autoritate publică locală</w:t>
            </w:r>
          </w:p>
          <w:p w:rsidR="00EE7602" w:rsidRDefault="00DC0933" w:rsidP="00DC0933">
            <w:pPr>
              <w:autoSpaceDE w:val="0"/>
              <w:spacing w:after="0" w:line="240" w:lineRule="auto"/>
              <w:rPr>
                <w:rFonts w:ascii="Times New Roman" w:hAnsi="Times New Roman" w:cs="Times New Roman"/>
                <w:sz w:val="18"/>
                <w:szCs w:val="18"/>
                <w:lang w:val="en-US"/>
              </w:rPr>
            </w:pPr>
            <w:r w:rsidRPr="00DC0933">
              <w:rPr>
                <w:rFonts w:ascii="Times New Roman" w:hAnsi="Times New Roman" w:cs="Times New Roman"/>
                <w:sz w:val="18"/>
                <w:szCs w:val="18"/>
                <w:lang w:val="en-US"/>
              </w:rPr>
              <w:t xml:space="preserve">Autoritatea publică </w:t>
            </w:r>
            <w:r>
              <w:rPr>
                <w:rFonts w:ascii="Times New Roman" w:hAnsi="Times New Roman" w:cs="Times New Roman"/>
                <w:sz w:val="18"/>
                <w:szCs w:val="18"/>
                <w:lang w:val="en-US"/>
              </w:rPr>
              <w:t>central</w:t>
            </w:r>
          </w:p>
          <w:p w:rsidR="00DC0933" w:rsidRPr="00DC0933" w:rsidRDefault="00DC0933" w:rsidP="00DC0933">
            <w:pPr>
              <w:autoSpaceDE w:val="0"/>
              <w:spacing w:after="0" w:line="240" w:lineRule="auto"/>
              <w:rPr>
                <w:rFonts w:ascii="Times New Roman" w:hAnsi="Times New Roman" w:cs="Times New Roman"/>
                <w:sz w:val="18"/>
                <w:szCs w:val="18"/>
                <w:lang w:val="en-US"/>
              </w:rPr>
            </w:pPr>
            <w:r w:rsidRPr="00DC0933">
              <w:rPr>
                <w:rFonts w:ascii="Times New Roman" w:hAnsi="Times New Roman" w:cs="Times New Roman"/>
                <w:sz w:val="18"/>
                <w:szCs w:val="18"/>
                <w:lang w:val="en-US"/>
              </w:rPr>
              <w:t>A. Unitățile administrativ-teritoriale (UAT), respectiv:</w:t>
            </w:r>
          </w:p>
          <w:p w:rsidR="00DC0933" w:rsidRPr="00DC0933" w:rsidRDefault="00DC0933" w:rsidP="00DC0933">
            <w:pPr>
              <w:autoSpaceDE w:val="0"/>
              <w:spacing w:after="0" w:line="240" w:lineRule="auto"/>
              <w:rPr>
                <w:rFonts w:ascii="Times New Roman" w:hAnsi="Times New Roman" w:cs="Times New Roman"/>
                <w:sz w:val="18"/>
                <w:szCs w:val="18"/>
                <w:lang w:val="en-US"/>
              </w:rPr>
            </w:pPr>
            <w:r w:rsidRPr="00DC0933">
              <w:rPr>
                <w:rFonts w:ascii="Times New Roman" w:hAnsi="Times New Roman" w:cs="Times New Roman"/>
                <w:sz w:val="18"/>
                <w:szCs w:val="18"/>
                <w:lang w:val="en-US"/>
              </w:rPr>
              <w:t>- Municipiu reședință de județ;</w:t>
            </w:r>
          </w:p>
          <w:p w:rsidR="00DC0933" w:rsidRPr="00DC0933" w:rsidRDefault="00DC0933" w:rsidP="00DC0933">
            <w:pPr>
              <w:autoSpaceDE w:val="0"/>
              <w:spacing w:after="0" w:line="240" w:lineRule="auto"/>
              <w:rPr>
                <w:rFonts w:ascii="Times New Roman" w:hAnsi="Times New Roman" w:cs="Times New Roman"/>
                <w:sz w:val="18"/>
                <w:szCs w:val="18"/>
                <w:lang w:val="en-US"/>
              </w:rPr>
            </w:pPr>
            <w:r w:rsidRPr="00DC0933">
              <w:rPr>
                <w:rFonts w:ascii="Times New Roman" w:hAnsi="Times New Roman" w:cs="Times New Roman"/>
                <w:sz w:val="18"/>
                <w:szCs w:val="18"/>
                <w:lang w:val="en-US"/>
              </w:rPr>
              <w:t>Proiectul depus la finanțare în cadrul acestui apel trebuie să se regăsească în lista cu proiectele prioritizate în cadrul SIDU 2021-2027 elaborată de UAT Municipiu reședință de județ și trebuie să coincidă în mod minimal cu localizarea și activitățile descrise succint în do</w:t>
            </w:r>
            <w:r>
              <w:rPr>
                <w:rFonts w:ascii="Times New Roman" w:hAnsi="Times New Roman" w:cs="Times New Roman"/>
                <w:sz w:val="18"/>
                <w:szCs w:val="18"/>
                <w:lang w:val="en-US"/>
              </w:rPr>
              <w:t>cumentul strategic.</w:t>
            </w:r>
          </w:p>
          <w:p w:rsidR="00DC0933" w:rsidRPr="00DC0933" w:rsidRDefault="00DC0933" w:rsidP="00DC0933">
            <w:pPr>
              <w:autoSpaceDE w:val="0"/>
              <w:spacing w:after="0" w:line="240" w:lineRule="auto"/>
              <w:rPr>
                <w:rFonts w:ascii="Times New Roman" w:hAnsi="Times New Roman" w:cs="Times New Roman"/>
                <w:sz w:val="18"/>
                <w:szCs w:val="18"/>
                <w:lang w:val="en-US"/>
              </w:rPr>
            </w:pPr>
            <w:r w:rsidRPr="00DC0933">
              <w:rPr>
                <w:rFonts w:ascii="Times New Roman" w:hAnsi="Times New Roman" w:cs="Times New Roman"/>
                <w:sz w:val="18"/>
                <w:szCs w:val="18"/>
                <w:lang w:val="en-US"/>
              </w:rPr>
              <w:t>B. Parteneriate între:</w:t>
            </w:r>
          </w:p>
          <w:p w:rsidR="00DC0933" w:rsidRPr="00DC0933" w:rsidRDefault="00DC0933" w:rsidP="00DC0933">
            <w:pPr>
              <w:autoSpaceDE w:val="0"/>
              <w:spacing w:after="0" w:line="240" w:lineRule="auto"/>
              <w:rPr>
                <w:rFonts w:ascii="Times New Roman" w:hAnsi="Times New Roman" w:cs="Times New Roman"/>
                <w:sz w:val="18"/>
                <w:szCs w:val="18"/>
                <w:lang w:val="en-US"/>
              </w:rPr>
            </w:pPr>
            <w:r w:rsidRPr="00DC0933">
              <w:rPr>
                <w:rFonts w:ascii="Times New Roman" w:hAnsi="Times New Roman" w:cs="Times New Roman"/>
                <w:sz w:val="18"/>
                <w:szCs w:val="18"/>
                <w:lang w:val="en-US"/>
              </w:rPr>
              <w:t>- UAT Municipiu reședință de județ și UAT Comună(e) din componenţa Zonelor Urbane Funcţionale (ZUF) aferente Municipiilor reşedinţă de judeţ, limitrofe acestora.</w:t>
            </w:r>
          </w:p>
          <w:p w:rsidR="00DC0933" w:rsidRPr="00DC0933" w:rsidRDefault="00DC0933" w:rsidP="00DC0933">
            <w:pPr>
              <w:autoSpaceDE w:val="0"/>
              <w:spacing w:after="0" w:line="240" w:lineRule="auto"/>
              <w:rPr>
                <w:rFonts w:ascii="Times New Roman" w:hAnsi="Times New Roman" w:cs="Times New Roman"/>
                <w:sz w:val="16"/>
                <w:szCs w:val="16"/>
                <w:lang w:val="en-US"/>
              </w:rPr>
            </w:pPr>
            <w:r w:rsidRPr="00DC0933">
              <w:rPr>
                <w:rFonts w:ascii="Times New Roman" w:hAnsi="Times New Roman" w:cs="Times New Roman"/>
                <w:sz w:val="16"/>
                <w:szCs w:val="16"/>
                <w:lang w:val="en-US"/>
              </w:rPr>
              <w:t>În cazul parteneriatelor se vor respecta următoarele condiții:</w:t>
            </w:r>
          </w:p>
          <w:p w:rsidR="00DC0933" w:rsidRPr="009B1336" w:rsidRDefault="00DC0933" w:rsidP="00DC0933">
            <w:pPr>
              <w:autoSpaceDE w:val="0"/>
              <w:spacing w:after="0" w:line="240" w:lineRule="auto"/>
              <w:rPr>
                <w:rFonts w:ascii="Times New Roman" w:hAnsi="Times New Roman" w:cs="Times New Roman"/>
                <w:sz w:val="18"/>
                <w:szCs w:val="18"/>
                <w:lang w:val="en-US"/>
              </w:rPr>
            </w:pPr>
            <w:r w:rsidRPr="00DC0933">
              <w:rPr>
                <w:rFonts w:ascii="Times New Roman" w:hAnsi="Times New Roman" w:cs="Times New Roman"/>
                <w:sz w:val="16"/>
                <w:szCs w:val="16"/>
                <w:lang w:val="en-US"/>
              </w:rPr>
              <w:t>în mod obligatoriu liderul de parteneriat va fi UAT Municipiu reședință de județ valoarea eligibilă însumată a cap. 1, cap. 2, cap. 4 şi linia 5.1.1 realizate pe teritoriul liderului de parteneriat trebuie să fie în procent de minim 80% raportat la valoarea eligibilă însumată</w:t>
            </w:r>
          </w:p>
        </w:tc>
        <w:tc>
          <w:tcPr>
            <w:tcW w:w="4050" w:type="dxa"/>
            <w:tcBorders>
              <w:top w:val="single" w:sz="4" w:space="0" w:color="000000"/>
              <w:left w:val="single" w:sz="4" w:space="0" w:color="000000"/>
              <w:bottom w:val="single" w:sz="4" w:space="0" w:color="000000"/>
            </w:tcBorders>
            <w:shd w:val="clear" w:color="auto" w:fill="auto"/>
          </w:tcPr>
          <w:p w:rsidR="00DC0933" w:rsidRPr="00DC0933" w:rsidRDefault="00DC0933" w:rsidP="00DC0933">
            <w:pPr>
              <w:autoSpaceDE w:val="0"/>
              <w:snapToGrid w:val="0"/>
              <w:spacing w:after="0" w:line="240" w:lineRule="auto"/>
              <w:rPr>
                <w:rFonts w:ascii="Times New Roman" w:hAnsi="Times New Roman" w:cs="Times New Roman"/>
                <w:sz w:val="18"/>
                <w:szCs w:val="18"/>
                <w:lang w:val="en-US"/>
              </w:rPr>
            </w:pPr>
            <w:r w:rsidRPr="00DC0933">
              <w:rPr>
                <w:rFonts w:ascii="Times New Roman" w:hAnsi="Times New Roman" w:cs="Times New Roman"/>
                <w:sz w:val="18"/>
                <w:szCs w:val="18"/>
                <w:lang w:val="en-US"/>
              </w:rPr>
              <w:t>Activități eligibile obligatorii:</w:t>
            </w:r>
          </w:p>
          <w:p w:rsidR="00DC0933" w:rsidRPr="00DC0933" w:rsidRDefault="00DC0933" w:rsidP="00DC0933">
            <w:pPr>
              <w:autoSpaceDE w:val="0"/>
              <w:snapToGrid w:val="0"/>
              <w:spacing w:after="0" w:line="240" w:lineRule="auto"/>
              <w:rPr>
                <w:rFonts w:ascii="Times New Roman" w:hAnsi="Times New Roman" w:cs="Times New Roman"/>
                <w:sz w:val="18"/>
                <w:szCs w:val="18"/>
                <w:lang w:val="en-US"/>
              </w:rPr>
            </w:pPr>
          </w:p>
          <w:p w:rsidR="00DC0933" w:rsidRPr="00DC0933" w:rsidRDefault="00DC0933" w:rsidP="00DC0933">
            <w:pPr>
              <w:autoSpaceDE w:val="0"/>
              <w:snapToGrid w:val="0"/>
              <w:spacing w:after="0" w:line="240" w:lineRule="auto"/>
              <w:rPr>
                <w:rFonts w:ascii="Times New Roman" w:hAnsi="Times New Roman" w:cs="Times New Roman"/>
                <w:sz w:val="18"/>
                <w:szCs w:val="18"/>
                <w:lang w:val="en-US"/>
              </w:rPr>
            </w:pPr>
            <w:r w:rsidRPr="00DC0933">
              <w:rPr>
                <w:rFonts w:ascii="Times New Roman" w:hAnsi="Times New Roman" w:cs="Times New Roman"/>
                <w:sz w:val="18"/>
                <w:szCs w:val="18"/>
                <w:lang w:val="en-US"/>
              </w:rPr>
              <w:t>Reabilitarea integrată a spațiilor publice, inclusiv infrastructura tehnico-edilitară aferentă din următoarele zone: zone centrale; zone istorice; spații publice din interiorul ansamblurilor de locuințe colective, respectiv din cartierele de blocuri sau zonele cu locuințe de tip condominiu; din zona autogărilor și gărilor, din zone portuare situate în interiorul sau la limita localităților urbane; falezele, malurile și insulele râurilor și lacurilor din interiorul localităților urbane; din zonele rezidențiale periferice destructurate, din zonele de blocuri degradate și așezări informale din mediul urban. De asemenea, este sprijinită regenerarea unor spații publice neutilizate, pentru scopuri de agreement și de petrecere a timpului liber pentru comunitate.</w:t>
            </w:r>
          </w:p>
          <w:p w:rsidR="00DC0933" w:rsidRPr="00DC0933" w:rsidRDefault="00DC0933" w:rsidP="00DC0933">
            <w:pPr>
              <w:autoSpaceDE w:val="0"/>
              <w:snapToGrid w:val="0"/>
              <w:spacing w:after="0" w:line="240" w:lineRule="auto"/>
              <w:rPr>
                <w:rFonts w:ascii="Times New Roman" w:hAnsi="Times New Roman" w:cs="Times New Roman"/>
                <w:sz w:val="18"/>
                <w:szCs w:val="18"/>
                <w:lang w:val="en-US"/>
              </w:rPr>
            </w:pPr>
            <w:r w:rsidRPr="00DC0933">
              <w:rPr>
                <w:rFonts w:ascii="Times New Roman" w:hAnsi="Times New Roman" w:cs="Times New Roman"/>
                <w:sz w:val="18"/>
                <w:szCs w:val="18"/>
                <w:lang w:val="en-US"/>
              </w:rPr>
              <w:t>Investiții de reabilitare a anvelopelor clădirilor situate în piețele centrale/istorice, respectiv a ansamblului constructiv de închidere perimetrală a clădirii, compus din faţade şi sistem de acoperire, inclusiv elementele exterioare funcţionale şi de plastică arhitecturală, după caz, cu minime intervenții de consolidare a acestora, dacă este cazul.</w:t>
            </w:r>
          </w:p>
          <w:p w:rsidR="00DC0933" w:rsidRPr="00DC0933" w:rsidRDefault="00DC0933" w:rsidP="00DC0933">
            <w:pPr>
              <w:autoSpaceDE w:val="0"/>
              <w:snapToGrid w:val="0"/>
              <w:spacing w:after="0" w:line="240" w:lineRule="auto"/>
              <w:rPr>
                <w:rFonts w:ascii="Times New Roman" w:hAnsi="Times New Roman" w:cs="Times New Roman"/>
                <w:sz w:val="18"/>
                <w:szCs w:val="18"/>
                <w:lang w:val="en-US"/>
              </w:rPr>
            </w:pPr>
            <w:r w:rsidRPr="00DC0933">
              <w:rPr>
                <w:rFonts w:ascii="Times New Roman" w:hAnsi="Times New Roman" w:cs="Times New Roman"/>
                <w:sz w:val="18"/>
                <w:szCs w:val="18"/>
                <w:lang w:val="en-US"/>
              </w:rPr>
              <w:t>Construirea/modernizarea/reabilitarea și dotarea piețelor agroalimentare urbane care sunt integrate teritorial în cadrul spaţiilor publice urbane ce necesită regenerare, conform SIDU 2021-2027.</w:t>
            </w:r>
          </w:p>
          <w:p w:rsidR="00DC0933" w:rsidRPr="00DC0933" w:rsidRDefault="00DC0933" w:rsidP="00DC0933">
            <w:pPr>
              <w:autoSpaceDE w:val="0"/>
              <w:snapToGrid w:val="0"/>
              <w:spacing w:after="0" w:line="240" w:lineRule="auto"/>
              <w:rPr>
                <w:rFonts w:ascii="Times New Roman" w:hAnsi="Times New Roman" w:cs="Times New Roman"/>
                <w:sz w:val="18"/>
                <w:szCs w:val="18"/>
                <w:lang w:val="en-US"/>
              </w:rPr>
            </w:pPr>
            <w:r w:rsidRPr="00DC0933">
              <w:rPr>
                <w:rFonts w:ascii="Times New Roman" w:hAnsi="Times New Roman" w:cs="Times New Roman"/>
                <w:sz w:val="18"/>
                <w:szCs w:val="18"/>
                <w:lang w:val="en-US"/>
              </w:rPr>
              <w:t>Investiții pentru asigurarea securității spațiilor publice (ex: iluminatul corespunzător al spațiilor publice, sisteme de monitorizare video etc.), ca parte a proiectelor integrate de regenerare urbană.</w:t>
            </w:r>
          </w:p>
          <w:p w:rsidR="00DC0933" w:rsidRPr="00DC0933" w:rsidRDefault="00DC0933" w:rsidP="00DC0933">
            <w:pPr>
              <w:autoSpaceDE w:val="0"/>
              <w:snapToGrid w:val="0"/>
              <w:spacing w:after="0" w:line="240" w:lineRule="auto"/>
              <w:rPr>
                <w:rFonts w:ascii="Times New Roman" w:hAnsi="Times New Roman" w:cs="Times New Roman"/>
                <w:sz w:val="18"/>
                <w:szCs w:val="18"/>
                <w:lang w:val="en-US"/>
              </w:rPr>
            </w:pPr>
            <w:r w:rsidRPr="00DC0933">
              <w:rPr>
                <w:rFonts w:ascii="Times New Roman" w:hAnsi="Times New Roman" w:cs="Times New Roman"/>
                <w:sz w:val="18"/>
                <w:szCs w:val="18"/>
                <w:lang w:val="en-US"/>
              </w:rPr>
              <w:t>Activități eligibile conexe:</w:t>
            </w:r>
          </w:p>
          <w:p w:rsidR="00DC0933" w:rsidRPr="00DC0933" w:rsidRDefault="00DC0933" w:rsidP="00DC0933">
            <w:pPr>
              <w:autoSpaceDE w:val="0"/>
              <w:snapToGrid w:val="0"/>
              <w:spacing w:after="0" w:line="240" w:lineRule="auto"/>
              <w:rPr>
                <w:rFonts w:ascii="Times New Roman" w:hAnsi="Times New Roman" w:cs="Times New Roman"/>
                <w:sz w:val="18"/>
                <w:szCs w:val="18"/>
                <w:lang w:val="en-US"/>
              </w:rPr>
            </w:pPr>
          </w:p>
          <w:p w:rsidR="00DC0933" w:rsidRPr="00DC0933" w:rsidRDefault="00DC0933" w:rsidP="00DC0933">
            <w:pPr>
              <w:autoSpaceDE w:val="0"/>
              <w:snapToGrid w:val="0"/>
              <w:spacing w:after="0" w:line="240" w:lineRule="auto"/>
              <w:rPr>
                <w:rFonts w:ascii="Times New Roman" w:hAnsi="Times New Roman" w:cs="Times New Roman"/>
                <w:sz w:val="18"/>
                <w:szCs w:val="18"/>
                <w:lang w:val="en-US"/>
              </w:rPr>
            </w:pPr>
            <w:r w:rsidRPr="00DC0933">
              <w:rPr>
                <w:rFonts w:ascii="Times New Roman" w:hAnsi="Times New Roman" w:cs="Times New Roman"/>
                <w:sz w:val="18"/>
                <w:szCs w:val="18"/>
                <w:lang w:val="en-US"/>
              </w:rPr>
              <w:t>reabilitarea/modernizarea străzilor urbane, partea carosabilă, incluzând și relocarea parcărilor;</w:t>
            </w:r>
          </w:p>
          <w:p w:rsidR="00EE7602" w:rsidRPr="00EE7602" w:rsidRDefault="00DC0933" w:rsidP="00DC0933">
            <w:pPr>
              <w:autoSpaceDE w:val="0"/>
              <w:snapToGrid w:val="0"/>
              <w:spacing w:after="0" w:line="240" w:lineRule="auto"/>
              <w:rPr>
                <w:rFonts w:ascii="Times New Roman" w:hAnsi="Times New Roman" w:cs="Times New Roman"/>
                <w:sz w:val="18"/>
                <w:szCs w:val="18"/>
                <w:lang w:val="en-US"/>
              </w:rPr>
            </w:pPr>
            <w:r w:rsidRPr="00DC0933">
              <w:rPr>
                <w:rFonts w:ascii="Times New Roman" w:hAnsi="Times New Roman" w:cs="Times New Roman"/>
                <w:sz w:val="18"/>
                <w:szCs w:val="18"/>
                <w:lang w:val="en-US"/>
              </w:rPr>
              <w:t>relocarea, modernizarea şi extinderea reţelelor de utilități publice (apă, canalizare, electricitate, telefonie etc.) care sunt amplasate în corpul părții carosabile și a parcărilor obiect al investiției.</w:t>
            </w:r>
          </w:p>
        </w:tc>
        <w:tc>
          <w:tcPr>
            <w:tcW w:w="1620" w:type="dxa"/>
            <w:tcBorders>
              <w:top w:val="single" w:sz="4" w:space="0" w:color="000000"/>
              <w:left w:val="single" w:sz="4" w:space="0" w:color="000000"/>
              <w:bottom w:val="single" w:sz="4" w:space="0" w:color="000000"/>
            </w:tcBorders>
            <w:shd w:val="clear" w:color="auto" w:fill="auto"/>
          </w:tcPr>
          <w:p w:rsidR="00DC0933" w:rsidRPr="00DC0933" w:rsidRDefault="00DC0933" w:rsidP="00DC0933">
            <w:pPr>
              <w:autoSpaceDE w:val="0"/>
              <w:snapToGrid w:val="0"/>
              <w:spacing w:after="0" w:line="240" w:lineRule="auto"/>
              <w:rPr>
                <w:rFonts w:ascii="Times New Roman" w:hAnsi="Times New Roman" w:cs="Times New Roman"/>
                <w:sz w:val="16"/>
                <w:szCs w:val="16"/>
                <w:lang w:val="en-US"/>
              </w:rPr>
            </w:pPr>
            <w:r w:rsidRPr="00DC0933">
              <w:rPr>
                <w:rFonts w:ascii="Times New Roman" w:hAnsi="Times New Roman" w:cs="Times New Roman"/>
                <w:sz w:val="16"/>
                <w:szCs w:val="16"/>
                <w:lang w:val="en-US"/>
              </w:rPr>
              <w:t>Valoarea totală eligibilă inclusiv TVA a cererii de finanțare se încadrează în următoarele limite minime și maxime:</w:t>
            </w:r>
          </w:p>
          <w:p w:rsidR="00DC0933" w:rsidRPr="00DC0933" w:rsidRDefault="00DC0933" w:rsidP="00DC0933">
            <w:pPr>
              <w:autoSpaceDE w:val="0"/>
              <w:snapToGrid w:val="0"/>
              <w:spacing w:after="0" w:line="240" w:lineRule="auto"/>
              <w:rPr>
                <w:rFonts w:ascii="Times New Roman" w:hAnsi="Times New Roman" w:cs="Times New Roman"/>
                <w:sz w:val="16"/>
                <w:szCs w:val="16"/>
                <w:lang w:val="en-US"/>
              </w:rPr>
            </w:pPr>
            <w:r w:rsidRPr="00DC0933">
              <w:rPr>
                <w:rFonts w:ascii="Times New Roman" w:hAnsi="Times New Roman" w:cs="Times New Roman"/>
                <w:sz w:val="16"/>
                <w:szCs w:val="16"/>
                <w:lang w:val="en-US"/>
              </w:rPr>
              <w:t>Valoarea minimă eligibilă: 1.000.000 euro</w:t>
            </w:r>
          </w:p>
          <w:p w:rsidR="00DC0933" w:rsidRPr="00DC0933" w:rsidRDefault="00DC0933" w:rsidP="00DC0933">
            <w:pPr>
              <w:autoSpaceDE w:val="0"/>
              <w:snapToGrid w:val="0"/>
              <w:spacing w:after="0" w:line="240" w:lineRule="auto"/>
              <w:rPr>
                <w:rFonts w:ascii="Times New Roman" w:hAnsi="Times New Roman" w:cs="Times New Roman"/>
                <w:sz w:val="16"/>
                <w:szCs w:val="16"/>
                <w:lang w:val="en-US"/>
              </w:rPr>
            </w:pPr>
            <w:r w:rsidRPr="00DC0933">
              <w:rPr>
                <w:rFonts w:ascii="Times New Roman" w:hAnsi="Times New Roman" w:cs="Times New Roman"/>
                <w:sz w:val="16"/>
                <w:szCs w:val="16"/>
                <w:lang w:val="en-US"/>
              </w:rPr>
              <w:t>Valoarea maximă eligibilă: 8.925.000 euro</w:t>
            </w:r>
          </w:p>
          <w:p w:rsidR="00DC0933" w:rsidRPr="00DC0933" w:rsidRDefault="00DC0933" w:rsidP="00DC0933">
            <w:pPr>
              <w:autoSpaceDE w:val="0"/>
              <w:snapToGrid w:val="0"/>
              <w:spacing w:after="0" w:line="240" w:lineRule="auto"/>
              <w:rPr>
                <w:rFonts w:ascii="Times New Roman" w:hAnsi="Times New Roman" w:cs="Times New Roman"/>
                <w:sz w:val="16"/>
                <w:szCs w:val="16"/>
                <w:lang w:val="en-US"/>
              </w:rPr>
            </w:pPr>
            <w:r w:rsidRPr="00DC0933">
              <w:rPr>
                <w:rFonts w:ascii="Times New Roman" w:hAnsi="Times New Roman" w:cs="Times New Roman"/>
                <w:sz w:val="16"/>
                <w:szCs w:val="16"/>
                <w:lang w:val="en-US"/>
              </w:rPr>
              <w:t xml:space="preserve">În cazul investițiilor în construirea/modernizarea/reabilitarea piețelor agroalimentare urbane, valoarea maximă a ajutorului de stat ce poate fi acordată prin proiect este de 3.500.000 euro. </w:t>
            </w:r>
          </w:p>
          <w:p w:rsidR="00DC0933" w:rsidRPr="00DC0933" w:rsidRDefault="00DC0933" w:rsidP="00DC0933">
            <w:pPr>
              <w:autoSpaceDE w:val="0"/>
              <w:snapToGrid w:val="0"/>
              <w:spacing w:after="0" w:line="240" w:lineRule="auto"/>
              <w:rPr>
                <w:rFonts w:ascii="Times New Roman" w:hAnsi="Times New Roman" w:cs="Times New Roman"/>
                <w:sz w:val="16"/>
                <w:szCs w:val="16"/>
                <w:lang w:val="en-US"/>
              </w:rPr>
            </w:pPr>
            <w:r w:rsidRPr="00DC0933">
              <w:rPr>
                <w:rFonts w:ascii="Times New Roman" w:hAnsi="Times New Roman" w:cs="Times New Roman"/>
                <w:sz w:val="16"/>
                <w:szCs w:val="16"/>
                <w:lang w:val="en-US"/>
              </w:rPr>
              <w:t>Valoarea totală nerambursabilă solicitată, inclusiv TVA se încadrează în următoarele limite minime și maxime:</w:t>
            </w:r>
          </w:p>
          <w:p w:rsidR="00DC0933" w:rsidRPr="00DC0933" w:rsidRDefault="00DC0933" w:rsidP="00DC0933">
            <w:pPr>
              <w:autoSpaceDE w:val="0"/>
              <w:snapToGrid w:val="0"/>
              <w:spacing w:after="0" w:line="240" w:lineRule="auto"/>
              <w:rPr>
                <w:rFonts w:ascii="Times New Roman" w:hAnsi="Times New Roman" w:cs="Times New Roman"/>
                <w:sz w:val="16"/>
                <w:szCs w:val="16"/>
                <w:lang w:val="en-US"/>
              </w:rPr>
            </w:pPr>
            <w:r w:rsidRPr="00DC0933">
              <w:rPr>
                <w:rFonts w:ascii="Times New Roman" w:hAnsi="Times New Roman" w:cs="Times New Roman"/>
                <w:sz w:val="16"/>
                <w:szCs w:val="16"/>
                <w:lang w:val="en-US"/>
              </w:rPr>
              <w:t>Valoarea minimă: 500.000 euro</w:t>
            </w:r>
          </w:p>
          <w:p w:rsidR="00EE7602" w:rsidRDefault="00DC0933" w:rsidP="00DC0933">
            <w:pPr>
              <w:autoSpaceDE w:val="0"/>
              <w:snapToGrid w:val="0"/>
              <w:spacing w:after="0" w:line="240" w:lineRule="auto"/>
              <w:rPr>
                <w:rFonts w:ascii="Times New Roman" w:hAnsi="Times New Roman" w:cs="Times New Roman"/>
                <w:sz w:val="16"/>
                <w:szCs w:val="16"/>
                <w:lang w:val="en-US"/>
              </w:rPr>
            </w:pPr>
            <w:r w:rsidRPr="00DC0933">
              <w:rPr>
                <w:rFonts w:ascii="Times New Roman" w:hAnsi="Times New Roman" w:cs="Times New Roman"/>
                <w:sz w:val="16"/>
                <w:szCs w:val="16"/>
                <w:lang w:val="en-US"/>
              </w:rPr>
              <w:t>Valoarea maximă:</w:t>
            </w:r>
            <w:r w:rsidRPr="00DC0933">
              <w:rPr>
                <w:rFonts w:ascii="Times New Roman" w:hAnsi="Times New Roman" w:cs="Times New Roman"/>
                <w:sz w:val="20"/>
                <w:szCs w:val="20"/>
                <w:lang w:val="en-US"/>
              </w:rPr>
              <w:t xml:space="preserve"> </w:t>
            </w:r>
            <w:r w:rsidRPr="00DC0933">
              <w:rPr>
                <w:rFonts w:ascii="Times New Roman" w:hAnsi="Times New Roman" w:cs="Times New Roman"/>
                <w:sz w:val="16"/>
                <w:szCs w:val="16"/>
                <w:lang w:val="en-US"/>
              </w:rPr>
              <w:t>5.950.000 euro</w:t>
            </w:r>
          </w:p>
          <w:p w:rsidR="00DC0933" w:rsidRDefault="00DC0933" w:rsidP="00DC0933">
            <w:pPr>
              <w:autoSpaceDE w:val="0"/>
              <w:snapToGri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Alocarea pentru Municipiul Satu Mare:</w:t>
            </w:r>
          </w:p>
          <w:p w:rsidR="00D6708D" w:rsidRDefault="00DC0933" w:rsidP="00DC0933">
            <w:pPr>
              <w:autoSpaceDE w:val="0"/>
              <w:snapToGrid w:val="0"/>
              <w:spacing w:after="0" w:line="240" w:lineRule="auto"/>
              <w:rPr>
                <w:rFonts w:ascii="Times New Roman" w:hAnsi="Times New Roman" w:cs="Times New Roman"/>
                <w:sz w:val="20"/>
                <w:szCs w:val="20"/>
                <w:lang w:val="en-US"/>
              </w:rPr>
            </w:pPr>
            <w:r w:rsidRPr="00DC0933">
              <w:rPr>
                <w:rFonts w:ascii="Times New Roman" w:hAnsi="Times New Roman" w:cs="Times New Roman"/>
                <w:sz w:val="20"/>
                <w:szCs w:val="20"/>
                <w:lang w:val="en-US"/>
              </w:rPr>
              <w:t>FEDR</w:t>
            </w:r>
            <w:r>
              <w:rPr>
                <w:rFonts w:ascii="Times New Roman" w:hAnsi="Times New Roman" w:cs="Times New Roman"/>
                <w:sz w:val="20"/>
                <w:szCs w:val="20"/>
                <w:lang w:val="en-US"/>
              </w:rPr>
              <w:t xml:space="preserve"> </w:t>
            </w:r>
            <w:r w:rsidRPr="00DC0933">
              <w:rPr>
                <w:rFonts w:ascii="Times New Roman" w:hAnsi="Times New Roman" w:cs="Times New Roman"/>
                <w:sz w:val="20"/>
                <w:szCs w:val="20"/>
                <w:lang w:val="en-US"/>
              </w:rPr>
              <w:t>6.287.640</w:t>
            </w:r>
            <w:r>
              <w:rPr>
                <w:rFonts w:ascii="Times New Roman" w:hAnsi="Times New Roman" w:cs="Times New Roman"/>
                <w:sz w:val="20"/>
                <w:szCs w:val="20"/>
                <w:lang w:val="en-US"/>
              </w:rPr>
              <w:t xml:space="preserve">, </w:t>
            </w:r>
          </w:p>
          <w:p w:rsidR="00DC0933" w:rsidRPr="00EE7602" w:rsidRDefault="00DC0933" w:rsidP="00DC0933">
            <w:pPr>
              <w:autoSpaceDE w:val="0"/>
              <w:snapToGri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BS </w:t>
            </w:r>
            <w:r w:rsidRPr="00DC0933">
              <w:rPr>
                <w:rFonts w:ascii="Times New Roman" w:hAnsi="Times New Roman" w:cs="Times New Roman"/>
                <w:sz w:val="20"/>
                <w:szCs w:val="20"/>
                <w:lang w:val="en-US"/>
              </w:rPr>
              <w:t>1.109.583</w:t>
            </w:r>
            <w:r>
              <w:rPr>
                <w:rFonts w:ascii="Times New Roman" w:hAnsi="Times New Roman" w:cs="Times New Roman"/>
                <w:sz w:val="20"/>
                <w:szCs w:val="20"/>
                <w:lang w:val="en-US"/>
              </w:rPr>
              <w:t xml:space="preserve">, </w:t>
            </w:r>
            <w:r w:rsidRPr="00DC0933">
              <w:rPr>
                <w:rFonts w:ascii="Times New Roman" w:hAnsi="Times New Roman" w:cs="Times New Roman"/>
                <w:sz w:val="20"/>
                <w:szCs w:val="20"/>
                <w:lang w:val="en-US"/>
              </w:rPr>
              <w:t>FEDR</w:t>
            </w:r>
            <w:r>
              <w:rPr>
                <w:rFonts w:ascii="Times New Roman" w:hAnsi="Times New Roman" w:cs="Times New Roman"/>
                <w:sz w:val="20"/>
                <w:szCs w:val="20"/>
                <w:lang w:val="en-US"/>
              </w:rPr>
              <w:t xml:space="preserve">+BS  </w:t>
            </w:r>
            <w:r w:rsidRPr="00DC0933">
              <w:rPr>
                <w:rFonts w:ascii="Times New Roman" w:hAnsi="Times New Roman" w:cs="Times New Roman"/>
                <w:sz w:val="20"/>
                <w:szCs w:val="20"/>
                <w:lang w:val="en-US"/>
              </w:rPr>
              <w:t>7.397.223</w:t>
            </w:r>
          </w:p>
        </w:tc>
        <w:tc>
          <w:tcPr>
            <w:tcW w:w="1530" w:type="dxa"/>
            <w:tcBorders>
              <w:top w:val="single" w:sz="4" w:space="0" w:color="000000"/>
              <w:left w:val="single" w:sz="4" w:space="0" w:color="000000"/>
              <w:bottom w:val="single" w:sz="4" w:space="0" w:color="000000"/>
            </w:tcBorders>
            <w:shd w:val="clear" w:color="auto" w:fill="auto"/>
          </w:tcPr>
          <w:p w:rsidR="00D6708D" w:rsidRPr="00D6708D" w:rsidRDefault="00D6708D" w:rsidP="00D6708D">
            <w:pPr>
              <w:autoSpaceDE w:val="0"/>
              <w:snapToGrid w:val="0"/>
              <w:spacing w:after="0" w:line="240" w:lineRule="auto"/>
              <w:rPr>
                <w:rFonts w:ascii="Times New Roman" w:hAnsi="Times New Roman" w:cs="Times New Roman"/>
                <w:sz w:val="18"/>
                <w:szCs w:val="18"/>
                <w:lang w:val="en-US"/>
              </w:rPr>
            </w:pPr>
            <w:r w:rsidRPr="00D6708D">
              <w:rPr>
                <w:rFonts w:ascii="Times New Roman" w:hAnsi="Times New Roman" w:cs="Times New Roman"/>
                <w:sz w:val="18"/>
                <w:szCs w:val="18"/>
                <w:lang w:val="en-US"/>
              </w:rPr>
              <w:t>Maxim 98% din cheltuielile eligibile ale proiectelor – 85% din Fondul European de Dezvoltare Regională (FEDR) și 13% din Bugetul de Stat (BS);</w:t>
            </w:r>
          </w:p>
          <w:p w:rsidR="00D6708D" w:rsidRPr="00D6708D" w:rsidRDefault="00D6708D" w:rsidP="00D6708D">
            <w:pPr>
              <w:autoSpaceDE w:val="0"/>
              <w:snapToGrid w:val="0"/>
              <w:spacing w:after="0" w:line="240" w:lineRule="auto"/>
              <w:rPr>
                <w:rFonts w:ascii="Times New Roman" w:hAnsi="Times New Roman" w:cs="Times New Roman"/>
                <w:sz w:val="18"/>
                <w:szCs w:val="18"/>
                <w:lang w:val="en-US"/>
              </w:rPr>
            </w:pPr>
            <w:r w:rsidRPr="00D6708D">
              <w:rPr>
                <w:rFonts w:ascii="Times New Roman" w:hAnsi="Times New Roman" w:cs="Times New Roman"/>
                <w:sz w:val="18"/>
                <w:szCs w:val="18"/>
                <w:lang w:val="en-US"/>
              </w:rPr>
              <w:t>Minim 2% din cheltuielile eligibile ale proiectelor – solicitant</w:t>
            </w:r>
          </w:p>
          <w:p w:rsidR="00EE7602" w:rsidRPr="00EE7602" w:rsidRDefault="00D6708D" w:rsidP="00D6708D">
            <w:pPr>
              <w:autoSpaceDE w:val="0"/>
              <w:snapToGrid w:val="0"/>
              <w:spacing w:after="0" w:line="240" w:lineRule="auto"/>
              <w:rPr>
                <w:rFonts w:ascii="Times New Roman" w:hAnsi="Times New Roman" w:cs="Times New Roman"/>
                <w:sz w:val="20"/>
                <w:szCs w:val="20"/>
                <w:lang w:val="en-US"/>
              </w:rPr>
            </w:pPr>
            <w:r w:rsidRPr="00D6708D">
              <w:rPr>
                <w:rFonts w:ascii="Times New Roman" w:hAnsi="Times New Roman" w:cs="Times New Roman"/>
                <w:sz w:val="18"/>
                <w:szCs w:val="18"/>
                <w:lang w:val="en-US"/>
              </w:rPr>
              <w:t>Pentru investiții aferente construirea/modernizarea/reabilitarea piețelor agroalimentare, se va lua în calcul rata de cofinanțare de maxim 100% din valoarea cheltuielilor eligibile, iar valoarea ajutorului nu trebuie să depășească diferenţa dintre costurile eligibile și profitul din exploatare aferent investiţiei, din care 85% acordată din FEDR respectiv</w:t>
            </w:r>
            <w:r w:rsidRPr="00D6708D">
              <w:rPr>
                <w:rFonts w:ascii="Times New Roman" w:hAnsi="Times New Roman" w:cs="Times New Roman"/>
                <w:sz w:val="20"/>
                <w:szCs w:val="20"/>
                <w:lang w:val="en-US"/>
              </w:rPr>
              <w:t xml:space="preserve"> </w:t>
            </w:r>
            <w:r w:rsidRPr="00F210E7">
              <w:rPr>
                <w:rFonts w:ascii="Times New Roman" w:hAnsi="Times New Roman" w:cs="Times New Roman"/>
                <w:sz w:val="18"/>
                <w:szCs w:val="18"/>
                <w:lang w:val="en-US"/>
              </w:rPr>
              <w:t>15% din Bugetul de Stat.</w:t>
            </w:r>
          </w:p>
        </w:tc>
        <w:tc>
          <w:tcPr>
            <w:tcW w:w="1080" w:type="dxa"/>
            <w:tcBorders>
              <w:top w:val="single" w:sz="4" w:space="0" w:color="000000"/>
              <w:left w:val="single" w:sz="4" w:space="0" w:color="000000"/>
              <w:bottom w:val="single" w:sz="4" w:space="0" w:color="000000"/>
            </w:tcBorders>
            <w:shd w:val="clear" w:color="auto" w:fill="auto"/>
          </w:tcPr>
          <w:p w:rsidR="00F210E7" w:rsidRDefault="00F210E7" w:rsidP="00F210E7">
            <w:pPr>
              <w:autoSpaceDE w:val="0"/>
              <w:spacing w:after="0" w:line="240" w:lineRule="auto"/>
              <w:rPr>
                <w:rFonts w:ascii="Times New Roman" w:hAnsi="Times New Roman" w:cs="Times New Roman"/>
                <w:sz w:val="18"/>
                <w:szCs w:val="18"/>
                <w:lang w:val="en-US"/>
              </w:rPr>
            </w:pPr>
            <w:r w:rsidRPr="00EE7602">
              <w:rPr>
                <w:rFonts w:ascii="Times New Roman" w:hAnsi="Times New Roman" w:cs="Times New Roman"/>
                <w:sz w:val="18"/>
                <w:szCs w:val="18"/>
                <w:lang w:val="en-US"/>
              </w:rPr>
              <w:t>Perioada de depunere</w:t>
            </w:r>
            <w:r>
              <w:rPr>
                <w:rFonts w:ascii="Times New Roman" w:hAnsi="Times New Roman" w:cs="Times New Roman"/>
                <w:sz w:val="18"/>
                <w:szCs w:val="18"/>
                <w:lang w:val="en-US"/>
              </w:rPr>
              <w:t>:</w:t>
            </w:r>
          </w:p>
          <w:p w:rsidR="00EE7602" w:rsidRDefault="00F210E7" w:rsidP="00A86C00">
            <w:pPr>
              <w:autoSpaceDE w:val="0"/>
              <w:spacing w:after="0" w:line="240" w:lineRule="auto"/>
              <w:rPr>
                <w:rFonts w:ascii="Times New Roman" w:hAnsi="Times New Roman" w:cs="Times New Roman"/>
                <w:sz w:val="18"/>
                <w:szCs w:val="18"/>
                <w:lang w:val="en-US"/>
              </w:rPr>
            </w:pPr>
            <w:r w:rsidRPr="00F210E7">
              <w:rPr>
                <w:rFonts w:ascii="Times New Roman" w:hAnsi="Times New Roman" w:cs="Times New Roman"/>
                <w:sz w:val="18"/>
                <w:szCs w:val="18"/>
                <w:lang w:val="en-US"/>
              </w:rPr>
              <w:t>21 august 2023, ora 10:00 – 20 februarie 2024, ora 10:00.</w:t>
            </w:r>
          </w:p>
          <w:p w:rsidR="00F210E7" w:rsidRDefault="00F210E7" w:rsidP="00A86C00">
            <w:pPr>
              <w:autoSpaceDE w:val="0"/>
              <w:spacing w:after="0" w:line="240" w:lineRule="auto"/>
              <w:rPr>
                <w:rFonts w:ascii="Times New Roman" w:hAnsi="Times New Roman" w:cs="Times New Roman"/>
                <w:sz w:val="18"/>
                <w:szCs w:val="18"/>
                <w:lang w:val="en-US"/>
              </w:rPr>
            </w:pPr>
          </w:p>
          <w:p w:rsidR="00F210E7" w:rsidRPr="00EE7602" w:rsidRDefault="00F210E7" w:rsidP="00A86C00">
            <w:pPr>
              <w:autoSpaceDE w:val="0"/>
              <w:spacing w:after="0" w:line="240" w:lineRule="auto"/>
              <w:rPr>
                <w:rFonts w:ascii="Times New Roman" w:hAnsi="Times New Roman" w:cs="Times New Roman"/>
                <w:sz w:val="18"/>
                <w:szCs w:val="18"/>
                <w:lang w:val="en-US"/>
              </w:rPr>
            </w:pPr>
            <w:r w:rsidRPr="00F210E7">
              <w:rPr>
                <w:rFonts w:ascii="Times New Roman" w:hAnsi="Times New Roman" w:cs="Times New Roman"/>
                <w:sz w:val="18"/>
                <w:szCs w:val="18"/>
                <w:lang w:val="en-US"/>
              </w:rPr>
              <w:t>Prin intermediul acestui ghid se lansează apelul de proiecte necompetitiv, cu depunere continuă.</w:t>
            </w:r>
          </w:p>
        </w:tc>
        <w:tc>
          <w:tcPr>
            <w:tcW w:w="1623" w:type="dxa"/>
            <w:tcBorders>
              <w:top w:val="single" w:sz="4" w:space="0" w:color="000000"/>
              <w:left w:val="single" w:sz="4" w:space="0" w:color="000000"/>
              <w:bottom w:val="single" w:sz="4" w:space="0" w:color="000000"/>
              <w:right w:val="single" w:sz="4" w:space="0" w:color="000000"/>
            </w:tcBorders>
            <w:shd w:val="clear" w:color="auto" w:fill="auto"/>
            <w:textDirection w:val="tbRlV"/>
          </w:tcPr>
          <w:p w:rsidR="00EE7602" w:rsidRDefault="008910BC" w:rsidP="00A86C00">
            <w:pPr>
              <w:autoSpaceDE w:val="0"/>
              <w:spacing w:after="0" w:line="240" w:lineRule="auto"/>
              <w:rPr>
                <w:color w:val="001F5F"/>
              </w:rPr>
            </w:pPr>
            <w:hyperlink r:id="rId11" w:history="1">
              <w:r w:rsidR="00552CE0" w:rsidRPr="00203723">
                <w:rPr>
                  <w:rStyle w:val="Hyperlink"/>
                </w:rPr>
                <w:t>https://www.fonduri-structurale.ro/fisa-proiect/30/nord-vest/653/pr-nv-714-a-1-regenerare-urbana-spatii-publice-municipii-resedinta-de-judet</w:t>
              </w:r>
            </w:hyperlink>
          </w:p>
          <w:p w:rsidR="00552CE0" w:rsidRDefault="00552CE0" w:rsidP="00A86C00">
            <w:pPr>
              <w:autoSpaceDE w:val="0"/>
              <w:spacing w:after="0" w:line="240" w:lineRule="auto"/>
              <w:rPr>
                <w:color w:val="001F5F"/>
              </w:rPr>
            </w:pPr>
          </w:p>
        </w:tc>
      </w:tr>
      <w:tr w:rsidR="00735812" w:rsidTr="007B3C58">
        <w:trPr>
          <w:cantSplit/>
          <w:trHeight w:val="7177"/>
        </w:trPr>
        <w:tc>
          <w:tcPr>
            <w:tcW w:w="1558" w:type="dxa"/>
            <w:tcBorders>
              <w:top w:val="single" w:sz="4" w:space="0" w:color="000000"/>
              <w:left w:val="single" w:sz="4" w:space="0" w:color="000000"/>
              <w:bottom w:val="single" w:sz="4" w:space="0" w:color="000000"/>
            </w:tcBorders>
            <w:shd w:val="clear" w:color="auto" w:fill="auto"/>
          </w:tcPr>
          <w:p w:rsidR="00735812" w:rsidRDefault="00735812" w:rsidP="00735812">
            <w:pPr>
              <w:autoSpaceDE w:val="0"/>
              <w:spacing w:after="0" w:line="240" w:lineRule="auto"/>
            </w:pPr>
            <w:r>
              <w:rPr>
                <w:rFonts w:ascii="Times New Roman" w:hAnsi="Times New Roman" w:cs="Times New Roman"/>
                <w:b/>
                <w:sz w:val="18"/>
                <w:szCs w:val="18"/>
              </w:rPr>
              <w:lastRenderedPageBreak/>
              <w:t>Guvernul</w:t>
            </w:r>
          </w:p>
          <w:p w:rsidR="00735812" w:rsidRDefault="00735812" w:rsidP="00735812">
            <w:pPr>
              <w:autoSpaceDE w:val="0"/>
              <w:spacing w:after="0" w:line="240" w:lineRule="auto"/>
              <w:rPr>
                <w:rFonts w:ascii="Times New Roman" w:hAnsi="Times New Roman" w:cs="Times New Roman"/>
                <w:b/>
                <w:sz w:val="18"/>
                <w:szCs w:val="18"/>
              </w:rPr>
            </w:pPr>
            <w:r>
              <w:rPr>
                <w:rFonts w:ascii="Times New Roman" w:hAnsi="Times New Roman" w:cs="Times New Roman"/>
                <w:b/>
                <w:sz w:val="18"/>
                <w:szCs w:val="18"/>
              </w:rPr>
              <w:t>României</w:t>
            </w:r>
          </w:p>
          <w:p w:rsidR="00735812" w:rsidRDefault="00735812" w:rsidP="00735812">
            <w:pPr>
              <w:autoSpaceDE w:val="0"/>
              <w:spacing w:after="0" w:line="240" w:lineRule="auto"/>
              <w:rPr>
                <w:rFonts w:ascii="Times New Roman" w:hAnsi="Times New Roman" w:cs="Times New Roman"/>
                <w:b/>
                <w:sz w:val="18"/>
                <w:szCs w:val="18"/>
              </w:rPr>
            </w:pPr>
          </w:p>
          <w:p w:rsidR="00735812" w:rsidRDefault="00735812" w:rsidP="00735812">
            <w:pPr>
              <w:autoSpaceDE w:val="0"/>
              <w:spacing w:after="0" w:line="240" w:lineRule="auto"/>
              <w:rPr>
                <w:rFonts w:ascii="Times New Roman" w:hAnsi="Times New Roman" w:cs="Times New Roman"/>
                <w:b/>
                <w:sz w:val="18"/>
                <w:szCs w:val="18"/>
              </w:rPr>
            </w:pPr>
            <w:r w:rsidRPr="00907114">
              <w:rPr>
                <w:rFonts w:ascii="Times New Roman" w:hAnsi="Times New Roman" w:cs="Times New Roman"/>
                <w:b/>
                <w:sz w:val="18"/>
                <w:szCs w:val="18"/>
              </w:rPr>
              <w:t>Programul Regional Nord-Vest 2021-2027 (REGIO Nord-Vest)</w:t>
            </w:r>
          </w:p>
          <w:p w:rsidR="00735812" w:rsidRDefault="00735812" w:rsidP="00735812">
            <w:pPr>
              <w:autoSpaceDE w:val="0"/>
              <w:spacing w:after="0" w:line="240" w:lineRule="auto"/>
              <w:rPr>
                <w:rFonts w:ascii="Times New Roman" w:hAnsi="Times New Roman" w:cs="Times New Roman"/>
                <w:b/>
                <w:sz w:val="18"/>
                <w:szCs w:val="18"/>
              </w:rPr>
            </w:pPr>
          </w:p>
          <w:p w:rsidR="00735812" w:rsidRDefault="00735812" w:rsidP="00735812">
            <w:pPr>
              <w:autoSpaceDE w:val="0"/>
              <w:spacing w:after="0" w:line="240" w:lineRule="auto"/>
              <w:rPr>
                <w:rFonts w:ascii="Times New Roman" w:hAnsi="Times New Roman" w:cs="Times New Roman"/>
                <w:b/>
                <w:sz w:val="18"/>
                <w:szCs w:val="18"/>
              </w:rPr>
            </w:pPr>
            <w:r w:rsidRPr="00EE7602">
              <w:rPr>
                <w:rFonts w:ascii="Times New Roman" w:hAnsi="Times New Roman" w:cs="Times New Roman"/>
                <w:b/>
                <w:sz w:val="18"/>
                <w:szCs w:val="18"/>
              </w:rPr>
              <w:t xml:space="preserve">Regenerare urbană, spații publice - </w:t>
            </w:r>
            <w:r w:rsidR="00293673" w:rsidRPr="00293673">
              <w:rPr>
                <w:rFonts w:ascii="Times New Roman" w:hAnsi="Times New Roman" w:cs="Times New Roman"/>
                <w:b/>
                <w:sz w:val="18"/>
                <w:szCs w:val="18"/>
              </w:rPr>
              <w:t>alte municipii urbane</w:t>
            </w:r>
          </w:p>
          <w:p w:rsidR="00735812" w:rsidRDefault="00735812" w:rsidP="00735812">
            <w:pPr>
              <w:autoSpaceDE w:val="0"/>
              <w:spacing w:after="0" w:line="240" w:lineRule="auto"/>
              <w:rPr>
                <w:rFonts w:ascii="Times New Roman" w:hAnsi="Times New Roman" w:cs="Times New Roman"/>
                <w:b/>
                <w:sz w:val="18"/>
                <w:szCs w:val="18"/>
              </w:rPr>
            </w:pPr>
          </w:p>
          <w:p w:rsidR="00735812" w:rsidRDefault="00735812" w:rsidP="00735812">
            <w:pPr>
              <w:autoSpaceDE w:val="0"/>
              <w:spacing w:after="0" w:line="240" w:lineRule="auto"/>
            </w:pPr>
            <w:r w:rsidRPr="00EE7602">
              <w:rPr>
                <w:rFonts w:ascii="Times New Roman" w:hAnsi="Times New Roman" w:cs="Times New Roman"/>
                <w:b/>
                <w:sz w:val="18"/>
                <w:szCs w:val="18"/>
              </w:rPr>
              <w:t>Apel :</w:t>
            </w:r>
            <w:r>
              <w:t xml:space="preserve"> </w:t>
            </w:r>
          </w:p>
          <w:p w:rsidR="00735812" w:rsidRDefault="00735812" w:rsidP="00735812">
            <w:pPr>
              <w:autoSpaceDE w:val="0"/>
              <w:spacing w:after="0" w:line="240" w:lineRule="auto"/>
              <w:rPr>
                <w:rFonts w:ascii="Times New Roman" w:hAnsi="Times New Roman" w:cs="Times New Roman"/>
                <w:b/>
                <w:sz w:val="18"/>
                <w:szCs w:val="18"/>
              </w:rPr>
            </w:pPr>
            <w:r>
              <w:rPr>
                <w:rFonts w:ascii="Times New Roman" w:hAnsi="Times New Roman" w:cs="Times New Roman"/>
                <w:b/>
                <w:sz w:val="18"/>
                <w:szCs w:val="18"/>
              </w:rPr>
              <w:t>PR NV 714 B</w:t>
            </w:r>
            <w:r w:rsidRPr="00EE7602">
              <w:rPr>
                <w:rFonts w:ascii="Times New Roman" w:hAnsi="Times New Roman" w:cs="Times New Roman"/>
                <w:b/>
                <w:sz w:val="18"/>
                <w:szCs w:val="18"/>
              </w:rPr>
              <w:t>/1</w:t>
            </w:r>
          </w:p>
        </w:tc>
        <w:tc>
          <w:tcPr>
            <w:tcW w:w="1953" w:type="dxa"/>
            <w:tcBorders>
              <w:top w:val="single" w:sz="4" w:space="0" w:color="000000"/>
              <w:left w:val="single" w:sz="4" w:space="0" w:color="000000"/>
              <w:bottom w:val="single" w:sz="4" w:space="0" w:color="000000"/>
            </w:tcBorders>
            <w:shd w:val="clear" w:color="auto" w:fill="auto"/>
          </w:tcPr>
          <w:p w:rsidR="00735812" w:rsidRPr="00DC0933" w:rsidRDefault="00293673" w:rsidP="00DC0933">
            <w:pPr>
              <w:autoSpaceDE w:val="0"/>
              <w:spacing w:after="0" w:line="240" w:lineRule="auto"/>
              <w:rPr>
                <w:rFonts w:ascii="Times New Roman" w:eastAsia="Times New Roman" w:hAnsi="Times New Roman" w:cs="Times New Roman"/>
                <w:sz w:val="18"/>
                <w:szCs w:val="18"/>
                <w:lang w:val="en-US"/>
              </w:rPr>
            </w:pPr>
            <w:r w:rsidRPr="00293673">
              <w:rPr>
                <w:rFonts w:ascii="Times New Roman" w:eastAsia="Times New Roman" w:hAnsi="Times New Roman" w:cs="Times New Roman"/>
                <w:sz w:val="18"/>
                <w:szCs w:val="18"/>
                <w:lang w:val="en-US"/>
              </w:rPr>
              <w:t>Prin Obiectivul specific 5.1/e (i), intervenţia d) - Regenerare urbană și securitatea spațiilor public in cadrul PR NV sunt sprijinite acele proiecte care vor contribui la creșterea atractivității spațiilor publice urbane care suferă de degradare și care necesită intervenții integrate de regenerare urbană, contribuind la îmbunătățirea condițiilor de viață ale cetățenilor. Măsurile de regenerare urbană sprijinite prin acest apel vor acorda prioritate cartierelor și comunităților defavorizate, conform evaluării nevoilor realizată în cadrul SIDU 2021-2029.</w:t>
            </w:r>
          </w:p>
        </w:tc>
        <w:tc>
          <w:tcPr>
            <w:tcW w:w="2159" w:type="dxa"/>
            <w:tcBorders>
              <w:top w:val="single" w:sz="4" w:space="0" w:color="000000"/>
              <w:left w:val="single" w:sz="4" w:space="0" w:color="000000"/>
              <w:bottom w:val="single" w:sz="4" w:space="0" w:color="000000"/>
            </w:tcBorders>
            <w:shd w:val="clear" w:color="auto" w:fill="auto"/>
          </w:tcPr>
          <w:p w:rsidR="00735812" w:rsidRPr="00735812" w:rsidRDefault="00735812" w:rsidP="00735812">
            <w:pPr>
              <w:autoSpaceDE w:val="0"/>
              <w:spacing w:after="0" w:line="240" w:lineRule="auto"/>
              <w:rPr>
                <w:rFonts w:ascii="Times New Roman" w:hAnsi="Times New Roman" w:cs="Times New Roman"/>
                <w:sz w:val="16"/>
                <w:szCs w:val="16"/>
                <w:lang w:val="en-US"/>
              </w:rPr>
            </w:pPr>
            <w:r w:rsidRPr="00735812">
              <w:rPr>
                <w:rFonts w:ascii="Times New Roman" w:hAnsi="Times New Roman" w:cs="Times New Roman"/>
                <w:sz w:val="16"/>
                <w:szCs w:val="16"/>
                <w:lang w:val="en-US"/>
              </w:rPr>
              <w:t>A. Unitățile administrativ-teritoriale (UAT), respectiv:Municipii altele decat municipii resedinta de judet;Orașe;Comune din componenţa Zonelor Urbane Funcționale (ZUF) aferente Municipiilor reşedinţă de judeţ, limitrofe acestora;</w:t>
            </w:r>
          </w:p>
          <w:p w:rsidR="00735812" w:rsidRPr="00735812" w:rsidRDefault="00735812" w:rsidP="00735812">
            <w:pPr>
              <w:autoSpaceDE w:val="0"/>
              <w:spacing w:after="0" w:line="240" w:lineRule="auto"/>
              <w:rPr>
                <w:rFonts w:ascii="Times New Roman" w:hAnsi="Times New Roman" w:cs="Times New Roman"/>
                <w:sz w:val="16"/>
                <w:szCs w:val="16"/>
                <w:lang w:val="en-US"/>
              </w:rPr>
            </w:pPr>
            <w:r w:rsidRPr="00735812">
              <w:rPr>
                <w:rFonts w:ascii="Times New Roman" w:hAnsi="Times New Roman" w:cs="Times New Roman"/>
                <w:sz w:val="16"/>
                <w:szCs w:val="16"/>
                <w:lang w:val="en-US"/>
              </w:rPr>
              <w:t>În acest caz se vor respecta următoarele condiții:proiectul se regăsește în lista proiectelor în cadrul SIDU 2021-2027 elaborat de UAT Municipiu reședință de județ;</w:t>
            </w:r>
          </w:p>
          <w:p w:rsidR="00735812" w:rsidRPr="00735812" w:rsidRDefault="00735812" w:rsidP="00735812">
            <w:pPr>
              <w:autoSpaceDE w:val="0"/>
              <w:spacing w:after="0" w:line="240" w:lineRule="auto"/>
              <w:rPr>
                <w:rFonts w:ascii="Times New Roman" w:hAnsi="Times New Roman" w:cs="Times New Roman"/>
                <w:sz w:val="16"/>
                <w:szCs w:val="16"/>
                <w:lang w:val="en-US"/>
              </w:rPr>
            </w:pPr>
            <w:r w:rsidRPr="00735812">
              <w:rPr>
                <w:rFonts w:ascii="Times New Roman" w:hAnsi="Times New Roman" w:cs="Times New Roman"/>
                <w:sz w:val="16"/>
                <w:szCs w:val="16"/>
                <w:lang w:val="en-US"/>
              </w:rPr>
              <w:t>o UAT Comuna poate obține finanțare pentru un singur proiect în cadrul apelului de proiecte;</w:t>
            </w:r>
          </w:p>
          <w:p w:rsidR="00735812" w:rsidRPr="00735812" w:rsidRDefault="00735812" w:rsidP="00735812">
            <w:pPr>
              <w:autoSpaceDE w:val="0"/>
              <w:spacing w:after="0" w:line="240" w:lineRule="auto"/>
              <w:rPr>
                <w:rFonts w:ascii="Times New Roman" w:hAnsi="Times New Roman" w:cs="Times New Roman"/>
                <w:sz w:val="16"/>
                <w:szCs w:val="16"/>
                <w:lang w:val="en-US"/>
              </w:rPr>
            </w:pPr>
            <w:r w:rsidRPr="00735812">
              <w:rPr>
                <w:rFonts w:ascii="Times New Roman" w:hAnsi="Times New Roman" w:cs="Times New Roman"/>
                <w:sz w:val="16"/>
                <w:szCs w:val="16"/>
                <w:lang w:val="en-US"/>
              </w:rPr>
              <w:t>Comunele din cadrul ZUF, definite conform Anexei III.20, trebuie să înregistreze pe o perioadă de trei ani înainte de depunerea proiectelor la finanțare o creștere continuă a numărului de locuitori și să facă parte dintr-o zonă urbană funcțională.</w:t>
            </w:r>
          </w:p>
          <w:p w:rsidR="00735812" w:rsidRPr="00735812" w:rsidRDefault="00735812" w:rsidP="00735812">
            <w:pPr>
              <w:autoSpaceDE w:val="0"/>
              <w:spacing w:after="0" w:line="240" w:lineRule="auto"/>
              <w:rPr>
                <w:rFonts w:ascii="Times New Roman" w:hAnsi="Times New Roman" w:cs="Times New Roman"/>
                <w:sz w:val="16"/>
                <w:szCs w:val="16"/>
                <w:lang w:val="en-US"/>
              </w:rPr>
            </w:pPr>
            <w:r w:rsidRPr="00735812">
              <w:rPr>
                <w:rFonts w:ascii="Times New Roman" w:hAnsi="Times New Roman" w:cs="Times New Roman"/>
                <w:sz w:val="16"/>
                <w:szCs w:val="16"/>
                <w:lang w:val="en-US"/>
              </w:rPr>
              <w:t>B. Parteneriate între:</w:t>
            </w:r>
          </w:p>
          <w:p w:rsidR="00735812" w:rsidRPr="00735812" w:rsidRDefault="00735812" w:rsidP="00735812">
            <w:pPr>
              <w:autoSpaceDE w:val="0"/>
              <w:spacing w:after="0" w:line="240" w:lineRule="auto"/>
              <w:rPr>
                <w:rFonts w:ascii="Times New Roman" w:hAnsi="Times New Roman" w:cs="Times New Roman"/>
                <w:sz w:val="16"/>
                <w:szCs w:val="16"/>
                <w:lang w:val="en-US"/>
              </w:rPr>
            </w:pPr>
            <w:r w:rsidRPr="00735812">
              <w:rPr>
                <w:rFonts w:ascii="Times New Roman" w:hAnsi="Times New Roman" w:cs="Times New Roman"/>
                <w:sz w:val="16"/>
                <w:szCs w:val="16"/>
                <w:lang w:val="en-US"/>
              </w:rPr>
              <w:t>UAT/Comune din componenţa Zonelor Urbane Funcţionale (ZUF) aferente municipiilor reşedinţă de judeţ, limitrofe acestora și UAT Municipiu reședință de județ.Parteneriate intre UAT Municipiu altul decat resedinta de</w:t>
            </w:r>
            <w:r w:rsidRPr="00735812">
              <w:rPr>
                <w:rFonts w:ascii="Times New Roman" w:hAnsi="Times New Roman" w:cs="Times New Roman"/>
                <w:sz w:val="18"/>
                <w:szCs w:val="18"/>
                <w:lang w:val="en-US"/>
              </w:rPr>
              <w:t xml:space="preserve"> judet/</w:t>
            </w:r>
            <w:r w:rsidRPr="00735812">
              <w:rPr>
                <w:rFonts w:ascii="Times New Roman" w:hAnsi="Times New Roman" w:cs="Times New Roman"/>
                <w:sz w:val="16"/>
                <w:szCs w:val="16"/>
                <w:lang w:val="en-US"/>
              </w:rPr>
              <w:t>Oras si UAT Consiliu Judetean</w:t>
            </w:r>
          </w:p>
          <w:p w:rsidR="00735812" w:rsidRPr="00735812" w:rsidRDefault="00735812" w:rsidP="00735812">
            <w:pPr>
              <w:autoSpaceDE w:val="0"/>
              <w:spacing w:after="0" w:line="240" w:lineRule="auto"/>
              <w:rPr>
                <w:rFonts w:ascii="Times New Roman" w:hAnsi="Times New Roman" w:cs="Times New Roman"/>
                <w:sz w:val="16"/>
                <w:szCs w:val="16"/>
                <w:lang w:val="en-US"/>
              </w:rPr>
            </w:pPr>
            <w:r w:rsidRPr="00735812">
              <w:rPr>
                <w:rFonts w:ascii="Times New Roman" w:hAnsi="Times New Roman" w:cs="Times New Roman"/>
                <w:sz w:val="16"/>
                <w:szCs w:val="16"/>
                <w:lang w:val="en-US"/>
              </w:rPr>
              <w:t>În cazul parteneriatelor se vor respecta următoarele condiții:</w:t>
            </w:r>
          </w:p>
          <w:p w:rsidR="00735812" w:rsidRPr="00735812" w:rsidRDefault="00735812" w:rsidP="00735812">
            <w:pPr>
              <w:autoSpaceDE w:val="0"/>
              <w:spacing w:after="0" w:line="240" w:lineRule="auto"/>
              <w:rPr>
                <w:rFonts w:ascii="Times New Roman" w:hAnsi="Times New Roman" w:cs="Times New Roman"/>
                <w:sz w:val="16"/>
                <w:szCs w:val="16"/>
                <w:lang w:val="en-US"/>
              </w:rPr>
            </w:pPr>
            <w:r w:rsidRPr="00735812">
              <w:rPr>
                <w:rFonts w:ascii="Times New Roman" w:hAnsi="Times New Roman" w:cs="Times New Roman"/>
                <w:sz w:val="16"/>
                <w:szCs w:val="16"/>
                <w:lang w:val="en-US"/>
              </w:rPr>
              <w:t>în mod obligatoriu l</w:t>
            </w:r>
            <w:r>
              <w:rPr>
                <w:rFonts w:ascii="Times New Roman" w:hAnsi="Times New Roman" w:cs="Times New Roman"/>
                <w:sz w:val="16"/>
                <w:szCs w:val="16"/>
                <w:lang w:val="en-US"/>
              </w:rPr>
              <w:t xml:space="preserve">iderul de parteneriat va fi UAT </w:t>
            </w:r>
            <w:r w:rsidRPr="00735812">
              <w:rPr>
                <w:rFonts w:ascii="Times New Roman" w:hAnsi="Times New Roman" w:cs="Times New Roman"/>
                <w:sz w:val="16"/>
                <w:szCs w:val="16"/>
                <w:lang w:val="en-US"/>
              </w:rPr>
              <w:t>Comună(e) din componenţa ZUF aferente municipiilor reşedinţă de judeţ, limitrofe acestora definite conform Anexei III.12;</w:t>
            </w:r>
          </w:p>
          <w:p w:rsidR="00735812" w:rsidRPr="00DC0933" w:rsidRDefault="00735812" w:rsidP="00735812">
            <w:pPr>
              <w:autoSpaceDE w:val="0"/>
              <w:spacing w:after="0" w:line="240" w:lineRule="auto"/>
              <w:rPr>
                <w:rFonts w:ascii="Times New Roman" w:hAnsi="Times New Roman" w:cs="Times New Roman"/>
                <w:sz w:val="18"/>
                <w:szCs w:val="18"/>
                <w:lang w:val="en-US"/>
              </w:rPr>
            </w:pPr>
            <w:r w:rsidRPr="00735812">
              <w:rPr>
                <w:rFonts w:ascii="Times New Roman" w:hAnsi="Times New Roman" w:cs="Times New Roman"/>
                <w:sz w:val="18"/>
                <w:szCs w:val="18"/>
                <w:lang w:val="en-US"/>
              </w:rPr>
              <w:t>valoarea eligibilă însumată a cap. 1, cap. 2, cap. 4 şi linia 5.1.1 realizate pe teritoriul liderului de parteneriat trebuie să fie în procent de minim 80% raportat la valoarea eligibilă</w:t>
            </w:r>
          </w:p>
        </w:tc>
        <w:tc>
          <w:tcPr>
            <w:tcW w:w="4050" w:type="dxa"/>
            <w:tcBorders>
              <w:top w:val="single" w:sz="4" w:space="0" w:color="000000"/>
              <w:left w:val="single" w:sz="4" w:space="0" w:color="000000"/>
              <w:bottom w:val="single" w:sz="4" w:space="0" w:color="000000"/>
            </w:tcBorders>
            <w:shd w:val="clear" w:color="auto" w:fill="auto"/>
          </w:tcPr>
          <w:p w:rsidR="00735812" w:rsidRDefault="00293673" w:rsidP="00DC0933">
            <w:pPr>
              <w:autoSpaceDE w:val="0"/>
              <w:snapToGrid w:val="0"/>
              <w:spacing w:after="0" w:line="240" w:lineRule="auto"/>
              <w:rPr>
                <w:rFonts w:ascii="Times New Roman" w:hAnsi="Times New Roman" w:cs="Times New Roman"/>
                <w:sz w:val="18"/>
                <w:szCs w:val="18"/>
                <w:lang w:val="en-US"/>
              </w:rPr>
            </w:pPr>
            <w:r w:rsidRPr="00293673">
              <w:rPr>
                <w:rFonts w:ascii="Times New Roman" w:hAnsi="Times New Roman" w:cs="Times New Roman"/>
                <w:sz w:val="18"/>
                <w:szCs w:val="18"/>
                <w:lang w:val="en-US"/>
              </w:rPr>
              <w:t>Activitățile eligibile obligatorii propuse în cadrul cererilor de finanțare</w:t>
            </w:r>
            <w:r>
              <w:rPr>
                <w:rFonts w:ascii="Times New Roman" w:hAnsi="Times New Roman" w:cs="Times New Roman"/>
                <w:sz w:val="18"/>
                <w:szCs w:val="18"/>
                <w:lang w:val="en-US"/>
              </w:rPr>
              <w:t>:</w:t>
            </w:r>
          </w:p>
          <w:p w:rsidR="00293673" w:rsidRDefault="00293673" w:rsidP="00DC0933">
            <w:pPr>
              <w:autoSpaceDE w:val="0"/>
              <w:snapToGrid w:val="0"/>
              <w:spacing w:after="0" w:line="240" w:lineRule="auto"/>
              <w:rPr>
                <w:rFonts w:ascii="Times New Roman" w:hAnsi="Times New Roman" w:cs="Times New Roman"/>
                <w:sz w:val="18"/>
                <w:szCs w:val="18"/>
                <w:lang w:val="en-US"/>
              </w:rPr>
            </w:pPr>
            <w:r w:rsidRPr="00293673">
              <w:rPr>
                <w:rFonts w:ascii="Times New Roman" w:hAnsi="Times New Roman" w:cs="Times New Roman"/>
                <w:sz w:val="18"/>
                <w:szCs w:val="18"/>
                <w:lang w:val="en-US"/>
              </w:rPr>
              <w:t>A. Reabilitarea integrată a spațiilor publice, inclusiv infrastructura tehnico-edilitară aferentă</w:t>
            </w:r>
          </w:p>
          <w:p w:rsidR="00293673" w:rsidRDefault="00293673" w:rsidP="00DC0933">
            <w:pPr>
              <w:autoSpaceDE w:val="0"/>
              <w:snapToGrid w:val="0"/>
              <w:spacing w:after="0" w:line="240" w:lineRule="auto"/>
              <w:rPr>
                <w:rFonts w:ascii="Times New Roman" w:hAnsi="Times New Roman" w:cs="Times New Roman"/>
                <w:sz w:val="18"/>
                <w:szCs w:val="18"/>
                <w:lang w:val="en-US"/>
              </w:rPr>
            </w:pPr>
            <w:r w:rsidRPr="00293673">
              <w:rPr>
                <w:rFonts w:ascii="Times New Roman" w:hAnsi="Times New Roman" w:cs="Times New Roman"/>
                <w:sz w:val="18"/>
                <w:szCs w:val="18"/>
                <w:lang w:val="en-US"/>
              </w:rPr>
              <w:t>B. Investiții de reabilitare a anvelopelor clădirilor situate în piețele centrale/istorice</w:t>
            </w:r>
          </w:p>
          <w:p w:rsidR="00293673" w:rsidRDefault="00293673" w:rsidP="00DC0933">
            <w:pPr>
              <w:autoSpaceDE w:val="0"/>
              <w:snapToGrid w:val="0"/>
              <w:spacing w:after="0" w:line="240" w:lineRule="auto"/>
              <w:rPr>
                <w:rFonts w:ascii="Times New Roman" w:hAnsi="Times New Roman" w:cs="Times New Roman"/>
                <w:sz w:val="18"/>
                <w:szCs w:val="18"/>
                <w:lang w:val="en-US"/>
              </w:rPr>
            </w:pPr>
            <w:r w:rsidRPr="00293673">
              <w:rPr>
                <w:rFonts w:ascii="Times New Roman" w:hAnsi="Times New Roman" w:cs="Times New Roman"/>
                <w:sz w:val="18"/>
                <w:szCs w:val="18"/>
                <w:lang w:val="en-US"/>
              </w:rPr>
              <w:t>C. Investiții de reabilitare a anvelopelor clădirilor situate în piețele centrale/istorice, respectiv a ansamblului constructiv de închidere perimetrală a clădirii, compus din faţade şi sistem de acoperire, inclusiv elementele exterioare funcţionale şi de plastică arhitecturală, după caz, cu minime intervenții de consolidare a acestora, dacă este cazul.</w:t>
            </w:r>
          </w:p>
          <w:p w:rsidR="00293673" w:rsidRPr="00293673" w:rsidRDefault="00293673" w:rsidP="00293673">
            <w:pPr>
              <w:autoSpaceDE w:val="0"/>
              <w:snapToGrid w:val="0"/>
              <w:spacing w:after="0" w:line="240" w:lineRule="auto"/>
              <w:rPr>
                <w:rFonts w:ascii="Times New Roman" w:hAnsi="Times New Roman" w:cs="Times New Roman"/>
                <w:sz w:val="18"/>
                <w:szCs w:val="18"/>
                <w:lang w:val="en-US"/>
              </w:rPr>
            </w:pPr>
            <w:r w:rsidRPr="00293673">
              <w:rPr>
                <w:rFonts w:ascii="Times New Roman" w:hAnsi="Times New Roman" w:cs="Times New Roman"/>
                <w:sz w:val="18"/>
                <w:szCs w:val="18"/>
                <w:lang w:val="en-US"/>
              </w:rPr>
              <w:t>D. Construirea/modernizarea/reabilitarea și dotarea piețelor agroalimentare urbane care sunt integrate teritorial în cadrul spaţiilor publice urbane ce necesită regenerare, conform SIDU 2021-2027.</w:t>
            </w:r>
          </w:p>
          <w:p w:rsidR="00293673" w:rsidRPr="00293673" w:rsidRDefault="00293673" w:rsidP="00293673">
            <w:pPr>
              <w:autoSpaceDE w:val="0"/>
              <w:snapToGrid w:val="0"/>
              <w:spacing w:after="0" w:line="240" w:lineRule="auto"/>
              <w:rPr>
                <w:rFonts w:ascii="Times New Roman" w:hAnsi="Times New Roman" w:cs="Times New Roman"/>
                <w:sz w:val="18"/>
                <w:szCs w:val="18"/>
                <w:lang w:val="en-US"/>
              </w:rPr>
            </w:pPr>
            <w:r w:rsidRPr="00293673">
              <w:rPr>
                <w:rFonts w:ascii="Times New Roman" w:hAnsi="Times New Roman" w:cs="Times New Roman"/>
                <w:sz w:val="18"/>
                <w:szCs w:val="18"/>
                <w:lang w:val="en-US"/>
              </w:rPr>
              <w:t>Nu sunt eligibile proiectele pentru care sunt îndeplinite cel puțin una dintre următoarele condiții:</w:t>
            </w:r>
          </w:p>
          <w:p w:rsidR="00293673" w:rsidRPr="00293673" w:rsidRDefault="00293673" w:rsidP="00293673">
            <w:pPr>
              <w:autoSpaceDE w:val="0"/>
              <w:snapToGrid w:val="0"/>
              <w:spacing w:after="0" w:line="240" w:lineRule="auto"/>
              <w:rPr>
                <w:rFonts w:ascii="Times New Roman" w:hAnsi="Times New Roman" w:cs="Times New Roman"/>
                <w:sz w:val="18"/>
                <w:szCs w:val="18"/>
                <w:lang w:val="en-US"/>
              </w:rPr>
            </w:pPr>
            <w:r>
              <w:rPr>
                <w:rFonts w:ascii="Times New Roman" w:hAnsi="Times New Roman" w:cs="Times New Roman"/>
                <w:sz w:val="18"/>
                <w:szCs w:val="18"/>
                <w:lang w:val="en-US"/>
              </w:rPr>
              <w:t>-</w:t>
            </w:r>
            <w:r w:rsidRPr="00293673">
              <w:rPr>
                <w:rFonts w:ascii="Times New Roman" w:hAnsi="Times New Roman" w:cs="Times New Roman"/>
                <w:sz w:val="18"/>
                <w:szCs w:val="18"/>
                <w:lang w:val="en-US"/>
              </w:rPr>
              <w:t>obiectul proiectului constă exclusiv în realizarea de lucrări de construcție, fără dotare;</w:t>
            </w:r>
          </w:p>
          <w:p w:rsidR="00293673" w:rsidRDefault="00293673" w:rsidP="00293673">
            <w:pPr>
              <w:autoSpaceDE w:val="0"/>
              <w:snapToGrid w:val="0"/>
              <w:spacing w:after="0" w:line="240" w:lineRule="auto"/>
              <w:rPr>
                <w:rFonts w:ascii="Times New Roman" w:hAnsi="Times New Roman" w:cs="Times New Roman"/>
                <w:sz w:val="18"/>
                <w:szCs w:val="18"/>
                <w:lang w:val="en-US"/>
              </w:rPr>
            </w:pPr>
            <w:r>
              <w:rPr>
                <w:rFonts w:ascii="Times New Roman" w:hAnsi="Times New Roman" w:cs="Times New Roman"/>
                <w:sz w:val="18"/>
                <w:szCs w:val="18"/>
                <w:lang w:val="en-US"/>
              </w:rPr>
              <w:t>-</w:t>
            </w:r>
            <w:r w:rsidRPr="00293673">
              <w:rPr>
                <w:rFonts w:ascii="Times New Roman" w:hAnsi="Times New Roman" w:cs="Times New Roman"/>
                <w:sz w:val="18"/>
                <w:szCs w:val="18"/>
                <w:lang w:val="en-US"/>
              </w:rPr>
              <w:t>obiectul proiectului vizează doar investiții în active necorporale;</w:t>
            </w:r>
          </w:p>
          <w:p w:rsidR="00293673" w:rsidRPr="00293673" w:rsidRDefault="00293673" w:rsidP="00293673">
            <w:pPr>
              <w:autoSpaceDE w:val="0"/>
              <w:snapToGrid w:val="0"/>
              <w:spacing w:after="0" w:line="240" w:lineRule="auto"/>
              <w:rPr>
                <w:rFonts w:ascii="Times New Roman" w:hAnsi="Times New Roman" w:cs="Times New Roman"/>
                <w:sz w:val="18"/>
                <w:szCs w:val="18"/>
                <w:lang w:val="en-US"/>
              </w:rPr>
            </w:pPr>
            <w:r w:rsidRPr="00293673">
              <w:rPr>
                <w:rFonts w:ascii="Times New Roman" w:hAnsi="Times New Roman" w:cs="Times New Roman"/>
                <w:sz w:val="18"/>
                <w:szCs w:val="18"/>
                <w:lang w:val="en-US"/>
              </w:rPr>
              <w:t xml:space="preserve">E. Investiții pentru asigurarea securității spațiilor publice (ex: iluminatul corespunzător al spațiilor publice, sisteme de monitorizare video etc.), ca parte a proiectelor </w:t>
            </w:r>
            <w:r>
              <w:rPr>
                <w:rFonts w:ascii="Times New Roman" w:hAnsi="Times New Roman" w:cs="Times New Roman"/>
                <w:sz w:val="18"/>
                <w:szCs w:val="18"/>
                <w:lang w:val="en-US"/>
              </w:rPr>
              <w:t>integrate de regenerare urbană.</w:t>
            </w:r>
          </w:p>
          <w:p w:rsidR="00293673" w:rsidRPr="00293673" w:rsidRDefault="00293673" w:rsidP="00293673">
            <w:pPr>
              <w:autoSpaceDE w:val="0"/>
              <w:snapToGrid w:val="0"/>
              <w:spacing w:after="0" w:line="240" w:lineRule="auto"/>
              <w:rPr>
                <w:rFonts w:ascii="Times New Roman" w:hAnsi="Times New Roman" w:cs="Times New Roman"/>
                <w:sz w:val="18"/>
                <w:szCs w:val="18"/>
                <w:lang w:val="en-US"/>
              </w:rPr>
            </w:pPr>
            <w:r w:rsidRPr="00293673">
              <w:rPr>
                <w:rFonts w:ascii="Times New Roman" w:hAnsi="Times New Roman" w:cs="Times New Roman"/>
                <w:sz w:val="18"/>
                <w:szCs w:val="18"/>
                <w:lang w:val="en-US"/>
              </w:rPr>
              <w:t>Sunt eligibile următoarele:</w:t>
            </w:r>
          </w:p>
          <w:p w:rsidR="00293673" w:rsidRPr="00293673" w:rsidRDefault="00293673" w:rsidP="00293673">
            <w:pPr>
              <w:autoSpaceDE w:val="0"/>
              <w:snapToGrid w:val="0"/>
              <w:spacing w:after="0" w:line="240" w:lineRule="auto"/>
              <w:rPr>
                <w:rFonts w:ascii="Times New Roman" w:hAnsi="Times New Roman" w:cs="Times New Roman"/>
                <w:sz w:val="18"/>
                <w:szCs w:val="18"/>
                <w:lang w:val="en-US"/>
              </w:rPr>
            </w:pPr>
            <w:r>
              <w:rPr>
                <w:rFonts w:ascii="Times New Roman" w:hAnsi="Times New Roman" w:cs="Times New Roman"/>
                <w:sz w:val="18"/>
                <w:szCs w:val="18"/>
                <w:lang w:val="en-US"/>
              </w:rPr>
              <w:t>-</w:t>
            </w:r>
            <w:r w:rsidRPr="00293673">
              <w:rPr>
                <w:rFonts w:ascii="Times New Roman" w:hAnsi="Times New Roman" w:cs="Times New Roman"/>
                <w:sz w:val="18"/>
                <w:szCs w:val="18"/>
                <w:lang w:val="en-US"/>
              </w:rPr>
              <w:t>Construirea/extinderea/modernizarea/reabilitarea sistemelor de supraveghere video prin instalare de sisteme de supraveghere video a spațiilor amenajate prin proiect, sisteme de monitorizare trafic și dotarea dispeceratelor aferente, cu respectarea prevederilor legale în vigoare;</w:t>
            </w:r>
          </w:p>
          <w:p w:rsidR="00293673" w:rsidRDefault="00293673" w:rsidP="00293673">
            <w:pPr>
              <w:autoSpaceDE w:val="0"/>
              <w:snapToGrid w:val="0"/>
              <w:spacing w:after="0" w:line="240" w:lineRule="auto"/>
              <w:rPr>
                <w:rFonts w:ascii="Times New Roman" w:hAnsi="Times New Roman" w:cs="Times New Roman"/>
                <w:sz w:val="18"/>
                <w:szCs w:val="18"/>
                <w:lang w:val="en-US"/>
              </w:rPr>
            </w:pPr>
            <w:r>
              <w:rPr>
                <w:rFonts w:ascii="Times New Roman" w:hAnsi="Times New Roman" w:cs="Times New Roman"/>
                <w:sz w:val="18"/>
                <w:szCs w:val="18"/>
                <w:lang w:val="en-US"/>
              </w:rPr>
              <w:t>-</w:t>
            </w:r>
            <w:r w:rsidRPr="00293673">
              <w:rPr>
                <w:rFonts w:ascii="Times New Roman" w:hAnsi="Times New Roman" w:cs="Times New Roman"/>
                <w:sz w:val="18"/>
                <w:szCs w:val="18"/>
                <w:lang w:val="en-US"/>
              </w:rPr>
              <w:t>Construirea/extinderea/modernizarea/reabilitarea sistemului de iluminat public în zona supusă intervenţiei prin proiect.</w:t>
            </w:r>
          </w:p>
          <w:p w:rsidR="00293673" w:rsidRPr="00293673" w:rsidRDefault="00293673" w:rsidP="00293673">
            <w:pPr>
              <w:autoSpaceDE w:val="0"/>
              <w:snapToGrid w:val="0"/>
              <w:spacing w:after="0" w:line="240" w:lineRule="auto"/>
              <w:rPr>
                <w:rFonts w:ascii="Times New Roman" w:hAnsi="Times New Roman" w:cs="Times New Roman"/>
                <w:sz w:val="18"/>
                <w:szCs w:val="18"/>
                <w:lang w:val="en-US"/>
              </w:rPr>
            </w:pPr>
            <w:r w:rsidRPr="00293673">
              <w:rPr>
                <w:rFonts w:ascii="Times New Roman" w:hAnsi="Times New Roman" w:cs="Times New Roman"/>
                <w:sz w:val="18"/>
                <w:szCs w:val="18"/>
                <w:lang w:val="en-US"/>
              </w:rPr>
              <w:t>Activități eligibile conexe</w:t>
            </w:r>
            <w:r>
              <w:rPr>
                <w:rFonts w:ascii="Times New Roman" w:hAnsi="Times New Roman" w:cs="Times New Roman"/>
                <w:sz w:val="18"/>
                <w:szCs w:val="18"/>
                <w:lang w:val="en-US"/>
              </w:rPr>
              <w:t>:</w:t>
            </w:r>
          </w:p>
          <w:p w:rsidR="00293673" w:rsidRDefault="00293673" w:rsidP="00293673">
            <w:pPr>
              <w:autoSpaceDE w:val="0"/>
              <w:snapToGrid w:val="0"/>
              <w:spacing w:after="0" w:line="240" w:lineRule="auto"/>
              <w:rPr>
                <w:rFonts w:ascii="Times New Roman" w:hAnsi="Times New Roman" w:cs="Times New Roman"/>
                <w:sz w:val="18"/>
                <w:szCs w:val="18"/>
                <w:lang w:val="en-US"/>
              </w:rPr>
            </w:pPr>
            <w:r>
              <w:rPr>
                <w:rFonts w:ascii="Times New Roman" w:hAnsi="Times New Roman" w:cs="Times New Roman"/>
                <w:sz w:val="18"/>
                <w:szCs w:val="18"/>
                <w:lang w:val="en-US"/>
              </w:rPr>
              <w:t>-</w:t>
            </w:r>
            <w:r w:rsidRPr="00293673">
              <w:rPr>
                <w:rFonts w:ascii="Times New Roman" w:hAnsi="Times New Roman" w:cs="Times New Roman"/>
                <w:sz w:val="18"/>
                <w:szCs w:val="18"/>
                <w:lang w:val="en-US"/>
              </w:rPr>
              <w:t>reabilitarea/modernizarea străzilor urbane, partea carosabilă, incluzând și relocarea parcărilo</w:t>
            </w:r>
            <w:r>
              <w:rPr>
                <w:rFonts w:ascii="Times New Roman" w:hAnsi="Times New Roman" w:cs="Times New Roman"/>
                <w:sz w:val="18"/>
                <w:szCs w:val="18"/>
                <w:lang w:val="en-US"/>
              </w:rPr>
              <w:t>r</w:t>
            </w:r>
          </w:p>
          <w:p w:rsidR="00293673" w:rsidRPr="00DC0933" w:rsidRDefault="00293673" w:rsidP="00293673">
            <w:pPr>
              <w:autoSpaceDE w:val="0"/>
              <w:snapToGrid w:val="0"/>
              <w:spacing w:after="0" w:line="240" w:lineRule="auto"/>
              <w:rPr>
                <w:rFonts w:ascii="Times New Roman" w:hAnsi="Times New Roman" w:cs="Times New Roman"/>
                <w:sz w:val="18"/>
                <w:szCs w:val="18"/>
                <w:lang w:val="en-US"/>
              </w:rPr>
            </w:pPr>
            <w:r>
              <w:rPr>
                <w:rFonts w:ascii="Times New Roman" w:hAnsi="Times New Roman" w:cs="Times New Roman"/>
                <w:sz w:val="18"/>
                <w:szCs w:val="18"/>
                <w:lang w:val="en-US"/>
              </w:rPr>
              <w:t>-</w:t>
            </w:r>
            <w:r>
              <w:t xml:space="preserve"> </w:t>
            </w:r>
            <w:r w:rsidRPr="00293673">
              <w:rPr>
                <w:rFonts w:ascii="Times New Roman" w:hAnsi="Times New Roman" w:cs="Times New Roman"/>
                <w:sz w:val="18"/>
                <w:szCs w:val="18"/>
                <w:lang w:val="en-US"/>
              </w:rPr>
              <w:t>relocarea, modernizarea şi extinderea reţelelor de utilități publice (apă, canalizare, electricitate, telefonie etc.) care sunt amplasate în corpul părtii carosabile și a parcărilor obiect al investiției</w:t>
            </w:r>
          </w:p>
        </w:tc>
        <w:tc>
          <w:tcPr>
            <w:tcW w:w="1620" w:type="dxa"/>
            <w:tcBorders>
              <w:top w:val="single" w:sz="4" w:space="0" w:color="000000"/>
              <w:left w:val="single" w:sz="4" w:space="0" w:color="000000"/>
              <w:bottom w:val="single" w:sz="4" w:space="0" w:color="000000"/>
            </w:tcBorders>
            <w:shd w:val="clear" w:color="auto" w:fill="auto"/>
          </w:tcPr>
          <w:p w:rsidR="00735812" w:rsidRPr="00735812" w:rsidRDefault="00735812" w:rsidP="00735812">
            <w:pPr>
              <w:autoSpaceDE w:val="0"/>
              <w:snapToGrid w:val="0"/>
              <w:spacing w:after="0" w:line="240" w:lineRule="auto"/>
              <w:rPr>
                <w:rFonts w:ascii="Times New Roman" w:hAnsi="Times New Roman" w:cs="Times New Roman"/>
                <w:sz w:val="16"/>
                <w:szCs w:val="16"/>
                <w:lang w:val="en-US"/>
              </w:rPr>
            </w:pPr>
            <w:r w:rsidRPr="00735812">
              <w:rPr>
                <w:rFonts w:ascii="Times New Roman" w:hAnsi="Times New Roman" w:cs="Times New Roman"/>
                <w:sz w:val="16"/>
                <w:szCs w:val="16"/>
                <w:lang w:val="en-US"/>
              </w:rPr>
              <w:t>Valoarea totală nerambursabilă solicitată, inclusiv TVA se încadrează în următoarele limite minime și maxime:</w:t>
            </w:r>
          </w:p>
          <w:p w:rsidR="00735812" w:rsidRPr="00735812" w:rsidRDefault="00735812" w:rsidP="00735812">
            <w:pPr>
              <w:autoSpaceDE w:val="0"/>
              <w:snapToGrid w:val="0"/>
              <w:spacing w:after="0" w:line="240" w:lineRule="auto"/>
              <w:rPr>
                <w:rFonts w:ascii="Times New Roman" w:hAnsi="Times New Roman" w:cs="Times New Roman"/>
                <w:sz w:val="16"/>
                <w:szCs w:val="16"/>
                <w:lang w:val="en-US"/>
              </w:rPr>
            </w:pPr>
          </w:p>
          <w:p w:rsidR="00735812" w:rsidRPr="00735812" w:rsidRDefault="00735812" w:rsidP="00735812">
            <w:pPr>
              <w:autoSpaceDE w:val="0"/>
              <w:snapToGrid w:val="0"/>
              <w:spacing w:after="0" w:line="240" w:lineRule="auto"/>
              <w:rPr>
                <w:rFonts w:ascii="Times New Roman" w:hAnsi="Times New Roman" w:cs="Times New Roman"/>
                <w:sz w:val="16"/>
                <w:szCs w:val="16"/>
                <w:lang w:val="en-US"/>
              </w:rPr>
            </w:pPr>
            <w:r w:rsidRPr="00735812">
              <w:rPr>
                <w:rFonts w:ascii="Times New Roman" w:hAnsi="Times New Roman" w:cs="Times New Roman"/>
                <w:sz w:val="16"/>
                <w:szCs w:val="16"/>
                <w:lang w:val="en-US"/>
              </w:rPr>
              <w:t>Valoarea minimă: 500.000 euro</w:t>
            </w:r>
          </w:p>
          <w:p w:rsidR="00735812" w:rsidRPr="00735812" w:rsidRDefault="00735812" w:rsidP="00735812">
            <w:pPr>
              <w:autoSpaceDE w:val="0"/>
              <w:snapToGrid w:val="0"/>
              <w:spacing w:after="0" w:line="240" w:lineRule="auto"/>
              <w:rPr>
                <w:rFonts w:ascii="Times New Roman" w:hAnsi="Times New Roman" w:cs="Times New Roman"/>
                <w:sz w:val="16"/>
                <w:szCs w:val="16"/>
                <w:lang w:val="en-US"/>
              </w:rPr>
            </w:pPr>
            <w:r w:rsidRPr="00735812">
              <w:rPr>
                <w:rFonts w:ascii="Times New Roman" w:hAnsi="Times New Roman" w:cs="Times New Roman"/>
                <w:sz w:val="16"/>
                <w:szCs w:val="16"/>
                <w:lang w:val="en-US"/>
              </w:rPr>
              <w:t>Valoarea maximă: 5.950.000 euro</w:t>
            </w:r>
          </w:p>
          <w:p w:rsidR="00735812" w:rsidRPr="00DC0933" w:rsidRDefault="00735812" w:rsidP="00735812">
            <w:pPr>
              <w:autoSpaceDE w:val="0"/>
              <w:snapToGrid w:val="0"/>
              <w:spacing w:after="0" w:line="240" w:lineRule="auto"/>
              <w:rPr>
                <w:rFonts w:ascii="Times New Roman" w:hAnsi="Times New Roman" w:cs="Times New Roman"/>
                <w:sz w:val="16"/>
                <w:szCs w:val="16"/>
                <w:lang w:val="en-US"/>
              </w:rPr>
            </w:pPr>
            <w:r w:rsidRPr="00735812">
              <w:rPr>
                <w:rFonts w:ascii="Times New Roman" w:hAnsi="Times New Roman" w:cs="Times New Roman"/>
                <w:sz w:val="16"/>
                <w:szCs w:val="16"/>
                <w:lang w:val="en-US"/>
              </w:rPr>
              <w:t>În cazul investițiilor în construirea/modernizarea/reabilitarea piețelor agroalimentare urbane, valoarea maximă a ajutorului de stat ce poate fi acordată prin proiect este de 3.500.000 euro,</w:t>
            </w:r>
          </w:p>
        </w:tc>
        <w:tc>
          <w:tcPr>
            <w:tcW w:w="1530" w:type="dxa"/>
            <w:tcBorders>
              <w:top w:val="single" w:sz="4" w:space="0" w:color="000000"/>
              <w:left w:val="single" w:sz="4" w:space="0" w:color="000000"/>
              <w:bottom w:val="single" w:sz="4" w:space="0" w:color="000000"/>
            </w:tcBorders>
            <w:shd w:val="clear" w:color="auto" w:fill="auto"/>
          </w:tcPr>
          <w:p w:rsidR="00735812" w:rsidRPr="00D6708D" w:rsidRDefault="00735812" w:rsidP="00735812">
            <w:pPr>
              <w:autoSpaceDE w:val="0"/>
              <w:snapToGrid w:val="0"/>
              <w:spacing w:after="0" w:line="240" w:lineRule="auto"/>
              <w:rPr>
                <w:rFonts w:ascii="Times New Roman" w:hAnsi="Times New Roman" w:cs="Times New Roman"/>
                <w:sz w:val="18"/>
                <w:szCs w:val="18"/>
                <w:lang w:val="en-US"/>
              </w:rPr>
            </w:pPr>
            <w:r w:rsidRPr="00D6708D">
              <w:rPr>
                <w:rFonts w:ascii="Times New Roman" w:hAnsi="Times New Roman" w:cs="Times New Roman"/>
                <w:sz w:val="18"/>
                <w:szCs w:val="18"/>
                <w:lang w:val="en-US"/>
              </w:rPr>
              <w:t>Maxim 98% din cheltuielile eligibile ale proiectelor – 85% din Fondul European de Dezvoltare Regională (FEDR) și 13% din Bugetul de Stat (BS);</w:t>
            </w:r>
          </w:p>
          <w:p w:rsidR="00735812" w:rsidRPr="00D6708D" w:rsidRDefault="00735812" w:rsidP="00735812">
            <w:pPr>
              <w:autoSpaceDE w:val="0"/>
              <w:snapToGrid w:val="0"/>
              <w:spacing w:after="0" w:line="240" w:lineRule="auto"/>
              <w:rPr>
                <w:rFonts w:ascii="Times New Roman" w:hAnsi="Times New Roman" w:cs="Times New Roman"/>
                <w:sz w:val="18"/>
                <w:szCs w:val="18"/>
                <w:lang w:val="en-US"/>
              </w:rPr>
            </w:pPr>
            <w:r w:rsidRPr="00D6708D">
              <w:rPr>
                <w:rFonts w:ascii="Times New Roman" w:hAnsi="Times New Roman" w:cs="Times New Roman"/>
                <w:sz w:val="18"/>
                <w:szCs w:val="18"/>
                <w:lang w:val="en-US"/>
              </w:rPr>
              <w:t>Minim 2% din cheltuielile eligibile ale proiectelor – solicitant</w:t>
            </w:r>
          </w:p>
          <w:p w:rsidR="00735812" w:rsidRPr="00D6708D" w:rsidRDefault="00735812" w:rsidP="00735812">
            <w:pPr>
              <w:autoSpaceDE w:val="0"/>
              <w:snapToGrid w:val="0"/>
              <w:spacing w:after="0" w:line="240" w:lineRule="auto"/>
              <w:rPr>
                <w:rFonts w:ascii="Times New Roman" w:hAnsi="Times New Roman" w:cs="Times New Roman"/>
                <w:sz w:val="18"/>
                <w:szCs w:val="18"/>
                <w:lang w:val="en-US"/>
              </w:rPr>
            </w:pPr>
            <w:r w:rsidRPr="00D6708D">
              <w:rPr>
                <w:rFonts w:ascii="Times New Roman" w:hAnsi="Times New Roman" w:cs="Times New Roman"/>
                <w:sz w:val="18"/>
                <w:szCs w:val="18"/>
                <w:lang w:val="en-US"/>
              </w:rPr>
              <w:t>Pentru investiții aferente construirea/modernizarea/reabilitarea piețelor agroalimentare, se va lua în calcul rata de cofinanțare de maxim 100% din valoarea cheltuielilor eligibile, iar valoarea ajutorului nu trebuie să depășească diferenţa dintre costurile eligibile și profitul din exploatare aferent investiţiei, din care 85% acordată din FEDR respectiv</w:t>
            </w:r>
            <w:r w:rsidRPr="00D6708D">
              <w:rPr>
                <w:rFonts w:ascii="Times New Roman" w:hAnsi="Times New Roman" w:cs="Times New Roman"/>
                <w:sz w:val="20"/>
                <w:szCs w:val="20"/>
                <w:lang w:val="en-US"/>
              </w:rPr>
              <w:t xml:space="preserve"> </w:t>
            </w:r>
            <w:r w:rsidRPr="00F210E7">
              <w:rPr>
                <w:rFonts w:ascii="Times New Roman" w:hAnsi="Times New Roman" w:cs="Times New Roman"/>
                <w:sz w:val="18"/>
                <w:szCs w:val="18"/>
                <w:lang w:val="en-US"/>
              </w:rPr>
              <w:t>15% din Bugetul de Stat.</w:t>
            </w:r>
          </w:p>
        </w:tc>
        <w:tc>
          <w:tcPr>
            <w:tcW w:w="1080" w:type="dxa"/>
            <w:tcBorders>
              <w:top w:val="single" w:sz="4" w:space="0" w:color="000000"/>
              <w:left w:val="single" w:sz="4" w:space="0" w:color="000000"/>
              <w:bottom w:val="single" w:sz="4" w:space="0" w:color="000000"/>
            </w:tcBorders>
            <w:shd w:val="clear" w:color="auto" w:fill="auto"/>
          </w:tcPr>
          <w:p w:rsidR="00735812" w:rsidRDefault="00735812" w:rsidP="00735812">
            <w:pPr>
              <w:autoSpaceDE w:val="0"/>
              <w:spacing w:after="0" w:line="240" w:lineRule="auto"/>
              <w:rPr>
                <w:rFonts w:ascii="Times New Roman" w:hAnsi="Times New Roman" w:cs="Times New Roman"/>
                <w:sz w:val="18"/>
                <w:szCs w:val="18"/>
                <w:lang w:val="en-US"/>
              </w:rPr>
            </w:pPr>
            <w:r w:rsidRPr="00EE7602">
              <w:rPr>
                <w:rFonts w:ascii="Times New Roman" w:hAnsi="Times New Roman" w:cs="Times New Roman"/>
                <w:sz w:val="18"/>
                <w:szCs w:val="18"/>
                <w:lang w:val="en-US"/>
              </w:rPr>
              <w:t>Perioada de depunere</w:t>
            </w:r>
            <w:r>
              <w:rPr>
                <w:rFonts w:ascii="Times New Roman" w:hAnsi="Times New Roman" w:cs="Times New Roman"/>
                <w:sz w:val="18"/>
                <w:szCs w:val="18"/>
                <w:lang w:val="en-US"/>
              </w:rPr>
              <w:t>:</w:t>
            </w:r>
          </w:p>
          <w:p w:rsidR="00735812" w:rsidRDefault="00735812" w:rsidP="00F210E7">
            <w:pPr>
              <w:autoSpaceDE w:val="0"/>
              <w:spacing w:after="0" w:line="240" w:lineRule="auto"/>
              <w:rPr>
                <w:rFonts w:ascii="Times New Roman" w:hAnsi="Times New Roman" w:cs="Times New Roman"/>
                <w:sz w:val="18"/>
                <w:szCs w:val="18"/>
                <w:lang w:val="en-US"/>
              </w:rPr>
            </w:pPr>
            <w:r w:rsidRPr="00735812">
              <w:rPr>
                <w:rFonts w:ascii="Times New Roman" w:hAnsi="Times New Roman" w:cs="Times New Roman"/>
                <w:sz w:val="18"/>
                <w:szCs w:val="18"/>
                <w:lang w:val="en-US"/>
              </w:rPr>
              <w:t>31 august 2023, ora 10:00 –   29 februarie 2024, ora 10:00.</w:t>
            </w:r>
          </w:p>
          <w:p w:rsidR="00293673" w:rsidRDefault="00293673" w:rsidP="00F210E7">
            <w:pPr>
              <w:autoSpaceDE w:val="0"/>
              <w:spacing w:after="0" w:line="240" w:lineRule="auto"/>
              <w:rPr>
                <w:rFonts w:ascii="Times New Roman" w:hAnsi="Times New Roman" w:cs="Times New Roman"/>
                <w:sz w:val="18"/>
                <w:szCs w:val="18"/>
                <w:lang w:val="en-US"/>
              </w:rPr>
            </w:pPr>
          </w:p>
          <w:p w:rsidR="00293673" w:rsidRPr="00EE7602" w:rsidRDefault="00293673" w:rsidP="00F210E7">
            <w:pPr>
              <w:autoSpaceDE w:val="0"/>
              <w:spacing w:after="0" w:line="240" w:lineRule="auto"/>
              <w:rPr>
                <w:rFonts w:ascii="Times New Roman" w:hAnsi="Times New Roman" w:cs="Times New Roman"/>
                <w:sz w:val="18"/>
                <w:szCs w:val="18"/>
                <w:lang w:val="en-US"/>
              </w:rPr>
            </w:pPr>
            <w:r>
              <w:rPr>
                <w:rFonts w:ascii="Times New Roman" w:hAnsi="Times New Roman" w:cs="Times New Roman"/>
                <w:sz w:val="18"/>
                <w:szCs w:val="18"/>
                <w:lang w:val="en-US"/>
              </w:rPr>
              <w:t>A</w:t>
            </w:r>
            <w:r w:rsidRPr="00293673">
              <w:rPr>
                <w:rFonts w:ascii="Times New Roman" w:hAnsi="Times New Roman" w:cs="Times New Roman"/>
                <w:sz w:val="18"/>
                <w:szCs w:val="18"/>
                <w:lang w:val="en-US"/>
              </w:rPr>
              <w:t>pelul de proiecte competitiv cu depunere la termen.</w:t>
            </w:r>
          </w:p>
        </w:tc>
        <w:tc>
          <w:tcPr>
            <w:tcW w:w="1623" w:type="dxa"/>
            <w:tcBorders>
              <w:top w:val="single" w:sz="4" w:space="0" w:color="000000"/>
              <w:left w:val="single" w:sz="4" w:space="0" w:color="000000"/>
              <w:bottom w:val="single" w:sz="4" w:space="0" w:color="000000"/>
              <w:right w:val="single" w:sz="4" w:space="0" w:color="000000"/>
            </w:tcBorders>
            <w:shd w:val="clear" w:color="auto" w:fill="auto"/>
            <w:textDirection w:val="tbRlV"/>
          </w:tcPr>
          <w:p w:rsidR="00735812" w:rsidRDefault="008910BC" w:rsidP="00A86C00">
            <w:pPr>
              <w:autoSpaceDE w:val="0"/>
              <w:spacing w:after="0" w:line="240" w:lineRule="auto"/>
              <w:rPr>
                <w:color w:val="001F5F"/>
              </w:rPr>
            </w:pPr>
            <w:hyperlink r:id="rId12" w:history="1">
              <w:r w:rsidR="008F36FA" w:rsidRPr="00203723">
                <w:rPr>
                  <w:rStyle w:val="Hyperlink"/>
                </w:rPr>
                <w:t>https://www.fonduri-structurale.ro/fisa-proiect/30/nord-vest/652/pr-nv-714-b-1-regenerare-urbana-spatii-publice-alte-municipii-urbane</w:t>
              </w:r>
            </w:hyperlink>
          </w:p>
          <w:p w:rsidR="008F36FA" w:rsidRDefault="008F36FA" w:rsidP="00A86C00">
            <w:pPr>
              <w:autoSpaceDE w:val="0"/>
              <w:spacing w:after="0" w:line="240" w:lineRule="auto"/>
              <w:rPr>
                <w:color w:val="001F5F"/>
              </w:rPr>
            </w:pPr>
          </w:p>
        </w:tc>
      </w:tr>
      <w:tr w:rsidR="00552CE0" w:rsidTr="007B3C58">
        <w:trPr>
          <w:cantSplit/>
          <w:trHeight w:val="7177"/>
        </w:trPr>
        <w:tc>
          <w:tcPr>
            <w:tcW w:w="1558" w:type="dxa"/>
            <w:tcBorders>
              <w:top w:val="single" w:sz="4" w:space="0" w:color="000000"/>
              <w:left w:val="single" w:sz="4" w:space="0" w:color="000000"/>
              <w:bottom w:val="single" w:sz="4" w:space="0" w:color="000000"/>
            </w:tcBorders>
            <w:shd w:val="clear" w:color="auto" w:fill="auto"/>
          </w:tcPr>
          <w:p w:rsidR="00552CE0" w:rsidRDefault="00552CE0" w:rsidP="00552CE0">
            <w:pPr>
              <w:autoSpaceDE w:val="0"/>
              <w:spacing w:after="0" w:line="240" w:lineRule="auto"/>
            </w:pPr>
            <w:r>
              <w:rPr>
                <w:rFonts w:ascii="Times New Roman" w:hAnsi="Times New Roman" w:cs="Times New Roman"/>
                <w:b/>
                <w:sz w:val="18"/>
                <w:szCs w:val="18"/>
              </w:rPr>
              <w:lastRenderedPageBreak/>
              <w:t>Guvernul</w:t>
            </w:r>
          </w:p>
          <w:p w:rsidR="00552CE0" w:rsidRDefault="00552CE0" w:rsidP="00552CE0">
            <w:pPr>
              <w:autoSpaceDE w:val="0"/>
              <w:spacing w:after="0" w:line="240" w:lineRule="auto"/>
              <w:rPr>
                <w:rFonts w:ascii="Times New Roman" w:hAnsi="Times New Roman" w:cs="Times New Roman"/>
                <w:b/>
                <w:sz w:val="18"/>
                <w:szCs w:val="18"/>
              </w:rPr>
            </w:pPr>
            <w:r>
              <w:rPr>
                <w:rFonts w:ascii="Times New Roman" w:hAnsi="Times New Roman" w:cs="Times New Roman"/>
                <w:b/>
                <w:sz w:val="18"/>
                <w:szCs w:val="18"/>
              </w:rPr>
              <w:t>României</w:t>
            </w:r>
          </w:p>
          <w:p w:rsidR="00552CE0" w:rsidRDefault="00552CE0" w:rsidP="00552CE0">
            <w:pPr>
              <w:autoSpaceDE w:val="0"/>
              <w:spacing w:after="0" w:line="240" w:lineRule="auto"/>
              <w:rPr>
                <w:rFonts w:ascii="Times New Roman" w:hAnsi="Times New Roman" w:cs="Times New Roman"/>
                <w:b/>
                <w:sz w:val="18"/>
                <w:szCs w:val="18"/>
              </w:rPr>
            </w:pPr>
          </w:p>
          <w:p w:rsidR="00552CE0" w:rsidRDefault="00552CE0" w:rsidP="00552CE0">
            <w:pPr>
              <w:autoSpaceDE w:val="0"/>
              <w:spacing w:after="0" w:line="240" w:lineRule="auto"/>
              <w:rPr>
                <w:rFonts w:ascii="Times New Roman" w:hAnsi="Times New Roman" w:cs="Times New Roman"/>
                <w:b/>
                <w:sz w:val="18"/>
                <w:szCs w:val="18"/>
              </w:rPr>
            </w:pPr>
            <w:r w:rsidRPr="00907114">
              <w:rPr>
                <w:rFonts w:ascii="Times New Roman" w:hAnsi="Times New Roman" w:cs="Times New Roman"/>
                <w:b/>
                <w:sz w:val="18"/>
                <w:szCs w:val="18"/>
              </w:rPr>
              <w:t>Programul Regional Nord-Vest 2021-2027 (REGIO Nord-Vest)</w:t>
            </w:r>
          </w:p>
          <w:p w:rsidR="00552CE0" w:rsidRDefault="00552CE0" w:rsidP="00EE7602">
            <w:pPr>
              <w:autoSpaceDE w:val="0"/>
              <w:spacing w:after="0" w:line="240" w:lineRule="auto"/>
              <w:rPr>
                <w:rFonts w:ascii="Times New Roman" w:hAnsi="Times New Roman" w:cs="Times New Roman"/>
                <w:b/>
                <w:sz w:val="18"/>
                <w:szCs w:val="18"/>
              </w:rPr>
            </w:pPr>
          </w:p>
          <w:p w:rsidR="00552CE0" w:rsidRDefault="00552CE0" w:rsidP="00EE7602">
            <w:pPr>
              <w:autoSpaceDE w:val="0"/>
              <w:spacing w:after="0" w:line="240" w:lineRule="auto"/>
              <w:rPr>
                <w:rFonts w:ascii="Times New Roman" w:hAnsi="Times New Roman" w:cs="Times New Roman"/>
                <w:b/>
                <w:sz w:val="18"/>
                <w:szCs w:val="18"/>
              </w:rPr>
            </w:pPr>
            <w:r w:rsidRPr="00552CE0">
              <w:rPr>
                <w:rFonts w:ascii="Times New Roman" w:hAnsi="Times New Roman" w:cs="Times New Roman"/>
                <w:b/>
                <w:sz w:val="18"/>
                <w:szCs w:val="18"/>
              </w:rPr>
              <w:t xml:space="preserve">Conservarea, protecția și valorificarea durabilă și competitivă a patrimoniului cultural și istoric, inclusiv asigurarea și/sau îmbunătățirea accesului către acestea </w:t>
            </w:r>
            <w:r>
              <w:rPr>
                <w:rFonts w:ascii="Times New Roman" w:hAnsi="Times New Roman" w:cs="Times New Roman"/>
                <w:b/>
                <w:sz w:val="18"/>
                <w:szCs w:val="18"/>
              </w:rPr>
              <w:t>–</w:t>
            </w:r>
            <w:r w:rsidRPr="00552CE0">
              <w:rPr>
                <w:rFonts w:ascii="Times New Roman" w:hAnsi="Times New Roman" w:cs="Times New Roman"/>
                <w:b/>
                <w:sz w:val="18"/>
                <w:szCs w:val="18"/>
              </w:rPr>
              <w:t xml:space="preserve"> rural</w:t>
            </w:r>
          </w:p>
          <w:p w:rsidR="00552CE0" w:rsidRDefault="00552CE0" w:rsidP="00EE7602">
            <w:pPr>
              <w:autoSpaceDE w:val="0"/>
              <w:spacing w:after="0" w:line="240" w:lineRule="auto"/>
              <w:rPr>
                <w:rFonts w:ascii="Times New Roman" w:hAnsi="Times New Roman" w:cs="Times New Roman"/>
                <w:b/>
                <w:sz w:val="18"/>
                <w:szCs w:val="18"/>
              </w:rPr>
            </w:pPr>
          </w:p>
          <w:p w:rsidR="00552CE0" w:rsidRDefault="00552CE0" w:rsidP="00EE7602">
            <w:pPr>
              <w:autoSpaceDE w:val="0"/>
              <w:spacing w:after="0" w:line="240" w:lineRule="auto"/>
              <w:rPr>
                <w:rFonts w:ascii="Times New Roman" w:hAnsi="Times New Roman" w:cs="Times New Roman"/>
                <w:b/>
                <w:sz w:val="18"/>
                <w:szCs w:val="18"/>
              </w:rPr>
            </w:pPr>
            <w:r w:rsidRPr="00552CE0">
              <w:rPr>
                <w:rFonts w:ascii="Times New Roman" w:hAnsi="Times New Roman" w:cs="Times New Roman"/>
                <w:b/>
                <w:sz w:val="18"/>
                <w:szCs w:val="18"/>
              </w:rPr>
              <w:t xml:space="preserve">Apel </w:t>
            </w:r>
            <w:r>
              <w:rPr>
                <w:rFonts w:ascii="Times New Roman" w:hAnsi="Times New Roman" w:cs="Times New Roman"/>
                <w:b/>
                <w:sz w:val="18"/>
                <w:szCs w:val="18"/>
              </w:rPr>
              <w:t>: PR</w:t>
            </w:r>
            <w:r w:rsidRPr="00552CE0">
              <w:rPr>
                <w:rFonts w:ascii="Times New Roman" w:hAnsi="Times New Roman" w:cs="Times New Roman"/>
                <w:b/>
                <w:sz w:val="18"/>
                <w:szCs w:val="18"/>
              </w:rPr>
              <w:t>NV/1/721/2023</w:t>
            </w:r>
          </w:p>
        </w:tc>
        <w:tc>
          <w:tcPr>
            <w:tcW w:w="1953" w:type="dxa"/>
            <w:tcBorders>
              <w:top w:val="single" w:sz="4" w:space="0" w:color="000000"/>
              <w:left w:val="single" w:sz="4" w:space="0" w:color="000000"/>
              <w:bottom w:val="single" w:sz="4" w:space="0" w:color="000000"/>
            </w:tcBorders>
            <w:shd w:val="clear" w:color="auto" w:fill="auto"/>
          </w:tcPr>
          <w:p w:rsidR="00552CE0" w:rsidRPr="00DC0933" w:rsidRDefault="00552CE0" w:rsidP="00DC0933">
            <w:pPr>
              <w:autoSpaceDE w:val="0"/>
              <w:spacing w:after="0" w:line="240" w:lineRule="auto"/>
              <w:rPr>
                <w:rFonts w:ascii="Times New Roman" w:eastAsia="Times New Roman" w:hAnsi="Times New Roman" w:cs="Times New Roman"/>
                <w:sz w:val="18"/>
                <w:szCs w:val="18"/>
                <w:lang w:val="en-US"/>
              </w:rPr>
            </w:pPr>
            <w:r w:rsidRPr="00552CE0">
              <w:rPr>
                <w:rFonts w:ascii="Times New Roman" w:eastAsia="Times New Roman" w:hAnsi="Times New Roman" w:cs="Times New Roman"/>
                <w:sz w:val="18"/>
                <w:szCs w:val="18"/>
                <w:lang w:val="en-US"/>
              </w:rPr>
              <w:t>OBIECTIV SPECIFIC 5.2: Promovarea dezvoltării locale integrate și incluzive în domeniul social, economic și al mediului, precum și a culturii, a patrimoniului natural, a turismului sustenabil, și a securității în alte zone decât cele urbane, Acțiunea a) Conservarea, protecția și valorificarea durabilă și competitivă a patrimoniului cultural și istoric, inclusiv asigurarea și/sau îmbunătățirea accesului către acestea</w:t>
            </w:r>
            <w:r>
              <w:rPr>
                <w:rFonts w:ascii="Times New Roman" w:eastAsia="Times New Roman" w:hAnsi="Times New Roman" w:cs="Times New Roman"/>
                <w:sz w:val="18"/>
                <w:szCs w:val="18"/>
                <w:lang w:val="en-US"/>
              </w:rPr>
              <w:t>.</w:t>
            </w:r>
          </w:p>
        </w:tc>
        <w:tc>
          <w:tcPr>
            <w:tcW w:w="2159" w:type="dxa"/>
            <w:tcBorders>
              <w:top w:val="single" w:sz="4" w:space="0" w:color="000000"/>
              <w:left w:val="single" w:sz="4" w:space="0" w:color="000000"/>
              <w:bottom w:val="single" w:sz="4" w:space="0" w:color="000000"/>
            </w:tcBorders>
            <w:shd w:val="clear" w:color="auto" w:fill="auto"/>
          </w:tcPr>
          <w:p w:rsidR="00552CE0" w:rsidRPr="00552CE0" w:rsidRDefault="00552CE0" w:rsidP="00552CE0">
            <w:pPr>
              <w:autoSpaceDE w:val="0"/>
              <w:spacing w:after="0" w:line="240" w:lineRule="auto"/>
              <w:rPr>
                <w:rFonts w:ascii="Times New Roman" w:hAnsi="Times New Roman" w:cs="Times New Roman"/>
                <w:sz w:val="18"/>
                <w:szCs w:val="18"/>
                <w:lang w:val="en-US"/>
              </w:rPr>
            </w:pPr>
            <w:r w:rsidRPr="00552CE0">
              <w:rPr>
                <w:rFonts w:ascii="Times New Roman" w:hAnsi="Times New Roman" w:cs="Times New Roman"/>
                <w:sz w:val="18"/>
                <w:szCs w:val="18"/>
                <w:lang w:val="en-US"/>
              </w:rPr>
              <w:t>Autoritate publică locală</w:t>
            </w:r>
          </w:p>
          <w:p w:rsidR="00552CE0" w:rsidRPr="00552CE0" w:rsidRDefault="00552CE0" w:rsidP="00552CE0">
            <w:pPr>
              <w:autoSpaceDE w:val="0"/>
              <w:spacing w:after="0" w:line="240" w:lineRule="auto"/>
              <w:rPr>
                <w:rFonts w:ascii="Times New Roman" w:hAnsi="Times New Roman" w:cs="Times New Roman"/>
                <w:sz w:val="18"/>
                <w:szCs w:val="18"/>
                <w:lang w:val="en-US"/>
              </w:rPr>
            </w:pPr>
            <w:r w:rsidRPr="00552CE0">
              <w:rPr>
                <w:rFonts w:ascii="Times New Roman" w:hAnsi="Times New Roman" w:cs="Times New Roman"/>
                <w:sz w:val="18"/>
                <w:szCs w:val="18"/>
                <w:lang w:val="en-US"/>
              </w:rPr>
              <w:t>ONG</w:t>
            </w:r>
          </w:p>
          <w:p w:rsidR="00552CE0" w:rsidRPr="00552CE0" w:rsidRDefault="00552CE0" w:rsidP="00552CE0">
            <w:pPr>
              <w:autoSpaceDE w:val="0"/>
              <w:spacing w:after="0" w:line="240" w:lineRule="auto"/>
              <w:rPr>
                <w:rFonts w:ascii="Times New Roman" w:hAnsi="Times New Roman" w:cs="Times New Roman"/>
                <w:sz w:val="18"/>
                <w:szCs w:val="18"/>
                <w:lang w:val="en-US"/>
              </w:rPr>
            </w:pPr>
            <w:r w:rsidRPr="00552CE0">
              <w:rPr>
                <w:rFonts w:ascii="Times New Roman" w:hAnsi="Times New Roman" w:cs="Times New Roman"/>
                <w:sz w:val="18"/>
                <w:szCs w:val="18"/>
                <w:lang w:val="en-US"/>
              </w:rPr>
              <w:t>Autoritatea publică centrală</w:t>
            </w:r>
          </w:p>
          <w:p w:rsidR="00552CE0" w:rsidRDefault="00552CE0" w:rsidP="00552CE0">
            <w:pPr>
              <w:autoSpaceDE w:val="0"/>
              <w:spacing w:after="0" w:line="240" w:lineRule="auto"/>
              <w:rPr>
                <w:rFonts w:ascii="Times New Roman" w:hAnsi="Times New Roman" w:cs="Times New Roman"/>
                <w:sz w:val="18"/>
                <w:szCs w:val="18"/>
                <w:lang w:val="en-US"/>
              </w:rPr>
            </w:pPr>
            <w:r w:rsidRPr="00552CE0">
              <w:rPr>
                <w:rFonts w:ascii="Times New Roman" w:hAnsi="Times New Roman" w:cs="Times New Roman"/>
                <w:sz w:val="18"/>
                <w:szCs w:val="18"/>
                <w:lang w:val="en-US"/>
              </w:rPr>
              <w:t>Parteneriat public-privat</w:t>
            </w:r>
          </w:p>
          <w:p w:rsidR="00552CE0" w:rsidRPr="00DC0933" w:rsidRDefault="00552CE0" w:rsidP="00552CE0">
            <w:pPr>
              <w:autoSpaceDE w:val="0"/>
              <w:spacing w:after="0" w:line="240" w:lineRule="auto"/>
              <w:rPr>
                <w:rFonts w:ascii="Times New Roman" w:hAnsi="Times New Roman" w:cs="Times New Roman"/>
                <w:sz w:val="18"/>
                <w:szCs w:val="18"/>
                <w:lang w:val="en-US"/>
              </w:rPr>
            </w:pPr>
          </w:p>
        </w:tc>
        <w:tc>
          <w:tcPr>
            <w:tcW w:w="4050" w:type="dxa"/>
            <w:tcBorders>
              <w:top w:val="single" w:sz="4" w:space="0" w:color="000000"/>
              <w:left w:val="single" w:sz="4" w:space="0" w:color="000000"/>
              <w:bottom w:val="single" w:sz="4" w:space="0" w:color="000000"/>
            </w:tcBorders>
            <w:shd w:val="clear" w:color="auto" w:fill="auto"/>
          </w:tcPr>
          <w:p w:rsidR="00552CE0" w:rsidRPr="00552CE0" w:rsidRDefault="00552CE0" w:rsidP="00552CE0">
            <w:pPr>
              <w:autoSpaceDE w:val="0"/>
              <w:snapToGrid w:val="0"/>
              <w:spacing w:after="0" w:line="240" w:lineRule="auto"/>
              <w:rPr>
                <w:rFonts w:ascii="Times New Roman" w:hAnsi="Times New Roman" w:cs="Times New Roman"/>
                <w:sz w:val="18"/>
                <w:szCs w:val="18"/>
                <w:lang w:val="en-US"/>
              </w:rPr>
            </w:pPr>
            <w:r w:rsidRPr="00552CE0">
              <w:rPr>
                <w:rFonts w:ascii="Times New Roman" w:hAnsi="Times New Roman" w:cs="Times New Roman"/>
                <w:sz w:val="18"/>
                <w:szCs w:val="18"/>
                <w:lang w:val="en-US"/>
              </w:rPr>
              <w:t>A. Activități eligibile obligatorii</w:t>
            </w:r>
          </w:p>
          <w:p w:rsidR="00552CE0" w:rsidRPr="00552CE0" w:rsidRDefault="00552CE0" w:rsidP="00552CE0">
            <w:pPr>
              <w:autoSpaceDE w:val="0"/>
              <w:snapToGrid w:val="0"/>
              <w:spacing w:after="0" w:line="240" w:lineRule="auto"/>
              <w:rPr>
                <w:rFonts w:ascii="Times New Roman" w:hAnsi="Times New Roman" w:cs="Times New Roman"/>
                <w:sz w:val="18"/>
                <w:szCs w:val="18"/>
                <w:lang w:val="en-US"/>
              </w:rPr>
            </w:pPr>
            <w:r w:rsidRPr="00552CE0">
              <w:rPr>
                <w:rFonts w:ascii="Times New Roman" w:hAnsi="Times New Roman" w:cs="Times New Roman"/>
                <w:sz w:val="18"/>
                <w:szCs w:val="18"/>
                <w:lang w:val="en-US"/>
              </w:rPr>
              <w:t>Activitățile eligibile obligatorii propuse în cadrul cererilor de finanțare reprezintă obligații contractuale ce vor fi monitorizate pe parcursul implementării proiectului.</w:t>
            </w:r>
          </w:p>
          <w:p w:rsidR="00552CE0" w:rsidRPr="00552CE0" w:rsidRDefault="00552CE0" w:rsidP="00552CE0">
            <w:pPr>
              <w:autoSpaceDE w:val="0"/>
              <w:snapToGrid w:val="0"/>
              <w:spacing w:after="0" w:line="240" w:lineRule="auto"/>
              <w:rPr>
                <w:rFonts w:ascii="Times New Roman" w:hAnsi="Times New Roman" w:cs="Times New Roman"/>
                <w:sz w:val="18"/>
                <w:szCs w:val="18"/>
                <w:lang w:val="en-US"/>
              </w:rPr>
            </w:pPr>
            <w:r w:rsidRPr="00552CE0">
              <w:rPr>
                <w:rFonts w:ascii="Times New Roman" w:hAnsi="Times New Roman" w:cs="Times New Roman"/>
                <w:sz w:val="18"/>
                <w:szCs w:val="18"/>
                <w:lang w:val="en-US"/>
              </w:rPr>
              <w:t>Solicitantul va trebui să includă în cererea de finanțare cel puțin o activitate din cele prevăzute la punctul a.1:</w:t>
            </w:r>
          </w:p>
          <w:p w:rsidR="00552CE0" w:rsidRPr="00552CE0" w:rsidRDefault="00552CE0" w:rsidP="00552CE0">
            <w:pPr>
              <w:autoSpaceDE w:val="0"/>
              <w:snapToGrid w:val="0"/>
              <w:spacing w:after="0" w:line="240" w:lineRule="auto"/>
              <w:rPr>
                <w:rFonts w:ascii="Times New Roman" w:hAnsi="Times New Roman" w:cs="Times New Roman"/>
                <w:sz w:val="18"/>
                <w:szCs w:val="18"/>
                <w:lang w:val="en-US"/>
              </w:rPr>
            </w:pPr>
            <w:r w:rsidRPr="00552CE0">
              <w:rPr>
                <w:rFonts w:ascii="Times New Roman" w:hAnsi="Times New Roman" w:cs="Times New Roman"/>
                <w:sz w:val="18"/>
                <w:szCs w:val="18"/>
                <w:lang w:val="en-US"/>
              </w:rPr>
              <w:t>a.1) Activități principale care pot fi finanțate în mod independent în cadrul proiectelor aferente acestui apel vizează intervenții asupra obiectivelor de patrimoniu monument istoric, cu condiția să includă lucrări care se supun autoriz</w:t>
            </w:r>
            <w:r>
              <w:rPr>
                <w:rFonts w:ascii="Times New Roman" w:hAnsi="Times New Roman" w:cs="Times New Roman"/>
                <w:sz w:val="18"/>
                <w:szCs w:val="18"/>
                <w:lang w:val="en-US"/>
              </w:rPr>
              <w:t>ării conform Legii nr. 50/1991:</w:t>
            </w:r>
            <w:r w:rsidRPr="00552CE0">
              <w:rPr>
                <w:rFonts w:ascii="Times New Roman" w:hAnsi="Times New Roman" w:cs="Times New Roman"/>
                <w:sz w:val="18"/>
                <w:szCs w:val="18"/>
                <w:lang w:val="en-US"/>
              </w:rPr>
              <w:t>Restaurarea, consolidarea, protecția, conservarea obiectivelor de patrimoniu monument istoric;Modernizarea, reabilitarea clădirilor monumen</w:t>
            </w:r>
            <w:r>
              <w:rPr>
                <w:rFonts w:ascii="Times New Roman" w:hAnsi="Times New Roman" w:cs="Times New Roman"/>
                <w:sz w:val="18"/>
                <w:szCs w:val="18"/>
                <w:lang w:val="en-US"/>
              </w:rPr>
              <w:t>t istoric cu funcții culturale.</w:t>
            </w:r>
          </w:p>
          <w:p w:rsidR="00552CE0" w:rsidRPr="00552CE0" w:rsidRDefault="00552CE0" w:rsidP="00552CE0">
            <w:pPr>
              <w:autoSpaceDE w:val="0"/>
              <w:snapToGrid w:val="0"/>
              <w:spacing w:after="0" w:line="240" w:lineRule="auto"/>
              <w:rPr>
                <w:rFonts w:ascii="Times New Roman" w:hAnsi="Times New Roman" w:cs="Times New Roman"/>
                <w:sz w:val="18"/>
                <w:szCs w:val="18"/>
                <w:lang w:val="en-US"/>
              </w:rPr>
            </w:pPr>
            <w:r w:rsidRPr="00552CE0">
              <w:rPr>
                <w:rFonts w:ascii="Times New Roman" w:hAnsi="Times New Roman" w:cs="Times New Roman"/>
                <w:sz w:val="18"/>
                <w:szCs w:val="18"/>
                <w:lang w:val="en-US"/>
              </w:rPr>
              <w:t>a.2) Activități secundare care pot fi finanțate prin prezentul apel doar în cadrul proiectelor integrate care includ cel puțin o activitate principală din cele de mai sus, în caz contrar proiectele vor fi respinse:</w:t>
            </w:r>
          </w:p>
          <w:p w:rsidR="00552CE0" w:rsidRPr="00552CE0" w:rsidRDefault="00552CE0" w:rsidP="00552CE0">
            <w:pPr>
              <w:autoSpaceDE w:val="0"/>
              <w:snapToGrid w:val="0"/>
              <w:spacing w:after="0" w:line="240" w:lineRule="auto"/>
              <w:rPr>
                <w:rFonts w:ascii="Times New Roman" w:hAnsi="Times New Roman" w:cs="Times New Roman"/>
                <w:sz w:val="18"/>
                <w:szCs w:val="18"/>
                <w:lang w:val="en-US"/>
              </w:rPr>
            </w:pPr>
            <w:r w:rsidRPr="00552CE0">
              <w:rPr>
                <w:rFonts w:ascii="Times New Roman" w:hAnsi="Times New Roman" w:cs="Times New Roman"/>
                <w:sz w:val="18"/>
                <w:szCs w:val="18"/>
                <w:lang w:val="en-US"/>
              </w:rPr>
              <w:t>Dotări interioare (instalaţii, echipamente şi dotări pentru asigurarea condiţiilor de climatizare, siguranţă la foc, antiefracţie);</w:t>
            </w:r>
          </w:p>
          <w:p w:rsidR="00552CE0" w:rsidRPr="00552CE0" w:rsidRDefault="00552CE0" w:rsidP="00552CE0">
            <w:pPr>
              <w:autoSpaceDE w:val="0"/>
              <w:snapToGrid w:val="0"/>
              <w:spacing w:after="0" w:line="240" w:lineRule="auto"/>
              <w:rPr>
                <w:rFonts w:ascii="Times New Roman" w:hAnsi="Times New Roman" w:cs="Times New Roman"/>
                <w:sz w:val="18"/>
                <w:szCs w:val="18"/>
                <w:lang w:val="en-US"/>
              </w:rPr>
            </w:pPr>
            <w:r w:rsidRPr="00552CE0">
              <w:rPr>
                <w:rFonts w:ascii="Times New Roman" w:hAnsi="Times New Roman" w:cs="Times New Roman"/>
                <w:sz w:val="18"/>
                <w:szCs w:val="18"/>
                <w:lang w:val="en-US"/>
              </w:rPr>
              <w:t>Achiziționarea, restaurarea, consolidarea, protecția, conservarea unor dotări specifice în limita a 10% din valoarea eli</w:t>
            </w:r>
            <w:r>
              <w:rPr>
                <w:rFonts w:ascii="Times New Roman" w:hAnsi="Times New Roman" w:cs="Times New Roman"/>
                <w:sz w:val="18"/>
                <w:szCs w:val="18"/>
                <w:lang w:val="en-US"/>
              </w:rPr>
              <w:t>gibilă a cheltuielilor aferente</w:t>
            </w:r>
            <w:r w:rsidRPr="00552CE0">
              <w:rPr>
                <w:rFonts w:ascii="Times New Roman" w:hAnsi="Times New Roman" w:cs="Times New Roman"/>
                <w:sz w:val="18"/>
                <w:szCs w:val="18"/>
                <w:lang w:val="en-US"/>
              </w:rPr>
              <w:t>din cadrul devizului general (ex: mobilier, orgă, dotări cu expunerea și protecția patri</w:t>
            </w:r>
            <w:r>
              <w:rPr>
                <w:rFonts w:ascii="Times New Roman" w:hAnsi="Times New Roman" w:cs="Times New Roman"/>
                <w:sz w:val="18"/>
                <w:szCs w:val="18"/>
                <w:lang w:val="en-US"/>
              </w:rPr>
              <w:t>moniului mobil și imobil, etc);</w:t>
            </w:r>
            <w:r w:rsidRPr="00552CE0">
              <w:rPr>
                <w:rFonts w:ascii="Times New Roman" w:hAnsi="Times New Roman" w:cs="Times New Roman"/>
                <w:sz w:val="18"/>
                <w:szCs w:val="18"/>
                <w:lang w:val="en-US"/>
              </w:rPr>
              <w:t>Restaurarea, protecţia, conservarea picturilor interioare, frescelor, picturilor murale exterioare, stucat</w:t>
            </w:r>
            <w:r>
              <w:rPr>
                <w:rFonts w:ascii="Times New Roman" w:hAnsi="Times New Roman" w:cs="Times New Roman"/>
                <w:sz w:val="18"/>
                <w:szCs w:val="18"/>
                <w:lang w:val="en-US"/>
              </w:rPr>
              <w:t>urilor, iconostas, etc.;</w:t>
            </w:r>
            <w:r w:rsidRPr="00552CE0">
              <w:rPr>
                <w:rFonts w:ascii="Times New Roman" w:hAnsi="Times New Roman" w:cs="Times New Roman"/>
                <w:sz w:val="18"/>
                <w:szCs w:val="18"/>
                <w:lang w:val="en-US"/>
              </w:rPr>
              <w:t>Activitatea de informare și publicitate;</w:t>
            </w:r>
            <w:r>
              <w:rPr>
                <w:rFonts w:ascii="Times New Roman" w:hAnsi="Times New Roman" w:cs="Times New Roman"/>
                <w:sz w:val="18"/>
                <w:szCs w:val="18"/>
                <w:lang w:val="en-US"/>
              </w:rPr>
              <w:t>Activitatea de digitizare.</w:t>
            </w:r>
          </w:p>
          <w:p w:rsidR="00552CE0" w:rsidRPr="00552CE0" w:rsidRDefault="00552CE0" w:rsidP="00552CE0">
            <w:pPr>
              <w:autoSpaceDE w:val="0"/>
              <w:snapToGrid w:val="0"/>
              <w:spacing w:after="0" w:line="240" w:lineRule="auto"/>
              <w:rPr>
                <w:rFonts w:ascii="Times New Roman" w:hAnsi="Times New Roman" w:cs="Times New Roman"/>
                <w:sz w:val="18"/>
                <w:szCs w:val="18"/>
                <w:lang w:val="en-US"/>
              </w:rPr>
            </w:pPr>
            <w:r w:rsidRPr="00552CE0">
              <w:rPr>
                <w:rFonts w:ascii="Times New Roman" w:hAnsi="Times New Roman" w:cs="Times New Roman"/>
                <w:sz w:val="18"/>
                <w:szCs w:val="18"/>
                <w:lang w:val="en-US"/>
              </w:rPr>
              <w:t>B. Activităţi eligibile conexe</w:t>
            </w:r>
          </w:p>
          <w:p w:rsidR="00552CE0" w:rsidRPr="00552CE0" w:rsidRDefault="00552CE0" w:rsidP="00552CE0">
            <w:pPr>
              <w:autoSpaceDE w:val="0"/>
              <w:snapToGrid w:val="0"/>
              <w:spacing w:after="0" w:line="240" w:lineRule="auto"/>
              <w:rPr>
                <w:rFonts w:ascii="Times New Roman" w:hAnsi="Times New Roman" w:cs="Times New Roman"/>
                <w:sz w:val="18"/>
                <w:szCs w:val="18"/>
                <w:lang w:val="en-US"/>
              </w:rPr>
            </w:pPr>
            <w:r>
              <w:rPr>
                <w:rFonts w:ascii="Times New Roman" w:hAnsi="Times New Roman" w:cs="Times New Roman"/>
                <w:sz w:val="18"/>
                <w:szCs w:val="18"/>
                <w:lang w:val="en-US"/>
              </w:rPr>
              <w:t xml:space="preserve">Alte intervenții complementare </w:t>
            </w:r>
          </w:p>
          <w:p w:rsidR="00552CE0" w:rsidRPr="00552CE0" w:rsidRDefault="00552CE0" w:rsidP="00552CE0">
            <w:pPr>
              <w:autoSpaceDE w:val="0"/>
              <w:snapToGrid w:val="0"/>
              <w:spacing w:after="0" w:line="240" w:lineRule="auto"/>
              <w:rPr>
                <w:rFonts w:ascii="Times New Roman" w:hAnsi="Times New Roman" w:cs="Times New Roman"/>
                <w:sz w:val="14"/>
                <w:szCs w:val="14"/>
                <w:lang w:val="en-US"/>
              </w:rPr>
            </w:pPr>
            <w:r w:rsidRPr="00552CE0">
              <w:rPr>
                <w:rFonts w:ascii="Times New Roman" w:hAnsi="Times New Roman" w:cs="Times New Roman"/>
                <w:sz w:val="14"/>
                <w:szCs w:val="14"/>
                <w:lang w:val="en-US"/>
              </w:rPr>
              <w:t>Prin acest tip de intervenții se urmărește realizarea de activități necesare pentru asigurarea funcționalității și punerea în valoare a monumentului istoric în limita a 15% din valoarea eligibilă a cheltuielilor aferente, prin:</w:t>
            </w:r>
          </w:p>
          <w:p w:rsidR="00552CE0" w:rsidRPr="00552CE0" w:rsidRDefault="00552CE0" w:rsidP="00552CE0">
            <w:pPr>
              <w:autoSpaceDE w:val="0"/>
              <w:snapToGrid w:val="0"/>
              <w:spacing w:after="0" w:line="240" w:lineRule="auto"/>
              <w:rPr>
                <w:rFonts w:ascii="Times New Roman" w:hAnsi="Times New Roman" w:cs="Times New Roman"/>
                <w:sz w:val="14"/>
                <w:szCs w:val="14"/>
                <w:lang w:val="en-US"/>
              </w:rPr>
            </w:pPr>
            <w:r w:rsidRPr="00552CE0">
              <w:rPr>
                <w:rFonts w:ascii="Times New Roman" w:hAnsi="Times New Roman" w:cs="Times New Roman"/>
                <w:sz w:val="14"/>
                <w:szCs w:val="14"/>
                <w:lang w:val="en-US"/>
              </w:rPr>
              <w:t>reabilitarea, modernizarea drumurilor/căilor de acces direct cu sau fără parcări către obiectivele de patrimoniu cu excepţia drumurilor judeţene/naţionale.</w:t>
            </w:r>
          </w:p>
          <w:p w:rsidR="00552CE0" w:rsidRPr="00552CE0" w:rsidRDefault="00552CE0" w:rsidP="00552CE0">
            <w:pPr>
              <w:autoSpaceDE w:val="0"/>
              <w:snapToGrid w:val="0"/>
              <w:spacing w:after="0" w:line="240" w:lineRule="auto"/>
              <w:rPr>
                <w:rFonts w:ascii="Times New Roman" w:hAnsi="Times New Roman" w:cs="Times New Roman"/>
                <w:sz w:val="14"/>
                <w:szCs w:val="14"/>
                <w:lang w:val="en-US"/>
              </w:rPr>
            </w:pPr>
            <w:r w:rsidRPr="00552CE0">
              <w:rPr>
                <w:rFonts w:ascii="Times New Roman" w:hAnsi="Times New Roman" w:cs="Times New Roman"/>
                <w:sz w:val="14"/>
                <w:szCs w:val="14"/>
                <w:lang w:val="en-US"/>
              </w:rPr>
              <w:t>extinderea monumentelor istorice.</w:t>
            </w:r>
          </w:p>
          <w:p w:rsidR="00552CE0" w:rsidRPr="00552CE0" w:rsidRDefault="00552CE0" w:rsidP="00552CE0">
            <w:pPr>
              <w:autoSpaceDE w:val="0"/>
              <w:snapToGrid w:val="0"/>
              <w:spacing w:after="0" w:line="240" w:lineRule="auto"/>
              <w:rPr>
                <w:rFonts w:ascii="Times New Roman" w:hAnsi="Times New Roman" w:cs="Times New Roman"/>
                <w:sz w:val="18"/>
                <w:szCs w:val="18"/>
                <w:lang w:val="en-US"/>
              </w:rPr>
            </w:pPr>
            <w:r w:rsidRPr="00552CE0">
              <w:rPr>
                <w:rFonts w:ascii="Times New Roman" w:hAnsi="Times New Roman" w:cs="Times New Roman"/>
                <w:sz w:val="14"/>
                <w:szCs w:val="14"/>
                <w:lang w:val="en-US"/>
              </w:rPr>
              <w:t>realizare amenajări exterioare pe amplasamentul monumentului istoric şi realizarea/reabilitarea/modernizarea construcţiilor conexe (ex: centrală termică,</w:t>
            </w:r>
            <w:r w:rsidRPr="00552CE0">
              <w:rPr>
                <w:rFonts w:ascii="Times New Roman" w:hAnsi="Times New Roman" w:cs="Times New Roman"/>
                <w:sz w:val="18"/>
                <w:szCs w:val="18"/>
                <w:lang w:val="en-US"/>
              </w:rPr>
              <w:t xml:space="preserve"> </w:t>
            </w:r>
            <w:r w:rsidRPr="00552CE0">
              <w:rPr>
                <w:rFonts w:ascii="Times New Roman" w:hAnsi="Times New Roman" w:cs="Times New Roman"/>
                <w:sz w:val="14"/>
                <w:szCs w:val="14"/>
                <w:lang w:val="en-US"/>
              </w:rPr>
              <w:t>spaţiu tehnic, etc), inclusiv utilităţile aferente</w:t>
            </w:r>
            <w:r w:rsidRPr="00552CE0">
              <w:rPr>
                <w:rFonts w:ascii="Times New Roman" w:hAnsi="Times New Roman" w:cs="Times New Roman"/>
                <w:sz w:val="18"/>
                <w:szCs w:val="18"/>
                <w:lang w:val="en-US"/>
              </w:rPr>
              <w:t xml:space="preserve"> acestora.</w:t>
            </w:r>
          </w:p>
          <w:p w:rsidR="00552CE0" w:rsidRPr="00552CE0" w:rsidRDefault="00552CE0" w:rsidP="00552CE0">
            <w:pPr>
              <w:autoSpaceDE w:val="0"/>
              <w:snapToGrid w:val="0"/>
              <w:spacing w:after="0" w:line="240" w:lineRule="auto"/>
              <w:rPr>
                <w:rFonts w:ascii="Times New Roman" w:hAnsi="Times New Roman" w:cs="Times New Roman"/>
                <w:sz w:val="18"/>
                <w:szCs w:val="18"/>
                <w:lang w:val="en-US"/>
              </w:rPr>
            </w:pPr>
          </w:p>
          <w:p w:rsidR="00552CE0" w:rsidRPr="00DC0933" w:rsidRDefault="00552CE0" w:rsidP="00552CE0">
            <w:pPr>
              <w:autoSpaceDE w:val="0"/>
              <w:snapToGrid w:val="0"/>
              <w:spacing w:after="0" w:line="240" w:lineRule="auto"/>
              <w:rPr>
                <w:rFonts w:ascii="Times New Roman" w:hAnsi="Times New Roman" w:cs="Times New Roman"/>
                <w:sz w:val="18"/>
                <w:szCs w:val="18"/>
                <w:lang w:val="en-US"/>
              </w:rPr>
            </w:pPr>
            <w:r w:rsidRPr="00552CE0">
              <w:rPr>
                <w:rFonts w:ascii="Times New Roman" w:hAnsi="Times New Roman" w:cs="Times New Roman"/>
                <w:sz w:val="18"/>
                <w:szCs w:val="18"/>
                <w:lang w:val="en-US"/>
              </w:rPr>
              <w:t>Pentru justificarea încadrării în pragul eligibil stabilit mai sus, pentru intervențiile complementare, solicitantul va prezenta un deviz pe obiect distinct cu aceste cheltuieli, iar cheltuielile vor fi incluse într-o categorie distinctă de cheltuieli.</w:t>
            </w:r>
          </w:p>
        </w:tc>
        <w:tc>
          <w:tcPr>
            <w:tcW w:w="1620" w:type="dxa"/>
            <w:tcBorders>
              <w:top w:val="single" w:sz="4" w:space="0" w:color="000000"/>
              <w:left w:val="single" w:sz="4" w:space="0" w:color="000000"/>
              <w:bottom w:val="single" w:sz="4" w:space="0" w:color="000000"/>
            </w:tcBorders>
            <w:shd w:val="clear" w:color="auto" w:fill="auto"/>
          </w:tcPr>
          <w:p w:rsidR="00817AA3" w:rsidRPr="00817AA3" w:rsidRDefault="00817AA3" w:rsidP="00817AA3">
            <w:pPr>
              <w:autoSpaceDE w:val="0"/>
              <w:snapToGrid w:val="0"/>
              <w:spacing w:after="0" w:line="240" w:lineRule="auto"/>
              <w:rPr>
                <w:rFonts w:ascii="Times New Roman" w:hAnsi="Times New Roman" w:cs="Times New Roman"/>
                <w:sz w:val="16"/>
                <w:szCs w:val="16"/>
                <w:lang w:val="en-US"/>
              </w:rPr>
            </w:pPr>
            <w:r w:rsidRPr="00817AA3">
              <w:rPr>
                <w:rFonts w:ascii="Times New Roman" w:hAnsi="Times New Roman" w:cs="Times New Roman"/>
                <w:sz w:val="16"/>
                <w:szCs w:val="16"/>
                <w:lang w:val="en-US"/>
              </w:rPr>
              <w:t>Valoarea minimă eligibilă a unui proiect: 500.000,00 Euro</w:t>
            </w:r>
          </w:p>
          <w:p w:rsidR="00552CE0" w:rsidRDefault="00817AA3" w:rsidP="00817AA3">
            <w:pPr>
              <w:autoSpaceDE w:val="0"/>
              <w:snapToGrid w:val="0"/>
              <w:spacing w:after="0" w:line="240" w:lineRule="auto"/>
              <w:rPr>
                <w:rFonts w:ascii="Times New Roman" w:hAnsi="Times New Roman" w:cs="Times New Roman"/>
                <w:sz w:val="16"/>
                <w:szCs w:val="16"/>
                <w:lang w:val="en-US"/>
              </w:rPr>
            </w:pPr>
            <w:r w:rsidRPr="00817AA3">
              <w:rPr>
                <w:rFonts w:ascii="Times New Roman" w:hAnsi="Times New Roman" w:cs="Times New Roman"/>
                <w:sz w:val="16"/>
                <w:szCs w:val="16"/>
                <w:lang w:val="en-US"/>
              </w:rPr>
              <w:t>Valoarea maximă eligibilă a unui proiect: 6,764,706.00 Euro</w:t>
            </w:r>
          </w:p>
          <w:p w:rsidR="00817AA3" w:rsidRPr="00DC0933" w:rsidRDefault="00817AA3" w:rsidP="00817AA3">
            <w:pPr>
              <w:autoSpaceDE w:val="0"/>
              <w:snapToGrid w:val="0"/>
              <w:spacing w:after="0" w:line="240" w:lineRule="auto"/>
              <w:rPr>
                <w:rFonts w:ascii="Times New Roman" w:hAnsi="Times New Roman" w:cs="Times New Roman"/>
                <w:sz w:val="16"/>
                <w:szCs w:val="16"/>
                <w:lang w:val="en-US"/>
              </w:rPr>
            </w:pPr>
          </w:p>
        </w:tc>
        <w:tc>
          <w:tcPr>
            <w:tcW w:w="1530" w:type="dxa"/>
            <w:tcBorders>
              <w:top w:val="single" w:sz="4" w:space="0" w:color="000000"/>
              <w:left w:val="single" w:sz="4" w:space="0" w:color="000000"/>
              <w:bottom w:val="single" w:sz="4" w:space="0" w:color="000000"/>
            </w:tcBorders>
            <w:shd w:val="clear" w:color="auto" w:fill="auto"/>
          </w:tcPr>
          <w:p w:rsidR="00817AA3" w:rsidRPr="00817AA3" w:rsidRDefault="00817AA3" w:rsidP="00817AA3">
            <w:pPr>
              <w:autoSpaceDE w:val="0"/>
              <w:snapToGrid w:val="0"/>
              <w:spacing w:after="0" w:line="240" w:lineRule="auto"/>
              <w:rPr>
                <w:rFonts w:ascii="Times New Roman" w:hAnsi="Times New Roman" w:cs="Times New Roman"/>
                <w:sz w:val="18"/>
                <w:szCs w:val="18"/>
                <w:lang w:val="en-US"/>
              </w:rPr>
            </w:pPr>
            <w:r w:rsidRPr="00817AA3">
              <w:rPr>
                <w:rFonts w:ascii="Times New Roman" w:hAnsi="Times New Roman" w:cs="Times New Roman"/>
                <w:sz w:val="18"/>
                <w:szCs w:val="18"/>
                <w:lang w:val="en-US"/>
              </w:rPr>
              <w:t>Solicitanții de finanțare vor respecta intensitatea maximă admisă conform ratelor de cofinanțare aplicabile cheltuielilor eligibile:</w:t>
            </w:r>
          </w:p>
          <w:p w:rsidR="00817AA3" w:rsidRPr="00817AA3" w:rsidRDefault="00817AA3" w:rsidP="00817AA3">
            <w:pPr>
              <w:autoSpaceDE w:val="0"/>
              <w:snapToGrid w:val="0"/>
              <w:spacing w:after="0" w:line="240" w:lineRule="auto"/>
              <w:rPr>
                <w:rFonts w:ascii="Times New Roman" w:hAnsi="Times New Roman" w:cs="Times New Roman"/>
                <w:sz w:val="18"/>
                <w:szCs w:val="18"/>
                <w:lang w:val="en-US"/>
              </w:rPr>
            </w:pPr>
          </w:p>
          <w:p w:rsidR="00817AA3" w:rsidRPr="00817AA3" w:rsidRDefault="00817AA3" w:rsidP="00817AA3">
            <w:pPr>
              <w:autoSpaceDE w:val="0"/>
              <w:snapToGrid w:val="0"/>
              <w:spacing w:after="0" w:line="240" w:lineRule="auto"/>
              <w:rPr>
                <w:rFonts w:ascii="Times New Roman" w:hAnsi="Times New Roman" w:cs="Times New Roman"/>
                <w:sz w:val="18"/>
                <w:szCs w:val="18"/>
                <w:lang w:val="en-US"/>
              </w:rPr>
            </w:pPr>
            <w:r w:rsidRPr="00817AA3">
              <w:rPr>
                <w:rFonts w:ascii="Times New Roman" w:hAnsi="Times New Roman" w:cs="Times New Roman"/>
                <w:sz w:val="18"/>
                <w:szCs w:val="18"/>
                <w:lang w:val="en-US"/>
              </w:rPr>
              <w:t>Maxim 98% din cheltuielile eligibile ale proiectelor – 85% din Fondul European de Dezvoltare Regională (FEDR) și 13% din Bugetul de Stat (BS);</w:t>
            </w:r>
          </w:p>
          <w:p w:rsidR="00552CE0" w:rsidRPr="00D6708D" w:rsidRDefault="00817AA3" w:rsidP="00817AA3">
            <w:pPr>
              <w:autoSpaceDE w:val="0"/>
              <w:snapToGrid w:val="0"/>
              <w:spacing w:after="0" w:line="240" w:lineRule="auto"/>
              <w:rPr>
                <w:rFonts w:ascii="Times New Roman" w:hAnsi="Times New Roman" w:cs="Times New Roman"/>
                <w:sz w:val="18"/>
                <w:szCs w:val="18"/>
                <w:lang w:val="en-US"/>
              </w:rPr>
            </w:pPr>
            <w:r w:rsidRPr="00817AA3">
              <w:rPr>
                <w:rFonts w:ascii="Times New Roman" w:hAnsi="Times New Roman" w:cs="Times New Roman"/>
                <w:sz w:val="18"/>
                <w:szCs w:val="18"/>
                <w:lang w:val="en-US"/>
              </w:rPr>
              <w:t>Minim 2% din cheltuielile eligibile ale proiectelor – suportate de beneficiar.</w:t>
            </w:r>
          </w:p>
        </w:tc>
        <w:tc>
          <w:tcPr>
            <w:tcW w:w="1080" w:type="dxa"/>
            <w:tcBorders>
              <w:top w:val="single" w:sz="4" w:space="0" w:color="000000"/>
              <w:left w:val="single" w:sz="4" w:space="0" w:color="000000"/>
              <w:bottom w:val="single" w:sz="4" w:space="0" w:color="000000"/>
            </w:tcBorders>
            <w:shd w:val="clear" w:color="auto" w:fill="auto"/>
          </w:tcPr>
          <w:p w:rsidR="00817AA3" w:rsidRDefault="00817AA3" w:rsidP="00817AA3">
            <w:pPr>
              <w:autoSpaceDE w:val="0"/>
              <w:spacing w:after="0" w:line="240" w:lineRule="auto"/>
              <w:rPr>
                <w:rFonts w:ascii="Times New Roman" w:hAnsi="Times New Roman" w:cs="Times New Roman"/>
                <w:sz w:val="18"/>
                <w:szCs w:val="18"/>
                <w:lang w:val="en-US"/>
              </w:rPr>
            </w:pPr>
            <w:r w:rsidRPr="00EE7602">
              <w:rPr>
                <w:rFonts w:ascii="Times New Roman" w:hAnsi="Times New Roman" w:cs="Times New Roman"/>
                <w:sz w:val="18"/>
                <w:szCs w:val="18"/>
                <w:lang w:val="en-US"/>
              </w:rPr>
              <w:t>Perioada de depunere</w:t>
            </w:r>
            <w:r>
              <w:rPr>
                <w:rFonts w:ascii="Times New Roman" w:hAnsi="Times New Roman" w:cs="Times New Roman"/>
                <w:sz w:val="18"/>
                <w:szCs w:val="18"/>
                <w:lang w:val="en-US"/>
              </w:rPr>
              <w:t>:</w:t>
            </w:r>
          </w:p>
          <w:p w:rsidR="00552CE0" w:rsidRDefault="00817AA3" w:rsidP="00F210E7">
            <w:pPr>
              <w:autoSpaceDE w:val="0"/>
              <w:spacing w:after="0" w:line="240" w:lineRule="auto"/>
              <w:rPr>
                <w:rFonts w:ascii="Times New Roman" w:hAnsi="Times New Roman" w:cs="Times New Roman"/>
                <w:sz w:val="18"/>
                <w:szCs w:val="18"/>
                <w:lang w:val="en-US"/>
              </w:rPr>
            </w:pPr>
            <w:r w:rsidRPr="00817AA3">
              <w:rPr>
                <w:rFonts w:ascii="Times New Roman" w:hAnsi="Times New Roman" w:cs="Times New Roman"/>
                <w:sz w:val="18"/>
                <w:szCs w:val="18"/>
                <w:lang w:val="en-US"/>
              </w:rPr>
              <w:t>25 august 2023, ora 10:00 –   23 februarie 2024, ora 10:00</w:t>
            </w:r>
          </w:p>
          <w:p w:rsidR="00817AA3" w:rsidRDefault="00817AA3" w:rsidP="00F210E7">
            <w:pPr>
              <w:autoSpaceDE w:val="0"/>
              <w:spacing w:after="0" w:line="240" w:lineRule="auto"/>
              <w:rPr>
                <w:rFonts w:ascii="Times New Roman" w:hAnsi="Times New Roman" w:cs="Times New Roman"/>
                <w:sz w:val="18"/>
                <w:szCs w:val="18"/>
                <w:lang w:val="en-US"/>
              </w:rPr>
            </w:pPr>
          </w:p>
          <w:p w:rsidR="00817AA3" w:rsidRPr="00EE7602" w:rsidRDefault="00817AA3" w:rsidP="00F210E7">
            <w:pPr>
              <w:autoSpaceDE w:val="0"/>
              <w:spacing w:after="0" w:line="240" w:lineRule="auto"/>
              <w:rPr>
                <w:rFonts w:ascii="Times New Roman" w:hAnsi="Times New Roman" w:cs="Times New Roman"/>
                <w:sz w:val="18"/>
                <w:szCs w:val="18"/>
                <w:lang w:val="en-US"/>
              </w:rPr>
            </w:pPr>
            <w:r>
              <w:rPr>
                <w:rFonts w:ascii="Times New Roman" w:hAnsi="Times New Roman" w:cs="Times New Roman"/>
                <w:sz w:val="18"/>
                <w:szCs w:val="18"/>
                <w:lang w:val="en-US"/>
              </w:rPr>
              <w:t>A</w:t>
            </w:r>
            <w:r w:rsidRPr="00EE7602">
              <w:rPr>
                <w:rFonts w:ascii="Times New Roman" w:hAnsi="Times New Roman" w:cs="Times New Roman"/>
                <w:sz w:val="18"/>
                <w:szCs w:val="18"/>
                <w:lang w:val="en-US"/>
              </w:rPr>
              <w:t xml:space="preserve">pelul de proiecte </w:t>
            </w:r>
            <w:r>
              <w:rPr>
                <w:rFonts w:ascii="Times New Roman" w:hAnsi="Times New Roman" w:cs="Times New Roman"/>
                <w:sz w:val="18"/>
                <w:szCs w:val="18"/>
                <w:lang w:val="en-US"/>
              </w:rPr>
              <w:t xml:space="preserve">este </w:t>
            </w:r>
            <w:r w:rsidRPr="00EE7602">
              <w:rPr>
                <w:rFonts w:ascii="Times New Roman" w:hAnsi="Times New Roman" w:cs="Times New Roman"/>
                <w:sz w:val="18"/>
                <w:szCs w:val="18"/>
                <w:lang w:val="en-US"/>
              </w:rPr>
              <w:t>competitiv</w:t>
            </w:r>
          </w:p>
        </w:tc>
        <w:tc>
          <w:tcPr>
            <w:tcW w:w="1623" w:type="dxa"/>
            <w:tcBorders>
              <w:top w:val="single" w:sz="4" w:space="0" w:color="000000"/>
              <w:left w:val="single" w:sz="4" w:space="0" w:color="000000"/>
              <w:bottom w:val="single" w:sz="4" w:space="0" w:color="000000"/>
              <w:right w:val="single" w:sz="4" w:space="0" w:color="000000"/>
            </w:tcBorders>
            <w:shd w:val="clear" w:color="auto" w:fill="auto"/>
            <w:textDirection w:val="tbRlV"/>
          </w:tcPr>
          <w:p w:rsidR="00552CE0" w:rsidRDefault="008910BC" w:rsidP="00A86C00">
            <w:pPr>
              <w:autoSpaceDE w:val="0"/>
              <w:spacing w:after="0" w:line="240" w:lineRule="auto"/>
              <w:rPr>
                <w:color w:val="001F5F"/>
                <w:sz w:val="18"/>
                <w:szCs w:val="18"/>
              </w:rPr>
            </w:pPr>
            <w:hyperlink r:id="rId13" w:history="1">
              <w:r w:rsidR="00817AA3" w:rsidRPr="00203723">
                <w:rPr>
                  <w:rStyle w:val="Hyperlink"/>
                  <w:sz w:val="18"/>
                  <w:szCs w:val="18"/>
                </w:rPr>
                <w:t>https://www.fonduri-structurale.ro/fisa-proiect/30/nord-vest/650/pr-nv-721-1-patrimoniului-cultural-si-istoric-rural</w:t>
              </w:r>
            </w:hyperlink>
          </w:p>
          <w:p w:rsidR="00817AA3" w:rsidRPr="00817AA3" w:rsidRDefault="00817AA3" w:rsidP="00A86C00">
            <w:pPr>
              <w:autoSpaceDE w:val="0"/>
              <w:spacing w:after="0" w:line="240" w:lineRule="auto"/>
              <w:rPr>
                <w:color w:val="001F5F"/>
                <w:sz w:val="18"/>
                <w:szCs w:val="18"/>
              </w:rPr>
            </w:pPr>
          </w:p>
        </w:tc>
      </w:tr>
      <w:tr w:rsidR="00A3397A" w:rsidTr="00E060C2">
        <w:trPr>
          <w:cantSplit/>
          <w:trHeight w:val="8215"/>
        </w:trPr>
        <w:tc>
          <w:tcPr>
            <w:tcW w:w="1558" w:type="dxa"/>
            <w:tcBorders>
              <w:top w:val="single" w:sz="4" w:space="0" w:color="000000"/>
              <w:left w:val="single" w:sz="4" w:space="0" w:color="000000"/>
              <w:bottom w:val="single" w:sz="4" w:space="0" w:color="000000"/>
            </w:tcBorders>
            <w:shd w:val="clear" w:color="auto" w:fill="auto"/>
          </w:tcPr>
          <w:p w:rsidR="001751C1" w:rsidRPr="001751C1" w:rsidRDefault="001751C1" w:rsidP="001751C1">
            <w:pPr>
              <w:autoSpaceDE w:val="0"/>
              <w:spacing w:after="0" w:line="240" w:lineRule="auto"/>
              <w:rPr>
                <w:rFonts w:ascii="Times New Roman" w:hAnsi="Times New Roman" w:cs="Times New Roman"/>
                <w:b/>
                <w:sz w:val="18"/>
                <w:szCs w:val="18"/>
              </w:rPr>
            </w:pPr>
            <w:r w:rsidRPr="001751C1">
              <w:rPr>
                <w:rFonts w:ascii="Times New Roman" w:hAnsi="Times New Roman" w:cs="Times New Roman"/>
                <w:b/>
                <w:sz w:val="18"/>
                <w:szCs w:val="18"/>
              </w:rPr>
              <w:lastRenderedPageBreak/>
              <w:t>Uniunea</w:t>
            </w:r>
          </w:p>
          <w:p w:rsidR="001751C1" w:rsidRDefault="001751C1" w:rsidP="001751C1">
            <w:pPr>
              <w:autoSpaceDE w:val="0"/>
              <w:spacing w:after="0" w:line="240" w:lineRule="auto"/>
              <w:rPr>
                <w:rFonts w:ascii="Times New Roman" w:hAnsi="Times New Roman" w:cs="Times New Roman"/>
                <w:b/>
                <w:sz w:val="18"/>
                <w:szCs w:val="18"/>
              </w:rPr>
            </w:pPr>
            <w:r w:rsidRPr="001751C1">
              <w:rPr>
                <w:rFonts w:ascii="Times New Roman" w:hAnsi="Times New Roman" w:cs="Times New Roman"/>
                <w:b/>
                <w:sz w:val="18"/>
                <w:szCs w:val="18"/>
              </w:rPr>
              <w:t>Europeană</w:t>
            </w:r>
          </w:p>
          <w:p w:rsidR="00A3397A" w:rsidRDefault="001751C1" w:rsidP="001751C1">
            <w:pPr>
              <w:autoSpaceDE w:val="0"/>
              <w:spacing w:after="0" w:line="240" w:lineRule="auto"/>
              <w:rPr>
                <w:rFonts w:ascii="Times New Roman" w:hAnsi="Times New Roman" w:cs="Times New Roman"/>
                <w:b/>
                <w:sz w:val="18"/>
                <w:szCs w:val="18"/>
              </w:rPr>
            </w:pPr>
            <w:r w:rsidRPr="001751C1">
              <w:rPr>
                <w:rFonts w:ascii="Times New Roman" w:hAnsi="Times New Roman" w:cs="Times New Roman"/>
                <w:b/>
                <w:sz w:val="18"/>
                <w:szCs w:val="18"/>
              </w:rPr>
              <w:t>Programul</w:t>
            </w:r>
            <w:r>
              <w:rPr>
                <w:rFonts w:ascii="Times New Roman" w:hAnsi="Times New Roman" w:cs="Times New Roman"/>
                <w:b/>
                <w:sz w:val="18"/>
                <w:szCs w:val="18"/>
              </w:rPr>
              <w:t xml:space="preserve"> </w:t>
            </w:r>
            <w:r w:rsidRPr="001751C1">
              <w:rPr>
                <w:rFonts w:ascii="Times New Roman" w:hAnsi="Times New Roman" w:cs="Times New Roman"/>
                <w:b/>
                <w:sz w:val="18"/>
                <w:szCs w:val="18"/>
              </w:rPr>
              <w:t>Interreg VI-A România-Ungaria</w:t>
            </w:r>
          </w:p>
          <w:p w:rsidR="001751C1" w:rsidRDefault="001751C1" w:rsidP="001751C1">
            <w:pPr>
              <w:autoSpaceDE w:val="0"/>
              <w:spacing w:after="0" w:line="240" w:lineRule="auto"/>
              <w:rPr>
                <w:rFonts w:ascii="Times New Roman" w:hAnsi="Times New Roman" w:cs="Times New Roman"/>
                <w:b/>
                <w:sz w:val="18"/>
                <w:szCs w:val="18"/>
              </w:rPr>
            </w:pPr>
          </w:p>
          <w:p w:rsidR="001751C1" w:rsidRPr="000D680C" w:rsidRDefault="001751C1" w:rsidP="001751C1">
            <w:pPr>
              <w:autoSpaceDE w:val="0"/>
              <w:spacing w:after="0" w:line="240" w:lineRule="auto"/>
              <w:rPr>
                <w:rFonts w:ascii="Times New Roman" w:hAnsi="Times New Roman" w:cs="Times New Roman"/>
                <w:b/>
                <w:sz w:val="18"/>
                <w:szCs w:val="18"/>
              </w:rPr>
            </w:pPr>
            <w:r>
              <w:rPr>
                <w:rFonts w:ascii="Times New Roman" w:hAnsi="Times New Roman" w:cs="Times New Roman"/>
                <w:b/>
                <w:sz w:val="18"/>
                <w:szCs w:val="18"/>
              </w:rPr>
              <w:t>P</w:t>
            </w:r>
            <w:r w:rsidRPr="001751C1">
              <w:rPr>
                <w:rFonts w:ascii="Times New Roman" w:hAnsi="Times New Roman" w:cs="Times New Roman"/>
                <w:b/>
                <w:sz w:val="18"/>
                <w:szCs w:val="18"/>
              </w:rPr>
              <w:t>rimul Apel deschis pentru propuneri de proiecte.</w:t>
            </w:r>
          </w:p>
        </w:tc>
        <w:tc>
          <w:tcPr>
            <w:tcW w:w="1953" w:type="dxa"/>
            <w:tcBorders>
              <w:top w:val="single" w:sz="4" w:space="0" w:color="000000"/>
              <w:left w:val="single" w:sz="4" w:space="0" w:color="000000"/>
              <w:bottom w:val="single" w:sz="4" w:space="0" w:color="000000"/>
            </w:tcBorders>
            <w:shd w:val="clear" w:color="auto" w:fill="auto"/>
          </w:tcPr>
          <w:p w:rsidR="001751C1" w:rsidRPr="00ED7065" w:rsidRDefault="001751C1" w:rsidP="001751C1">
            <w:pPr>
              <w:autoSpaceDE w:val="0"/>
              <w:spacing w:after="0" w:line="240" w:lineRule="auto"/>
              <w:rPr>
                <w:rFonts w:ascii="Times New Roman" w:eastAsia="Times New Roman" w:hAnsi="Times New Roman" w:cs="Times New Roman"/>
                <w:sz w:val="14"/>
                <w:szCs w:val="14"/>
                <w:lang w:val="en-US"/>
              </w:rPr>
            </w:pPr>
            <w:r w:rsidRPr="00ED7065">
              <w:rPr>
                <w:rFonts w:ascii="Times New Roman" w:eastAsia="Times New Roman" w:hAnsi="Times New Roman" w:cs="Times New Roman"/>
                <w:sz w:val="14"/>
                <w:szCs w:val="14"/>
                <w:lang w:val="en-US"/>
              </w:rPr>
              <w:t>6 Obiective Specifice din cadrul celor 3 Priorități ale Programului:</w:t>
            </w:r>
          </w:p>
          <w:p w:rsidR="001751C1" w:rsidRPr="00ED7065" w:rsidRDefault="001751C1" w:rsidP="001751C1">
            <w:pPr>
              <w:autoSpaceDE w:val="0"/>
              <w:spacing w:after="0" w:line="240" w:lineRule="auto"/>
              <w:rPr>
                <w:rFonts w:ascii="Times New Roman" w:eastAsia="Times New Roman" w:hAnsi="Times New Roman" w:cs="Times New Roman"/>
                <w:sz w:val="14"/>
                <w:szCs w:val="14"/>
                <w:lang w:val="en-US"/>
              </w:rPr>
            </w:pPr>
            <w:r w:rsidRPr="00ED7065">
              <w:rPr>
                <w:rFonts w:ascii="Times New Roman" w:eastAsia="Times New Roman" w:hAnsi="Times New Roman" w:cs="Times New Roman"/>
                <w:sz w:val="14"/>
                <w:szCs w:val="14"/>
                <w:lang w:val="en-US"/>
              </w:rPr>
              <w:t>În cadrul Priorității 1: Cooperare pentru o zonă transfrontalieră mai verde și mai rezilientă</w:t>
            </w:r>
          </w:p>
          <w:p w:rsidR="001751C1" w:rsidRPr="00ED7065" w:rsidRDefault="001751C1" w:rsidP="001751C1">
            <w:pPr>
              <w:autoSpaceDE w:val="0"/>
              <w:spacing w:after="0" w:line="240" w:lineRule="auto"/>
              <w:rPr>
                <w:rFonts w:ascii="Times New Roman" w:eastAsia="Times New Roman" w:hAnsi="Times New Roman" w:cs="Times New Roman"/>
                <w:sz w:val="14"/>
                <w:szCs w:val="14"/>
                <w:lang w:val="en-US"/>
              </w:rPr>
            </w:pPr>
            <w:r w:rsidRPr="00ED7065">
              <w:rPr>
                <w:rFonts w:ascii="Times New Roman" w:eastAsia="Times New Roman" w:hAnsi="Times New Roman" w:cs="Times New Roman"/>
                <w:b/>
                <w:sz w:val="14"/>
                <w:szCs w:val="14"/>
                <w:lang w:val="en-US"/>
              </w:rPr>
              <w:t>Obiectivul Specific (OS) 2.2</w:t>
            </w:r>
            <w:r w:rsidRPr="00ED7065">
              <w:rPr>
                <w:rFonts w:ascii="Times New Roman" w:eastAsia="Times New Roman" w:hAnsi="Times New Roman" w:cs="Times New Roman"/>
                <w:sz w:val="14"/>
                <w:szCs w:val="14"/>
                <w:lang w:val="en-US"/>
              </w:rPr>
              <w:t xml:space="preserve"> - promovarea energiei din surse regenerabile în conformitate cu Directiva (UE) 2018/2001,;</w:t>
            </w:r>
          </w:p>
          <w:p w:rsidR="001751C1" w:rsidRPr="00ED7065" w:rsidRDefault="001751C1" w:rsidP="001751C1">
            <w:pPr>
              <w:autoSpaceDE w:val="0"/>
              <w:spacing w:after="0" w:line="240" w:lineRule="auto"/>
              <w:rPr>
                <w:rFonts w:ascii="Times New Roman" w:eastAsia="Times New Roman" w:hAnsi="Times New Roman" w:cs="Times New Roman"/>
                <w:sz w:val="14"/>
                <w:szCs w:val="14"/>
                <w:lang w:val="en-US"/>
              </w:rPr>
            </w:pPr>
            <w:r w:rsidRPr="00ED7065">
              <w:rPr>
                <w:rFonts w:ascii="Times New Roman" w:eastAsia="Times New Roman" w:hAnsi="Times New Roman" w:cs="Times New Roman"/>
                <w:sz w:val="14"/>
                <w:szCs w:val="14"/>
                <w:lang w:val="en-US"/>
              </w:rPr>
              <w:t>Obiectivul Specific (OS) 2.4 - promovarea adaptării la schimbările climatice, a prevenirii riscurilor de dezastre și a rezilienței, ținând seama de abordările ecosistemice;</w:t>
            </w:r>
          </w:p>
          <w:p w:rsidR="001751C1" w:rsidRPr="00ED7065" w:rsidRDefault="001751C1" w:rsidP="001751C1">
            <w:pPr>
              <w:autoSpaceDE w:val="0"/>
              <w:spacing w:after="0" w:line="240" w:lineRule="auto"/>
              <w:rPr>
                <w:rFonts w:ascii="Times New Roman" w:eastAsia="Times New Roman" w:hAnsi="Times New Roman" w:cs="Times New Roman"/>
                <w:sz w:val="14"/>
                <w:szCs w:val="14"/>
                <w:lang w:val="en-US"/>
              </w:rPr>
            </w:pPr>
            <w:r w:rsidRPr="00ED7065">
              <w:rPr>
                <w:rFonts w:ascii="Times New Roman" w:eastAsia="Times New Roman" w:hAnsi="Times New Roman" w:cs="Times New Roman"/>
                <w:b/>
                <w:sz w:val="14"/>
                <w:szCs w:val="14"/>
                <w:lang w:val="en-US"/>
              </w:rPr>
              <w:t>Obiectivul Specific (OS) 2.7</w:t>
            </w:r>
            <w:r w:rsidRPr="00ED7065">
              <w:rPr>
                <w:rFonts w:ascii="Times New Roman" w:eastAsia="Times New Roman" w:hAnsi="Times New Roman" w:cs="Times New Roman"/>
                <w:sz w:val="14"/>
                <w:szCs w:val="14"/>
                <w:lang w:val="en-US"/>
              </w:rPr>
              <w:t xml:space="preserve"> - creșterea protecției și conservării naturii, a biodiversității și a infrastructurii verzi și reducerea tuturor formelor de poluare;</w:t>
            </w:r>
          </w:p>
          <w:p w:rsidR="001751C1" w:rsidRPr="00ED7065" w:rsidRDefault="001751C1" w:rsidP="001751C1">
            <w:pPr>
              <w:autoSpaceDE w:val="0"/>
              <w:spacing w:after="0" w:line="240" w:lineRule="auto"/>
              <w:rPr>
                <w:rFonts w:ascii="Times New Roman" w:eastAsia="Times New Roman" w:hAnsi="Times New Roman" w:cs="Times New Roman"/>
                <w:sz w:val="14"/>
                <w:szCs w:val="14"/>
                <w:lang w:val="en-US"/>
              </w:rPr>
            </w:pPr>
            <w:r w:rsidRPr="00ED7065">
              <w:rPr>
                <w:rFonts w:ascii="Times New Roman" w:eastAsia="Times New Roman" w:hAnsi="Times New Roman" w:cs="Times New Roman"/>
                <w:sz w:val="14"/>
                <w:szCs w:val="14"/>
                <w:lang w:val="en-US"/>
              </w:rPr>
              <w:t>În cadrul Priorității 2: Cooperare pentru o zonă transfrontalieră mai socială și mai coezivă</w:t>
            </w:r>
          </w:p>
          <w:p w:rsidR="001751C1" w:rsidRPr="00ED7065" w:rsidRDefault="001751C1" w:rsidP="001751C1">
            <w:pPr>
              <w:autoSpaceDE w:val="0"/>
              <w:spacing w:after="0" w:line="240" w:lineRule="auto"/>
              <w:rPr>
                <w:rFonts w:ascii="Times New Roman" w:eastAsia="Times New Roman" w:hAnsi="Times New Roman" w:cs="Times New Roman"/>
                <w:sz w:val="14"/>
                <w:szCs w:val="14"/>
                <w:lang w:val="en-US"/>
              </w:rPr>
            </w:pPr>
            <w:r w:rsidRPr="00ED7065">
              <w:rPr>
                <w:rFonts w:ascii="Times New Roman" w:eastAsia="Times New Roman" w:hAnsi="Times New Roman" w:cs="Times New Roman"/>
                <w:b/>
                <w:sz w:val="14"/>
                <w:szCs w:val="14"/>
                <w:lang w:val="en-US"/>
              </w:rPr>
              <w:t>Obiectivul Specific (OS) 4.5</w:t>
            </w:r>
            <w:r w:rsidRPr="00ED7065">
              <w:rPr>
                <w:rFonts w:ascii="Times New Roman" w:eastAsia="Times New Roman" w:hAnsi="Times New Roman" w:cs="Times New Roman"/>
                <w:sz w:val="14"/>
                <w:szCs w:val="14"/>
                <w:lang w:val="en-US"/>
              </w:rPr>
              <w:t xml:space="preserve"> - asigurarea accesului egal la asistență medicală și asigurarea rezilienței sistemelor de sănătate, inclusiv în ceea ce privește asistență medicală primară, precum și promovarea tranziției de la îngrijirea instituționalizată către îngrijirea în familie și în comunitate;</w:t>
            </w:r>
          </w:p>
          <w:p w:rsidR="001751C1" w:rsidRPr="00ED7065" w:rsidRDefault="001751C1" w:rsidP="001751C1">
            <w:pPr>
              <w:autoSpaceDE w:val="0"/>
              <w:spacing w:after="0" w:line="240" w:lineRule="auto"/>
              <w:rPr>
                <w:rFonts w:ascii="Times New Roman" w:eastAsia="Times New Roman" w:hAnsi="Times New Roman" w:cs="Times New Roman"/>
                <w:sz w:val="14"/>
                <w:szCs w:val="14"/>
                <w:lang w:val="en-US"/>
              </w:rPr>
            </w:pPr>
            <w:r w:rsidRPr="00ED7065">
              <w:rPr>
                <w:rFonts w:ascii="Times New Roman" w:eastAsia="Times New Roman" w:hAnsi="Times New Roman" w:cs="Times New Roman"/>
                <w:b/>
                <w:sz w:val="14"/>
                <w:szCs w:val="14"/>
                <w:lang w:val="en-US"/>
              </w:rPr>
              <w:t>Obiectivul Specific (OS) 4.6</w:t>
            </w:r>
            <w:r w:rsidRPr="00ED7065">
              <w:rPr>
                <w:rFonts w:ascii="Times New Roman" w:eastAsia="Times New Roman" w:hAnsi="Times New Roman" w:cs="Times New Roman"/>
                <w:sz w:val="14"/>
                <w:szCs w:val="14"/>
                <w:lang w:val="en-US"/>
              </w:rPr>
              <w:t xml:space="preserve"> - creșterea rolului culturii și al turismului durabil în dezvoltarea economică, incluziunea;</w:t>
            </w:r>
          </w:p>
          <w:p w:rsidR="001751C1" w:rsidRPr="00ED7065" w:rsidRDefault="001751C1" w:rsidP="001751C1">
            <w:pPr>
              <w:autoSpaceDE w:val="0"/>
              <w:spacing w:after="0" w:line="240" w:lineRule="auto"/>
              <w:rPr>
                <w:rFonts w:ascii="Times New Roman" w:eastAsia="Times New Roman" w:hAnsi="Times New Roman" w:cs="Times New Roman"/>
                <w:sz w:val="14"/>
                <w:szCs w:val="14"/>
                <w:lang w:val="en-US"/>
              </w:rPr>
            </w:pPr>
            <w:r w:rsidRPr="00ED7065">
              <w:rPr>
                <w:rFonts w:ascii="Times New Roman" w:eastAsia="Times New Roman" w:hAnsi="Times New Roman" w:cs="Times New Roman"/>
                <w:sz w:val="14"/>
                <w:szCs w:val="14"/>
                <w:lang w:val="en-US"/>
              </w:rPr>
              <w:t>În cadrul Priorității 3: O cooperare transfrontalieră mai durabilă și mai eficientă, bazată pe comunitate</w:t>
            </w:r>
          </w:p>
          <w:p w:rsidR="001751C1" w:rsidRPr="00ED7065" w:rsidRDefault="001751C1" w:rsidP="001751C1">
            <w:pPr>
              <w:autoSpaceDE w:val="0"/>
              <w:spacing w:after="0" w:line="240" w:lineRule="auto"/>
              <w:rPr>
                <w:rFonts w:ascii="Times New Roman" w:eastAsia="Times New Roman" w:hAnsi="Times New Roman" w:cs="Times New Roman"/>
                <w:sz w:val="14"/>
                <w:szCs w:val="14"/>
                <w:lang w:val="en-US"/>
              </w:rPr>
            </w:pPr>
            <w:r w:rsidRPr="00ED7065">
              <w:rPr>
                <w:rFonts w:ascii="Times New Roman" w:eastAsia="Times New Roman" w:hAnsi="Times New Roman" w:cs="Times New Roman"/>
                <w:sz w:val="14"/>
                <w:szCs w:val="14"/>
                <w:lang w:val="en-US"/>
              </w:rPr>
              <w:t xml:space="preserve"> </w:t>
            </w:r>
            <w:r w:rsidRPr="00ED7065">
              <w:rPr>
                <w:rFonts w:ascii="Times New Roman" w:eastAsia="Times New Roman" w:hAnsi="Times New Roman" w:cs="Times New Roman"/>
                <w:b/>
                <w:sz w:val="14"/>
                <w:szCs w:val="14"/>
                <w:lang w:val="en-US"/>
              </w:rPr>
              <w:t>Obiectivul Specific Interreg (OSI) 6.3</w:t>
            </w:r>
            <w:r w:rsidRPr="00ED7065">
              <w:rPr>
                <w:rFonts w:ascii="Times New Roman" w:eastAsia="Times New Roman" w:hAnsi="Times New Roman" w:cs="Times New Roman"/>
                <w:sz w:val="14"/>
                <w:szCs w:val="14"/>
                <w:lang w:val="en-US"/>
              </w:rPr>
              <w:t xml:space="preserve"> - Consolidarea încrederii reciproce, în special prin încurajarea acțiunilor interpersonale (people to people projetcs);</w:t>
            </w:r>
          </w:p>
          <w:p w:rsidR="00822E74" w:rsidRPr="000D680C" w:rsidRDefault="00822E74" w:rsidP="001751C1">
            <w:pPr>
              <w:autoSpaceDE w:val="0"/>
              <w:spacing w:after="0" w:line="240" w:lineRule="auto"/>
              <w:rPr>
                <w:rFonts w:ascii="Times New Roman" w:eastAsia="Times New Roman" w:hAnsi="Times New Roman" w:cs="Times New Roman"/>
                <w:sz w:val="20"/>
                <w:szCs w:val="20"/>
                <w:lang w:val="en-US"/>
              </w:rPr>
            </w:pPr>
          </w:p>
        </w:tc>
        <w:tc>
          <w:tcPr>
            <w:tcW w:w="2159" w:type="dxa"/>
            <w:tcBorders>
              <w:top w:val="single" w:sz="4" w:space="0" w:color="000000"/>
              <w:left w:val="single" w:sz="4" w:space="0" w:color="000000"/>
              <w:bottom w:val="single" w:sz="4" w:space="0" w:color="000000"/>
            </w:tcBorders>
            <w:shd w:val="clear" w:color="auto" w:fill="auto"/>
          </w:tcPr>
          <w:p w:rsidR="00ED7065" w:rsidRPr="00ED7065" w:rsidRDefault="00ED7065" w:rsidP="00ED7065">
            <w:pPr>
              <w:autoSpaceDE w:val="0"/>
              <w:spacing w:after="0" w:line="240" w:lineRule="auto"/>
              <w:rPr>
                <w:rFonts w:ascii="Times New Roman" w:hAnsi="Times New Roman" w:cs="Times New Roman"/>
                <w:sz w:val="20"/>
                <w:szCs w:val="20"/>
                <w:lang w:val="en-US"/>
              </w:rPr>
            </w:pPr>
            <w:r w:rsidRPr="00ED7065">
              <w:rPr>
                <w:rFonts w:ascii="Times New Roman" w:hAnsi="Times New Roman" w:cs="Times New Roman"/>
                <w:sz w:val="20"/>
                <w:szCs w:val="20"/>
                <w:lang w:val="en-US"/>
              </w:rPr>
              <w:t>Pot beneficia de proiecte finanțate prin program entitățile publice (autoritățile naționale, regionale sau locale), organizațiile echivalente celor de drept public, organizații non-guvernamentale (de exemplu asociații) și grupările europene de cooperare teritorială (GECT). Sunt eligibile pentru finanțare doar proiectele cu parteneriat transfrontalier. Criteriile de eligibilitate pentru aplicanţi, acțiuni și cheltuieli sunt stabilite în Ghidul Aplicantului.</w:t>
            </w:r>
          </w:p>
          <w:p w:rsidR="00ED7065" w:rsidRPr="00ED7065" w:rsidRDefault="00ED7065" w:rsidP="00ED7065">
            <w:pPr>
              <w:autoSpaceDE w:val="0"/>
              <w:spacing w:after="0" w:line="240" w:lineRule="auto"/>
              <w:rPr>
                <w:rFonts w:ascii="Times New Roman" w:hAnsi="Times New Roman" w:cs="Times New Roman"/>
                <w:sz w:val="20"/>
                <w:szCs w:val="20"/>
                <w:lang w:val="en-US"/>
              </w:rPr>
            </w:pPr>
          </w:p>
          <w:p w:rsidR="00A3397A" w:rsidRPr="00762A48" w:rsidRDefault="00ED7065" w:rsidP="00ED7065">
            <w:pPr>
              <w:autoSpaceDE w:val="0"/>
              <w:spacing w:after="0" w:line="240" w:lineRule="auto"/>
              <w:rPr>
                <w:rFonts w:ascii="Times New Roman" w:hAnsi="Times New Roman" w:cs="Times New Roman"/>
                <w:sz w:val="16"/>
                <w:szCs w:val="16"/>
                <w:lang w:val="en-US"/>
              </w:rPr>
            </w:pPr>
            <w:r w:rsidRPr="00ED7065">
              <w:rPr>
                <w:rFonts w:ascii="Times New Roman" w:hAnsi="Times New Roman" w:cs="Times New Roman"/>
                <w:sz w:val="20"/>
                <w:szCs w:val="20"/>
                <w:lang w:val="en-US"/>
              </w:rPr>
              <w:t>Aria Programului cuprinde județele Arad, Bihor, Satu Mare și Timiș în România, respectiv, Békés, Csongrád-Csanád, Hajdú-Bihar şi Szabolcs-Szatmár-Bereg, în Ungaria.</w:t>
            </w:r>
          </w:p>
        </w:tc>
        <w:tc>
          <w:tcPr>
            <w:tcW w:w="4050" w:type="dxa"/>
            <w:tcBorders>
              <w:top w:val="single" w:sz="4" w:space="0" w:color="000000"/>
              <w:left w:val="single" w:sz="4" w:space="0" w:color="000000"/>
              <w:bottom w:val="single" w:sz="4" w:space="0" w:color="000000"/>
            </w:tcBorders>
            <w:shd w:val="clear" w:color="auto" w:fill="auto"/>
          </w:tcPr>
          <w:p w:rsidR="004B4D59" w:rsidRPr="004B4D59" w:rsidRDefault="004B4D59" w:rsidP="004B4D59">
            <w:pPr>
              <w:autoSpaceDE w:val="0"/>
              <w:snapToGrid w:val="0"/>
              <w:spacing w:after="0" w:line="240" w:lineRule="auto"/>
              <w:rPr>
                <w:rFonts w:ascii="Times New Roman" w:hAnsi="Times New Roman" w:cs="Times New Roman"/>
                <w:lang w:val="en-US"/>
              </w:rPr>
            </w:pPr>
            <w:r w:rsidRPr="004B4D59">
              <w:rPr>
                <w:rFonts w:ascii="Times New Roman" w:hAnsi="Times New Roman" w:cs="Times New Roman"/>
                <w:lang w:val="en-US"/>
              </w:rPr>
              <w:t>Procedura de depunere:</w:t>
            </w:r>
          </w:p>
          <w:p w:rsidR="004B4D59" w:rsidRPr="004B4D59" w:rsidRDefault="004B4D59" w:rsidP="004B4D59">
            <w:pPr>
              <w:autoSpaceDE w:val="0"/>
              <w:snapToGrid w:val="0"/>
              <w:spacing w:after="0" w:line="240" w:lineRule="auto"/>
              <w:rPr>
                <w:rFonts w:ascii="Times New Roman" w:hAnsi="Times New Roman" w:cs="Times New Roman"/>
                <w:lang w:val="en-US"/>
              </w:rPr>
            </w:pPr>
          </w:p>
          <w:p w:rsidR="00A3397A" w:rsidRDefault="004B4D59" w:rsidP="004B4D59">
            <w:pPr>
              <w:autoSpaceDE w:val="0"/>
              <w:snapToGrid w:val="0"/>
              <w:spacing w:after="0" w:line="240" w:lineRule="auto"/>
              <w:rPr>
                <w:rFonts w:ascii="Times New Roman" w:hAnsi="Times New Roman" w:cs="Times New Roman"/>
                <w:lang w:val="en-US"/>
              </w:rPr>
            </w:pPr>
            <w:r w:rsidRPr="004B4D59">
              <w:rPr>
                <w:rFonts w:ascii="Times New Roman" w:hAnsi="Times New Roman" w:cs="Times New Roman"/>
                <w:lang w:val="en-US"/>
              </w:rPr>
              <w:t xml:space="preserve"> Aplicațiile vor fi depuse exclusiv online, prin intermediul sistemului Jems, linkul de acces: </w:t>
            </w:r>
            <w:hyperlink r:id="rId14" w:history="1">
              <w:r w:rsidRPr="00582E35">
                <w:rPr>
                  <w:rStyle w:val="Hyperlink"/>
                  <w:rFonts w:ascii="Times New Roman" w:hAnsi="Times New Roman" w:cs="Times New Roman"/>
                  <w:lang w:val="en-US"/>
                </w:rPr>
                <w:t>https://jems-rohu.mdlpa.ro/</w:t>
              </w:r>
            </w:hyperlink>
            <w:r w:rsidRPr="004B4D59">
              <w:rPr>
                <w:rFonts w:ascii="Times New Roman" w:hAnsi="Times New Roman" w:cs="Times New Roman"/>
                <w:lang w:val="en-US"/>
              </w:rPr>
              <w:t>.</w:t>
            </w:r>
          </w:p>
          <w:p w:rsidR="004B4D59" w:rsidRPr="00762A48" w:rsidRDefault="004B4D59" w:rsidP="004B4D59">
            <w:pPr>
              <w:autoSpaceDE w:val="0"/>
              <w:snapToGrid w:val="0"/>
              <w:spacing w:after="0" w:line="240" w:lineRule="auto"/>
              <w:rPr>
                <w:rFonts w:ascii="Times New Roman" w:hAnsi="Times New Roman" w:cs="Times New Roman"/>
                <w:lang w:val="en-US"/>
              </w:rPr>
            </w:pPr>
          </w:p>
        </w:tc>
        <w:tc>
          <w:tcPr>
            <w:tcW w:w="1620" w:type="dxa"/>
            <w:tcBorders>
              <w:top w:val="single" w:sz="4" w:space="0" w:color="000000"/>
              <w:left w:val="single" w:sz="4" w:space="0" w:color="000000"/>
              <w:bottom w:val="single" w:sz="4" w:space="0" w:color="000000"/>
            </w:tcBorders>
            <w:shd w:val="clear" w:color="auto" w:fill="auto"/>
          </w:tcPr>
          <w:p w:rsidR="001751C1" w:rsidRPr="00ED7065" w:rsidRDefault="001751C1" w:rsidP="001751C1">
            <w:pPr>
              <w:autoSpaceDE w:val="0"/>
              <w:spacing w:after="0" w:line="240" w:lineRule="auto"/>
              <w:rPr>
                <w:rFonts w:ascii="Times New Roman" w:eastAsia="Times New Roman" w:hAnsi="Times New Roman" w:cs="Times New Roman"/>
                <w:sz w:val="18"/>
                <w:szCs w:val="18"/>
                <w:lang w:val="en-US"/>
              </w:rPr>
            </w:pPr>
            <w:r w:rsidRPr="00ED7065">
              <w:rPr>
                <w:rFonts w:ascii="Times New Roman" w:eastAsia="Times New Roman" w:hAnsi="Times New Roman" w:cs="Times New Roman"/>
                <w:sz w:val="18"/>
                <w:szCs w:val="18"/>
                <w:lang w:val="en-US"/>
              </w:rPr>
              <w:t>Obiectivul Specific (OS) 2.2 Alocare - 5.558.763 EURO FEDR</w:t>
            </w:r>
          </w:p>
          <w:p w:rsidR="001751C1" w:rsidRPr="00ED7065" w:rsidRDefault="001751C1" w:rsidP="001751C1">
            <w:pPr>
              <w:autoSpaceDE w:val="0"/>
              <w:spacing w:after="0" w:line="240" w:lineRule="auto"/>
              <w:rPr>
                <w:rFonts w:ascii="Times New Roman" w:eastAsia="Times New Roman" w:hAnsi="Times New Roman" w:cs="Times New Roman"/>
                <w:sz w:val="18"/>
                <w:szCs w:val="18"/>
                <w:lang w:val="en-US"/>
              </w:rPr>
            </w:pPr>
            <w:r w:rsidRPr="00ED7065">
              <w:rPr>
                <w:rFonts w:ascii="Times New Roman" w:eastAsia="Times New Roman" w:hAnsi="Times New Roman" w:cs="Times New Roman"/>
                <w:sz w:val="18"/>
                <w:szCs w:val="18"/>
                <w:lang w:val="en-US"/>
              </w:rPr>
              <w:t>Obiectivul Specific (OS) 2.4 Alocare - 2.318.977 EURO FEDR</w:t>
            </w:r>
          </w:p>
          <w:p w:rsidR="001751C1" w:rsidRPr="00ED7065" w:rsidRDefault="001751C1" w:rsidP="001751C1">
            <w:pPr>
              <w:autoSpaceDE w:val="0"/>
              <w:spacing w:after="0" w:line="240" w:lineRule="auto"/>
              <w:rPr>
                <w:rFonts w:ascii="Times New Roman" w:eastAsia="Times New Roman" w:hAnsi="Times New Roman" w:cs="Times New Roman"/>
                <w:sz w:val="18"/>
                <w:szCs w:val="18"/>
                <w:lang w:val="en-US"/>
              </w:rPr>
            </w:pPr>
            <w:r w:rsidRPr="00ED7065">
              <w:rPr>
                <w:rFonts w:ascii="Times New Roman" w:eastAsia="Times New Roman" w:hAnsi="Times New Roman" w:cs="Times New Roman"/>
                <w:sz w:val="18"/>
                <w:szCs w:val="18"/>
                <w:lang w:val="en-US"/>
              </w:rPr>
              <w:t>Obiectivul Specific (OS) 2.7 - Alocare - 7.366.461 EURO FEDR.</w:t>
            </w:r>
          </w:p>
          <w:p w:rsidR="001751C1" w:rsidRPr="00ED7065" w:rsidRDefault="001751C1" w:rsidP="001751C1">
            <w:pPr>
              <w:autoSpaceDE w:val="0"/>
              <w:spacing w:after="0" w:line="240" w:lineRule="auto"/>
              <w:rPr>
                <w:rFonts w:ascii="Times New Roman" w:eastAsia="Times New Roman" w:hAnsi="Times New Roman" w:cs="Times New Roman"/>
                <w:sz w:val="18"/>
                <w:szCs w:val="18"/>
                <w:lang w:val="en-US"/>
              </w:rPr>
            </w:pPr>
            <w:r w:rsidRPr="00ED7065">
              <w:rPr>
                <w:rFonts w:ascii="Times New Roman" w:eastAsia="Times New Roman" w:hAnsi="Times New Roman" w:cs="Times New Roman"/>
                <w:sz w:val="18"/>
                <w:szCs w:val="18"/>
                <w:lang w:val="en-US"/>
              </w:rPr>
              <w:t>Obiectivul Specific (OS) 4.5 - Alocare - 10.640.394 EURO FEDR</w:t>
            </w:r>
          </w:p>
          <w:p w:rsidR="001751C1" w:rsidRPr="00ED7065" w:rsidRDefault="001751C1" w:rsidP="001751C1">
            <w:pPr>
              <w:autoSpaceDE w:val="0"/>
              <w:spacing w:after="0" w:line="240" w:lineRule="auto"/>
              <w:rPr>
                <w:rFonts w:ascii="Times New Roman" w:eastAsia="Times New Roman" w:hAnsi="Times New Roman" w:cs="Times New Roman"/>
                <w:sz w:val="18"/>
                <w:szCs w:val="18"/>
                <w:lang w:val="en-US"/>
              </w:rPr>
            </w:pPr>
          </w:p>
          <w:p w:rsidR="00ED7065" w:rsidRPr="00ED7065" w:rsidRDefault="00ED7065" w:rsidP="00ED7065">
            <w:pPr>
              <w:autoSpaceDE w:val="0"/>
              <w:spacing w:after="0" w:line="240" w:lineRule="auto"/>
              <w:rPr>
                <w:rFonts w:ascii="Times New Roman" w:eastAsia="Times New Roman" w:hAnsi="Times New Roman" w:cs="Times New Roman"/>
                <w:sz w:val="18"/>
                <w:szCs w:val="18"/>
                <w:lang w:val="en-US"/>
              </w:rPr>
            </w:pPr>
            <w:r w:rsidRPr="00ED7065">
              <w:rPr>
                <w:rFonts w:ascii="Times New Roman" w:eastAsia="Times New Roman" w:hAnsi="Times New Roman" w:cs="Times New Roman"/>
                <w:sz w:val="18"/>
                <w:szCs w:val="18"/>
                <w:lang w:val="en-US"/>
              </w:rPr>
              <w:t>Obiectivul Specific (OS) 4.6 - Alocare - 10.842.062 EURO FEDR</w:t>
            </w:r>
          </w:p>
          <w:p w:rsidR="00674C8A" w:rsidRPr="000D680C" w:rsidRDefault="00ED7065" w:rsidP="00674C8A">
            <w:pPr>
              <w:autoSpaceDE w:val="0"/>
              <w:snapToGrid w:val="0"/>
              <w:spacing w:after="0" w:line="240" w:lineRule="auto"/>
              <w:rPr>
                <w:rFonts w:ascii="Times New Roman" w:hAnsi="Times New Roman" w:cs="Times New Roman"/>
                <w:sz w:val="20"/>
                <w:szCs w:val="20"/>
                <w:lang w:val="en-US"/>
              </w:rPr>
            </w:pPr>
            <w:r w:rsidRPr="00ED7065">
              <w:rPr>
                <w:rFonts w:ascii="Times New Roman" w:eastAsia="Times New Roman" w:hAnsi="Times New Roman" w:cs="Times New Roman"/>
                <w:sz w:val="18"/>
                <w:szCs w:val="18"/>
                <w:lang w:val="en-US"/>
              </w:rPr>
              <w:t>Obiectivul Specific Interreg (OSI) 6.3 - Alocare - 6.090.897 EURO FEDR</w:t>
            </w:r>
          </w:p>
        </w:tc>
        <w:tc>
          <w:tcPr>
            <w:tcW w:w="1530" w:type="dxa"/>
            <w:tcBorders>
              <w:top w:val="single" w:sz="4" w:space="0" w:color="000000"/>
              <w:left w:val="single" w:sz="4" w:space="0" w:color="000000"/>
              <w:bottom w:val="single" w:sz="4" w:space="0" w:color="000000"/>
            </w:tcBorders>
            <w:shd w:val="clear" w:color="auto" w:fill="auto"/>
          </w:tcPr>
          <w:p w:rsidR="00A3397A" w:rsidRDefault="00A3397A" w:rsidP="00077435">
            <w:pPr>
              <w:autoSpaceDE w:val="0"/>
              <w:snapToGrid w:val="0"/>
              <w:spacing w:after="0" w:line="240" w:lineRule="auto"/>
              <w:rPr>
                <w:rFonts w:ascii="Times New Roman" w:hAnsi="Times New Roman" w:cs="Times New Roman"/>
                <w:sz w:val="16"/>
                <w:szCs w:val="16"/>
                <w:lang w:val="en-US"/>
              </w:rPr>
            </w:pPr>
          </w:p>
        </w:tc>
        <w:tc>
          <w:tcPr>
            <w:tcW w:w="1080" w:type="dxa"/>
            <w:tcBorders>
              <w:top w:val="single" w:sz="4" w:space="0" w:color="000000"/>
              <w:left w:val="single" w:sz="4" w:space="0" w:color="000000"/>
              <w:bottom w:val="single" w:sz="4" w:space="0" w:color="000000"/>
            </w:tcBorders>
            <w:shd w:val="clear" w:color="auto" w:fill="auto"/>
          </w:tcPr>
          <w:p w:rsidR="004B4D59" w:rsidRPr="004B4D59" w:rsidRDefault="00674C8A" w:rsidP="004B4D59">
            <w:pPr>
              <w:autoSpaceDE w:val="0"/>
              <w:spacing w:after="0" w:line="240" w:lineRule="auto"/>
              <w:rPr>
                <w:rFonts w:ascii="Times New Roman" w:hAnsi="Times New Roman" w:cs="Times New Roman"/>
                <w:sz w:val="18"/>
                <w:szCs w:val="18"/>
                <w:lang w:val="en-US"/>
              </w:rPr>
            </w:pPr>
            <w:r>
              <w:rPr>
                <w:rFonts w:ascii="Times New Roman" w:hAnsi="Times New Roman" w:cs="Times New Roman"/>
                <w:sz w:val="18"/>
                <w:szCs w:val="18"/>
                <w:lang w:val="en-US"/>
              </w:rPr>
              <w:t>.</w:t>
            </w:r>
            <w:r w:rsidR="004B4D59">
              <w:t xml:space="preserve"> </w:t>
            </w:r>
            <w:r w:rsidR="004B4D59" w:rsidRPr="004B4D59">
              <w:rPr>
                <w:rFonts w:ascii="Times New Roman" w:hAnsi="Times New Roman" w:cs="Times New Roman"/>
                <w:sz w:val="18"/>
                <w:szCs w:val="18"/>
                <w:lang w:val="en-US"/>
              </w:rPr>
              <w:t>proiectele care NU includ componentă de infrastructură pentru care este necesară obținerea unei autorizații de construcție: 28.06.2023 – 27.09.2023, 23:00 (CET)/24:00 (EET);</w:t>
            </w:r>
          </w:p>
          <w:p w:rsidR="00A3397A" w:rsidRPr="00762A48" w:rsidRDefault="004B4D59" w:rsidP="004B4D59">
            <w:pPr>
              <w:autoSpaceDE w:val="0"/>
              <w:spacing w:after="0" w:line="240" w:lineRule="auto"/>
              <w:rPr>
                <w:rFonts w:ascii="Times New Roman" w:hAnsi="Times New Roman" w:cs="Times New Roman"/>
                <w:sz w:val="18"/>
                <w:szCs w:val="18"/>
                <w:lang w:val="en-US"/>
              </w:rPr>
            </w:pPr>
            <w:r w:rsidRPr="004B4D59">
              <w:rPr>
                <w:rFonts w:ascii="Times New Roman" w:hAnsi="Times New Roman" w:cs="Times New Roman"/>
                <w:sz w:val="18"/>
                <w:szCs w:val="18"/>
                <w:lang w:val="en-US"/>
              </w:rPr>
              <w:t>proiectele care includ componentă de infrastructură pentru care este necesară obținerea unei autorizații de construcție: 28.06.2023 – 27.12.2023, 23:00 (CET)/24:00 (EET).</w:t>
            </w:r>
          </w:p>
        </w:tc>
        <w:tc>
          <w:tcPr>
            <w:tcW w:w="1623" w:type="dxa"/>
            <w:tcBorders>
              <w:top w:val="single" w:sz="4" w:space="0" w:color="000000"/>
              <w:left w:val="single" w:sz="4" w:space="0" w:color="000000"/>
              <w:bottom w:val="single" w:sz="4" w:space="0" w:color="000000"/>
              <w:right w:val="single" w:sz="4" w:space="0" w:color="000000"/>
            </w:tcBorders>
            <w:shd w:val="clear" w:color="auto" w:fill="auto"/>
            <w:textDirection w:val="tbRlV"/>
          </w:tcPr>
          <w:p w:rsidR="004B4D59" w:rsidRDefault="008910BC" w:rsidP="00077435">
            <w:pPr>
              <w:autoSpaceDE w:val="0"/>
              <w:spacing w:after="0" w:line="240" w:lineRule="auto"/>
              <w:rPr>
                <w:color w:val="001F5F"/>
              </w:rPr>
            </w:pPr>
            <w:hyperlink r:id="rId15" w:history="1">
              <w:r w:rsidR="004B4D59" w:rsidRPr="00582E35">
                <w:rPr>
                  <w:rStyle w:val="Hyperlink"/>
                </w:rPr>
                <w:t>https://interreg-rohu.eu/wp-content/uploads/2023/06/Applicants_Guide_package.zip</w:t>
              </w:r>
            </w:hyperlink>
          </w:p>
          <w:p w:rsidR="00674C8A" w:rsidRDefault="004B4D59" w:rsidP="00077435">
            <w:pPr>
              <w:autoSpaceDE w:val="0"/>
              <w:spacing w:after="0" w:line="240" w:lineRule="auto"/>
              <w:rPr>
                <w:color w:val="001F5F"/>
              </w:rPr>
            </w:pPr>
            <w:r w:rsidRPr="004B4D59">
              <w:rPr>
                <w:color w:val="001F5F"/>
              </w:rPr>
              <w:t xml:space="preserve"> </w:t>
            </w:r>
          </w:p>
        </w:tc>
      </w:tr>
      <w:tr w:rsidR="005E1DE4" w:rsidTr="00E060C2">
        <w:trPr>
          <w:cantSplit/>
          <w:trHeight w:val="8215"/>
        </w:trPr>
        <w:tc>
          <w:tcPr>
            <w:tcW w:w="1558" w:type="dxa"/>
            <w:tcBorders>
              <w:top w:val="single" w:sz="4" w:space="0" w:color="000000"/>
              <w:left w:val="single" w:sz="4" w:space="0" w:color="000000"/>
              <w:bottom w:val="single" w:sz="4" w:space="0" w:color="000000"/>
            </w:tcBorders>
            <w:shd w:val="clear" w:color="auto" w:fill="auto"/>
          </w:tcPr>
          <w:p w:rsidR="005E1DE4" w:rsidRPr="005E1DE4" w:rsidRDefault="005E1DE4" w:rsidP="005E1DE4">
            <w:pPr>
              <w:autoSpaceDE w:val="0"/>
              <w:spacing w:after="0" w:line="240" w:lineRule="auto"/>
              <w:rPr>
                <w:rFonts w:ascii="Times New Roman" w:hAnsi="Times New Roman" w:cs="Times New Roman"/>
                <w:b/>
                <w:sz w:val="18"/>
                <w:szCs w:val="18"/>
              </w:rPr>
            </w:pPr>
            <w:r w:rsidRPr="005E1DE4">
              <w:rPr>
                <w:rFonts w:ascii="Times New Roman" w:hAnsi="Times New Roman" w:cs="Times New Roman"/>
                <w:b/>
                <w:sz w:val="18"/>
                <w:szCs w:val="18"/>
              </w:rPr>
              <w:lastRenderedPageBreak/>
              <w:t>Uniunea</w:t>
            </w:r>
          </w:p>
          <w:p w:rsidR="005E1DE4" w:rsidRPr="005E1DE4" w:rsidRDefault="005E1DE4" w:rsidP="005E1DE4">
            <w:pPr>
              <w:autoSpaceDE w:val="0"/>
              <w:spacing w:after="0" w:line="240" w:lineRule="auto"/>
              <w:rPr>
                <w:rFonts w:ascii="Times New Roman" w:hAnsi="Times New Roman" w:cs="Times New Roman"/>
                <w:b/>
                <w:sz w:val="18"/>
                <w:szCs w:val="18"/>
              </w:rPr>
            </w:pPr>
            <w:r w:rsidRPr="005E1DE4">
              <w:rPr>
                <w:rFonts w:ascii="Times New Roman" w:hAnsi="Times New Roman" w:cs="Times New Roman"/>
                <w:b/>
                <w:sz w:val="18"/>
                <w:szCs w:val="18"/>
              </w:rPr>
              <w:t>Europeană</w:t>
            </w:r>
          </w:p>
          <w:p w:rsidR="005E1DE4" w:rsidRDefault="005E1DE4" w:rsidP="005E1DE4">
            <w:pPr>
              <w:autoSpaceDE w:val="0"/>
              <w:spacing w:after="0" w:line="240" w:lineRule="auto"/>
              <w:rPr>
                <w:rFonts w:ascii="Times New Roman" w:hAnsi="Times New Roman" w:cs="Times New Roman"/>
                <w:b/>
                <w:sz w:val="18"/>
                <w:szCs w:val="18"/>
              </w:rPr>
            </w:pPr>
            <w:r w:rsidRPr="005E1DE4">
              <w:rPr>
                <w:rFonts w:ascii="Times New Roman" w:hAnsi="Times New Roman" w:cs="Times New Roman"/>
                <w:b/>
                <w:sz w:val="18"/>
                <w:szCs w:val="18"/>
              </w:rPr>
              <w:t>Programul Interreg NEXT România-Ucraina</w:t>
            </w:r>
          </w:p>
          <w:p w:rsidR="005E1DE4" w:rsidRDefault="005E1DE4" w:rsidP="005E1DE4">
            <w:pPr>
              <w:autoSpaceDE w:val="0"/>
              <w:spacing w:after="0" w:line="240" w:lineRule="auto"/>
              <w:rPr>
                <w:rFonts w:ascii="Times New Roman" w:hAnsi="Times New Roman" w:cs="Times New Roman"/>
                <w:b/>
                <w:sz w:val="18"/>
                <w:szCs w:val="18"/>
              </w:rPr>
            </w:pPr>
          </w:p>
          <w:p w:rsidR="005E1DE4" w:rsidRPr="001751C1" w:rsidRDefault="005E1DE4" w:rsidP="005E1DE4">
            <w:pPr>
              <w:autoSpaceDE w:val="0"/>
              <w:spacing w:after="0" w:line="240" w:lineRule="auto"/>
              <w:rPr>
                <w:rFonts w:ascii="Times New Roman" w:hAnsi="Times New Roman" w:cs="Times New Roman"/>
                <w:b/>
                <w:sz w:val="18"/>
                <w:szCs w:val="18"/>
              </w:rPr>
            </w:pPr>
            <w:r>
              <w:rPr>
                <w:rFonts w:ascii="Times New Roman" w:hAnsi="Times New Roman" w:cs="Times New Roman"/>
                <w:b/>
                <w:sz w:val="18"/>
                <w:szCs w:val="18"/>
              </w:rPr>
              <w:t>P</w:t>
            </w:r>
            <w:r w:rsidRPr="005E1DE4">
              <w:rPr>
                <w:rFonts w:ascii="Times New Roman" w:hAnsi="Times New Roman" w:cs="Times New Roman"/>
                <w:b/>
                <w:sz w:val="18"/>
                <w:szCs w:val="18"/>
              </w:rPr>
              <w:t>rimul apel pentru proiecte standard</w:t>
            </w:r>
          </w:p>
        </w:tc>
        <w:tc>
          <w:tcPr>
            <w:tcW w:w="1953" w:type="dxa"/>
            <w:tcBorders>
              <w:top w:val="single" w:sz="4" w:space="0" w:color="000000"/>
              <w:left w:val="single" w:sz="4" w:space="0" w:color="000000"/>
              <w:bottom w:val="single" w:sz="4" w:space="0" w:color="000000"/>
            </w:tcBorders>
            <w:shd w:val="clear" w:color="auto" w:fill="auto"/>
          </w:tcPr>
          <w:p w:rsidR="008E533D" w:rsidRPr="008E533D" w:rsidRDefault="008E533D" w:rsidP="008E533D">
            <w:pPr>
              <w:autoSpaceDE w:val="0"/>
              <w:spacing w:after="0" w:line="240" w:lineRule="auto"/>
              <w:rPr>
                <w:rFonts w:ascii="Times New Roman" w:eastAsia="Times New Roman" w:hAnsi="Times New Roman" w:cs="Times New Roman"/>
                <w:sz w:val="14"/>
                <w:szCs w:val="14"/>
                <w:lang w:val="en-US"/>
              </w:rPr>
            </w:pPr>
            <w:r w:rsidRPr="008E533D">
              <w:rPr>
                <w:rFonts w:ascii="Times New Roman" w:eastAsia="Times New Roman" w:hAnsi="Times New Roman" w:cs="Times New Roman"/>
                <w:sz w:val="14"/>
                <w:szCs w:val="14"/>
                <w:lang w:val="en-US"/>
              </w:rPr>
              <w:t>Prioritatea 2 Dezvoltarea Socială Transfrontalieră</w:t>
            </w:r>
          </w:p>
          <w:p w:rsidR="008E533D" w:rsidRDefault="008E533D" w:rsidP="008E533D">
            <w:pPr>
              <w:autoSpaceDE w:val="0"/>
              <w:spacing w:after="0" w:line="240" w:lineRule="auto"/>
              <w:rPr>
                <w:rFonts w:ascii="Times New Roman" w:eastAsia="Times New Roman" w:hAnsi="Times New Roman" w:cs="Times New Roman"/>
                <w:sz w:val="14"/>
                <w:szCs w:val="14"/>
                <w:lang w:val="en-US"/>
              </w:rPr>
            </w:pPr>
            <w:r w:rsidRPr="008E533D">
              <w:rPr>
                <w:rFonts w:ascii="Times New Roman" w:eastAsia="Times New Roman" w:hAnsi="Times New Roman" w:cs="Times New Roman"/>
                <w:sz w:val="14"/>
                <w:szCs w:val="14"/>
                <w:lang w:val="en-US"/>
              </w:rPr>
              <w:t>OBIECTIVUL DE POLITIC</w:t>
            </w:r>
            <w:r>
              <w:rPr>
                <w:rFonts w:ascii="Times New Roman" w:eastAsia="Times New Roman" w:hAnsi="Times New Roman" w:cs="Times New Roman"/>
                <w:sz w:val="14"/>
                <w:szCs w:val="14"/>
                <w:lang w:val="en-US"/>
              </w:rPr>
              <w:t xml:space="preserve">I </w:t>
            </w:r>
            <w:r w:rsidRPr="008E533D">
              <w:rPr>
                <w:rFonts w:ascii="Times New Roman" w:eastAsia="Times New Roman" w:hAnsi="Times New Roman" w:cs="Times New Roman"/>
                <w:sz w:val="14"/>
                <w:szCs w:val="14"/>
                <w:lang w:val="en-US"/>
              </w:rPr>
              <w:t>2: O Europă mai socială și mai favorabilă incluziunii care implementează Pilonul European al Drepturilor Sociale</w:t>
            </w:r>
          </w:p>
          <w:p w:rsidR="008E533D" w:rsidRPr="008E533D" w:rsidRDefault="008E533D" w:rsidP="008E533D">
            <w:pPr>
              <w:autoSpaceDE w:val="0"/>
              <w:spacing w:after="0" w:line="240" w:lineRule="auto"/>
              <w:rPr>
                <w:rFonts w:ascii="Times New Roman" w:eastAsia="Times New Roman" w:hAnsi="Times New Roman" w:cs="Times New Roman"/>
                <w:sz w:val="14"/>
                <w:szCs w:val="14"/>
                <w:lang w:val="en-US"/>
              </w:rPr>
            </w:pPr>
          </w:p>
          <w:p w:rsidR="008E533D" w:rsidRPr="008E533D" w:rsidRDefault="008E533D" w:rsidP="008E533D">
            <w:pPr>
              <w:autoSpaceDE w:val="0"/>
              <w:spacing w:after="0" w:line="240" w:lineRule="auto"/>
              <w:rPr>
                <w:rFonts w:ascii="Times New Roman" w:eastAsia="Times New Roman" w:hAnsi="Times New Roman" w:cs="Times New Roman"/>
                <w:sz w:val="14"/>
                <w:szCs w:val="14"/>
                <w:lang w:val="en-US"/>
              </w:rPr>
            </w:pPr>
            <w:r w:rsidRPr="008E533D">
              <w:rPr>
                <w:rFonts w:ascii="Times New Roman" w:eastAsia="Times New Roman" w:hAnsi="Times New Roman" w:cs="Times New Roman"/>
                <w:sz w:val="14"/>
                <w:szCs w:val="14"/>
                <w:lang w:val="en-US"/>
              </w:rPr>
              <w:t>Obiective specifice:</w:t>
            </w:r>
          </w:p>
          <w:p w:rsidR="008E533D" w:rsidRPr="008E533D" w:rsidRDefault="008E533D" w:rsidP="008E533D">
            <w:pPr>
              <w:autoSpaceDE w:val="0"/>
              <w:spacing w:after="0" w:line="240" w:lineRule="auto"/>
              <w:rPr>
                <w:rFonts w:ascii="Times New Roman" w:eastAsia="Times New Roman" w:hAnsi="Times New Roman" w:cs="Times New Roman"/>
                <w:sz w:val="14"/>
                <w:szCs w:val="14"/>
                <w:lang w:val="en-US"/>
              </w:rPr>
            </w:pPr>
          </w:p>
          <w:p w:rsidR="008E533D" w:rsidRPr="008E533D" w:rsidRDefault="008E533D" w:rsidP="008E533D">
            <w:pPr>
              <w:autoSpaceDE w:val="0"/>
              <w:spacing w:after="0" w:line="240" w:lineRule="auto"/>
              <w:rPr>
                <w:rFonts w:ascii="Times New Roman" w:eastAsia="Times New Roman" w:hAnsi="Times New Roman" w:cs="Times New Roman"/>
                <w:sz w:val="14"/>
                <w:szCs w:val="14"/>
                <w:lang w:val="en-US"/>
              </w:rPr>
            </w:pPr>
            <w:r w:rsidRPr="008E533D">
              <w:rPr>
                <w:rFonts w:ascii="Times New Roman" w:eastAsia="Times New Roman" w:hAnsi="Times New Roman" w:cs="Times New Roman"/>
                <w:sz w:val="14"/>
                <w:szCs w:val="14"/>
                <w:lang w:val="en-US"/>
              </w:rPr>
              <w:t>2.1 Îmbunătățirea accesului egal la servicii incluzive și de calitate în</w:t>
            </w:r>
          </w:p>
          <w:p w:rsidR="008E533D" w:rsidRPr="008E533D" w:rsidRDefault="008E533D" w:rsidP="008E533D">
            <w:pPr>
              <w:autoSpaceDE w:val="0"/>
              <w:spacing w:after="0" w:line="240" w:lineRule="auto"/>
              <w:rPr>
                <w:rFonts w:ascii="Times New Roman" w:eastAsia="Times New Roman" w:hAnsi="Times New Roman" w:cs="Times New Roman"/>
                <w:sz w:val="14"/>
                <w:szCs w:val="14"/>
                <w:lang w:val="en-US"/>
              </w:rPr>
            </w:pPr>
            <w:r w:rsidRPr="008E533D">
              <w:rPr>
                <w:rFonts w:ascii="Times New Roman" w:eastAsia="Times New Roman" w:hAnsi="Times New Roman" w:cs="Times New Roman"/>
                <w:sz w:val="14"/>
                <w:szCs w:val="14"/>
                <w:lang w:val="en-US"/>
              </w:rPr>
              <w:t>educație, formare și învățare pe tot parcursul vieții prin dezvoltarea accesibilă</w:t>
            </w:r>
          </w:p>
          <w:p w:rsidR="008E533D" w:rsidRPr="008E533D" w:rsidRDefault="008E533D" w:rsidP="008E533D">
            <w:pPr>
              <w:autoSpaceDE w:val="0"/>
              <w:spacing w:after="0" w:line="240" w:lineRule="auto"/>
              <w:rPr>
                <w:rFonts w:ascii="Times New Roman" w:eastAsia="Times New Roman" w:hAnsi="Times New Roman" w:cs="Times New Roman"/>
                <w:sz w:val="14"/>
                <w:szCs w:val="14"/>
                <w:lang w:val="en-US"/>
              </w:rPr>
            </w:pPr>
            <w:r w:rsidRPr="008E533D">
              <w:rPr>
                <w:rFonts w:ascii="Times New Roman" w:eastAsia="Times New Roman" w:hAnsi="Times New Roman" w:cs="Times New Roman"/>
                <w:sz w:val="14"/>
                <w:szCs w:val="14"/>
                <w:lang w:val="en-US"/>
              </w:rPr>
              <w:t>infrastructura, inclusiv prin stimularea rezilienței la distanță și online</w:t>
            </w:r>
          </w:p>
          <w:p w:rsidR="008E533D" w:rsidRPr="008E533D" w:rsidRDefault="008E533D" w:rsidP="008E533D">
            <w:pPr>
              <w:autoSpaceDE w:val="0"/>
              <w:spacing w:after="0" w:line="240" w:lineRule="auto"/>
              <w:rPr>
                <w:rFonts w:ascii="Times New Roman" w:eastAsia="Times New Roman" w:hAnsi="Times New Roman" w:cs="Times New Roman"/>
                <w:sz w:val="14"/>
                <w:szCs w:val="14"/>
                <w:lang w:val="en-US"/>
              </w:rPr>
            </w:pPr>
            <w:r w:rsidRPr="008E533D">
              <w:rPr>
                <w:rFonts w:ascii="Times New Roman" w:eastAsia="Times New Roman" w:hAnsi="Times New Roman" w:cs="Times New Roman"/>
                <w:sz w:val="14"/>
                <w:szCs w:val="14"/>
                <w:lang w:val="en-US"/>
              </w:rPr>
              <w:t>educatie si antrenament</w:t>
            </w:r>
          </w:p>
          <w:p w:rsidR="008E533D" w:rsidRPr="008E533D" w:rsidRDefault="008E533D" w:rsidP="008E533D">
            <w:pPr>
              <w:autoSpaceDE w:val="0"/>
              <w:spacing w:after="0" w:line="240" w:lineRule="auto"/>
              <w:rPr>
                <w:rFonts w:ascii="Times New Roman" w:eastAsia="Times New Roman" w:hAnsi="Times New Roman" w:cs="Times New Roman"/>
                <w:sz w:val="14"/>
                <w:szCs w:val="14"/>
                <w:lang w:val="en-US"/>
              </w:rPr>
            </w:pPr>
          </w:p>
          <w:p w:rsidR="008E533D" w:rsidRPr="008E533D" w:rsidRDefault="008E533D" w:rsidP="008E533D">
            <w:pPr>
              <w:autoSpaceDE w:val="0"/>
              <w:spacing w:after="0" w:line="240" w:lineRule="auto"/>
              <w:rPr>
                <w:rFonts w:ascii="Times New Roman" w:eastAsia="Times New Roman" w:hAnsi="Times New Roman" w:cs="Times New Roman"/>
                <w:sz w:val="14"/>
                <w:szCs w:val="14"/>
                <w:lang w:val="en-US"/>
              </w:rPr>
            </w:pPr>
            <w:r w:rsidRPr="008E533D">
              <w:rPr>
                <w:rFonts w:ascii="Times New Roman" w:eastAsia="Times New Roman" w:hAnsi="Times New Roman" w:cs="Times New Roman"/>
                <w:sz w:val="14"/>
                <w:szCs w:val="14"/>
                <w:lang w:val="en-US"/>
              </w:rPr>
              <w:t>2.2 Asigurarea accesului egal la asistența medicală și promovarea rezilienței</w:t>
            </w:r>
          </w:p>
          <w:p w:rsidR="008E533D" w:rsidRPr="008E533D" w:rsidRDefault="008E533D" w:rsidP="008E533D">
            <w:pPr>
              <w:autoSpaceDE w:val="0"/>
              <w:spacing w:after="0" w:line="240" w:lineRule="auto"/>
              <w:rPr>
                <w:rFonts w:ascii="Times New Roman" w:eastAsia="Times New Roman" w:hAnsi="Times New Roman" w:cs="Times New Roman"/>
                <w:sz w:val="14"/>
                <w:szCs w:val="14"/>
                <w:lang w:val="en-US"/>
              </w:rPr>
            </w:pPr>
            <w:r w:rsidRPr="008E533D">
              <w:rPr>
                <w:rFonts w:ascii="Times New Roman" w:eastAsia="Times New Roman" w:hAnsi="Times New Roman" w:cs="Times New Roman"/>
                <w:sz w:val="14"/>
                <w:szCs w:val="14"/>
                <w:lang w:val="en-US"/>
              </w:rPr>
              <w:t>sistemele de sănătate, inclusiv asistența primară și promovarea tranziției</w:t>
            </w:r>
          </w:p>
          <w:p w:rsidR="005E1DE4" w:rsidRPr="00ED7065" w:rsidRDefault="008E533D" w:rsidP="008E533D">
            <w:pPr>
              <w:autoSpaceDE w:val="0"/>
              <w:spacing w:after="0" w:line="240" w:lineRule="auto"/>
              <w:rPr>
                <w:rFonts w:ascii="Times New Roman" w:eastAsia="Times New Roman" w:hAnsi="Times New Roman" w:cs="Times New Roman"/>
                <w:sz w:val="14"/>
                <w:szCs w:val="14"/>
                <w:lang w:val="en-US"/>
              </w:rPr>
            </w:pPr>
            <w:r w:rsidRPr="008E533D">
              <w:rPr>
                <w:rFonts w:ascii="Times New Roman" w:eastAsia="Times New Roman" w:hAnsi="Times New Roman" w:cs="Times New Roman"/>
                <w:sz w:val="14"/>
                <w:szCs w:val="14"/>
                <w:lang w:val="en-US"/>
              </w:rPr>
              <w:t>de la îngrijire instituțională la îngrijire familială și comunitară</w:t>
            </w:r>
          </w:p>
        </w:tc>
        <w:tc>
          <w:tcPr>
            <w:tcW w:w="2159" w:type="dxa"/>
            <w:tcBorders>
              <w:top w:val="single" w:sz="4" w:space="0" w:color="000000"/>
              <w:left w:val="single" w:sz="4" w:space="0" w:color="000000"/>
              <w:bottom w:val="single" w:sz="4" w:space="0" w:color="000000"/>
            </w:tcBorders>
            <w:shd w:val="clear" w:color="auto" w:fill="auto"/>
          </w:tcPr>
          <w:p w:rsidR="005E1DE4" w:rsidRDefault="005E1DE4" w:rsidP="00ED7065">
            <w:pPr>
              <w:autoSpaceDE w:val="0"/>
              <w:spacing w:after="0" w:line="240" w:lineRule="auto"/>
              <w:rPr>
                <w:rFonts w:ascii="Times New Roman" w:hAnsi="Times New Roman" w:cs="Times New Roman"/>
                <w:sz w:val="20"/>
                <w:szCs w:val="20"/>
                <w:lang w:val="en-US"/>
              </w:rPr>
            </w:pPr>
            <w:r w:rsidRPr="005E1DE4">
              <w:rPr>
                <w:rFonts w:ascii="Times New Roman" w:hAnsi="Times New Roman" w:cs="Times New Roman"/>
                <w:sz w:val="20"/>
                <w:szCs w:val="20"/>
                <w:lang w:val="en-US"/>
              </w:rPr>
              <w:t>Pentru a putea primi finanțare, un proiect trebuie să aibă cel puțin un partener din fiecare stat participant</w:t>
            </w:r>
            <w:r>
              <w:rPr>
                <w:rFonts w:ascii="Times New Roman" w:hAnsi="Times New Roman" w:cs="Times New Roman"/>
                <w:sz w:val="20"/>
                <w:szCs w:val="20"/>
                <w:lang w:val="en-US"/>
              </w:rPr>
              <w:t>.</w:t>
            </w:r>
          </w:p>
          <w:p w:rsidR="005E1DE4" w:rsidRDefault="005E1DE4" w:rsidP="00ED7065">
            <w:pPr>
              <w:autoSpaceDE w:val="0"/>
              <w:spacing w:after="0" w:line="240" w:lineRule="auto"/>
              <w:rPr>
                <w:rFonts w:ascii="Times New Roman" w:hAnsi="Times New Roman" w:cs="Times New Roman"/>
                <w:sz w:val="20"/>
                <w:szCs w:val="20"/>
                <w:lang w:val="en-US"/>
              </w:rPr>
            </w:pPr>
          </w:p>
          <w:p w:rsidR="005E1DE4" w:rsidRDefault="005E1DE4" w:rsidP="00ED7065">
            <w:pPr>
              <w:autoSpaceDE w:val="0"/>
              <w:spacing w:after="0" w:line="240" w:lineRule="auto"/>
              <w:rPr>
                <w:rFonts w:ascii="Times New Roman" w:hAnsi="Times New Roman" w:cs="Times New Roman"/>
                <w:sz w:val="20"/>
                <w:szCs w:val="20"/>
                <w:lang w:val="en-US"/>
              </w:rPr>
            </w:pPr>
            <w:r w:rsidRPr="00ED7065">
              <w:rPr>
                <w:rFonts w:ascii="Times New Roman" w:hAnsi="Times New Roman" w:cs="Times New Roman"/>
                <w:sz w:val="20"/>
                <w:szCs w:val="20"/>
                <w:lang w:val="en-US"/>
              </w:rPr>
              <w:t>Criteriile de eligibilitate pentru aplicanţi, acțiuni și cheltuieli sunt stabilite în Ghidul Aplicantului.</w:t>
            </w:r>
          </w:p>
          <w:p w:rsidR="005E1DE4" w:rsidRDefault="005E1DE4" w:rsidP="00ED7065">
            <w:pPr>
              <w:autoSpaceDE w:val="0"/>
              <w:spacing w:after="0" w:line="240" w:lineRule="auto"/>
              <w:rPr>
                <w:rFonts w:ascii="Times New Roman" w:hAnsi="Times New Roman" w:cs="Times New Roman"/>
                <w:sz w:val="20"/>
                <w:szCs w:val="20"/>
                <w:lang w:val="en-US"/>
              </w:rPr>
            </w:pPr>
          </w:p>
          <w:p w:rsidR="005E1DE4" w:rsidRPr="00ED7065" w:rsidRDefault="005E1DE4" w:rsidP="00ED7065">
            <w:pPr>
              <w:autoSpaceDE w:val="0"/>
              <w:spacing w:after="0" w:line="240" w:lineRule="auto"/>
              <w:rPr>
                <w:rFonts w:ascii="Times New Roman" w:hAnsi="Times New Roman" w:cs="Times New Roman"/>
                <w:sz w:val="20"/>
                <w:szCs w:val="20"/>
                <w:lang w:val="en-US"/>
              </w:rPr>
            </w:pPr>
            <w:r w:rsidRPr="005E1DE4">
              <w:rPr>
                <w:rFonts w:ascii="Times New Roman" w:hAnsi="Times New Roman" w:cs="Times New Roman"/>
                <w:sz w:val="20"/>
                <w:szCs w:val="20"/>
                <w:lang w:val="en-US"/>
              </w:rPr>
              <w:t xml:space="preserve">Aria Programului cuprinde </w:t>
            </w:r>
            <w:r>
              <w:rPr>
                <w:rFonts w:ascii="Times New Roman" w:hAnsi="Times New Roman" w:cs="Times New Roman"/>
                <w:sz w:val="20"/>
                <w:szCs w:val="20"/>
                <w:lang w:val="en-US"/>
              </w:rPr>
              <w:t xml:space="preserve"> </w:t>
            </w:r>
            <w:r w:rsidRPr="005E1DE4">
              <w:rPr>
                <w:rFonts w:ascii="Times New Roman" w:hAnsi="Times New Roman" w:cs="Times New Roman"/>
                <w:sz w:val="20"/>
                <w:szCs w:val="20"/>
                <w:lang w:val="en-US"/>
              </w:rPr>
              <w:t>județele Satu Mare, Maramureș, Botoșani, Suceava și Tulcea (România) și din oblasturile Ivano-Frankivsk, Zakarpatska, Cernăuți, Odesa (Ucraina)</w:t>
            </w:r>
          </w:p>
        </w:tc>
        <w:tc>
          <w:tcPr>
            <w:tcW w:w="4050" w:type="dxa"/>
            <w:tcBorders>
              <w:top w:val="single" w:sz="4" w:space="0" w:color="000000"/>
              <w:left w:val="single" w:sz="4" w:space="0" w:color="000000"/>
              <w:bottom w:val="single" w:sz="4" w:space="0" w:color="000000"/>
            </w:tcBorders>
            <w:shd w:val="clear" w:color="auto" w:fill="auto"/>
          </w:tcPr>
          <w:p w:rsidR="008E533D" w:rsidRPr="008E533D" w:rsidRDefault="008E533D" w:rsidP="008E533D">
            <w:pPr>
              <w:autoSpaceDE w:val="0"/>
              <w:snapToGrid w:val="0"/>
              <w:spacing w:after="0" w:line="240" w:lineRule="auto"/>
              <w:rPr>
                <w:rFonts w:ascii="Times New Roman" w:hAnsi="Times New Roman" w:cs="Times New Roman"/>
                <w:lang w:val="en-US"/>
              </w:rPr>
            </w:pPr>
            <w:r>
              <w:rPr>
                <w:rFonts w:ascii="Times New Roman" w:hAnsi="Times New Roman" w:cs="Times New Roman"/>
                <w:lang w:val="en-US"/>
              </w:rPr>
              <w:t>P</w:t>
            </w:r>
            <w:r w:rsidRPr="008E533D">
              <w:rPr>
                <w:rFonts w:ascii="Times New Roman" w:hAnsi="Times New Roman" w:cs="Times New Roman"/>
                <w:lang w:val="en-US"/>
              </w:rPr>
              <w:t>roiectele standard sunt proiecte, cu o componentă de investiții de</w:t>
            </w:r>
          </w:p>
          <w:p w:rsidR="008E533D" w:rsidRDefault="008E533D" w:rsidP="008E533D">
            <w:pPr>
              <w:autoSpaceDE w:val="0"/>
              <w:snapToGrid w:val="0"/>
              <w:spacing w:after="0" w:line="240" w:lineRule="auto"/>
              <w:rPr>
                <w:rFonts w:ascii="Times New Roman" w:hAnsi="Times New Roman" w:cs="Times New Roman"/>
                <w:lang w:val="en-US"/>
              </w:rPr>
            </w:pPr>
            <w:r w:rsidRPr="008E533D">
              <w:rPr>
                <w:rFonts w:ascii="Times New Roman" w:hAnsi="Times New Roman" w:cs="Times New Roman"/>
                <w:lang w:val="en-US"/>
              </w:rPr>
              <w:t>minim 500.000 EUR per proiect</w:t>
            </w:r>
            <w:r>
              <w:rPr>
                <w:rFonts w:ascii="Times New Roman" w:hAnsi="Times New Roman" w:cs="Times New Roman"/>
                <w:lang w:val="en-US"/>
              </w:rPr>
              <w:t>.</w:t>
            </w:r>
          </w:p>
          <w:p w:rsidR="008E533D" w:rsidRPr="008E533D" w:rsidRDefault="008E533D" w:rsidP="008E533D">
            <w:pPr>
              <w:autoSpaceDE w:val="0"/>
              <w:snapToGrid w:val="0"/>
              <w:spacing w:after="0" w:line="240" w:lineRule="auto"/>
              <w:rPr>
                <w:rFonts w:ascii="Times New Roman" w:hAnsi="Times New Roman" w:cs="Times New Roman"/>
                <w:lang w:val="en-US"/>
              </w:rPr>
            </w:pPr>
            <w:r w:rsidRPr="008E533D">
              <w:rPr>
                <w:rFonts w:ascii="Times New Roman" w:hAnsi="Times New Roman" w:cs="Times New Roman"/>
                <w:lang w:val="en-US"/>
              </w:rPr>
              <w:t>Investiție înseamnă infrastructură și lucrări și/sau echipamente specializate, p</w:t>
            </w:r>
            <w:r>
              <w:rPr>
                <w:rFonts w:ascii="Times New Roman" w:hAnsi="Times New Roman" w:cs="Times New Roman"/>
                <w:lang w:val="en-US"/>
              </w:rPr>
              <w:t xml:space="preserve">recum și servicii în mod direct </w:t>
            </w:r>
            <w:r w:rsidRPr="008E533D">
              <w:rPr>
                <w:rFonts w:ascii="Times New Roman" w:hAnsi="Times New Roman" w:cs="Times New Roman"/>
                <w:lang w:val="en-US"/>
              </w:rPr>
              <w:t>legate de investiție (Ex.: studiu de fezabilitate. proiect tehnic, alte servicii necesare acestora</w:t>
            </w:r>
          </w:p>
          <w:p w:rsidR="008E533D" w:rsidRPr="008E533D" w:rsidRDefault="008E533D" w:rsidP="008E533D">
            <w:pPr>
              <w:autoSpaceDE w:val="0"/>
              <w:snapToGrid w:val="0"/>
              <w:spacing w:after="0" w:line="240" w:lineRule="auto"/>
              <w:rPr>
                <w:rFonts w:ascii="Times New Roman" w:hAnsi="Times New Roman" w:cs="Times New Roman"/>
                <w:lang w:val="en-US"/>
              </w:rPr>
            </w:pPr>
            <w:r w:rsidRPr="008E533D">
              <w:rPr>
                <w:rFonts w:ascii="Times New Roman" w:hAnsi="Times New Roman" w:cs="Times New Roman"/>
                <w:lang w:val="en-US"/>
              </w:rPr>
              <w:t>buna func</w:t>
            </w:r>
            <w:r>
              <w:rPr>
                <w:rFonts w:ascii="Times New Roman" w:hAnsi="Times New Roman" w:cs="Times New Roman"/>
                <w:lang w:val="en-US"/>
              </w:rPr>
              <w:t>ț</w:t>
            </w:r>
            <w:r w:rsidRPr="008E533D">
              <w:rPr>
                <w:rFonts w:ascii="Times New Roman" w:hAnsi="Times New Roman" w:cs="Times New Roman"/>
                <w:lang w:val="en-US"/>
              </w:rPr>
              <w:t>ionare etc.), care contri</w:t>
            </w:r>
            <w:r>
              <w:rPr>
                <w:rFonts w:ascii="Times New Roman" w:hAnsi="Times New Roman" w:cs="Times New Roman"/>
                <w:lang w:val="en-US"/>
              </w:rPr>
              <w:t>buie la obiectivul proiectului și care vor rămâne în folosință</w:t>
            </w:r>
            <w:r w:rsidRPr="008E533D">
              <w:rPr>
                <w:rFonts w:ascii="Times New Roman" w:hAnsi="Times New Roman" w:cs="Times New Roman"/>
                <w:lang w:val="en-US"/>
              </w:rPr>
              <w:t xml:space="preserve"> ulterior</w:t>
            </w:r>
            <w:r>
              <w:rPr>
                <w:rFonts w:ascii="Times New Roman" w:hAnsi="Times New Roman" w:cs="Times New Roman"/>
                <w:lang w:val="en-US"/>
              </w:rPr>
              <w:t>.</w:t>
            </w:r>
          </w:p>
          <w:p w:rsidR="008E533D" w:rsidRDefault="008E533D" w:rsidP="008E533D">
            <w:pPr>
              <w:autoSpaceDE w:val="0"/>
              <w:snapToGrid w:val="0"/>
              <w:spacing w:after="0" w:line="240" w:lineRule="auto"/>
              <w:rPr>
                <w:rFonts w:ascii="Times New Roman" w:hAnsi="Times New Roman" w:cs="Times New Roman"/>
                <w:lang w:val="en-US"/>
              </w:rPr>
            </w:pPr>
            <w:r>
              <w:rPr>
                <w:rFonts w:ascii="Times New Roman" w:hAnsi="Times New Roman" w:cs="Times New Roman"/>
                <w:lang w:val="en-US"/>
              </w:rPr>
              <w:t>I</w:t>
            </w:r>
            <w:r w:rsidRPr="008E533D">
              <w:rPr>
                <w:rFonts w:ascii="Times New Roman" w:hAnsi="Times New Roman" w:cs="Times New Roman"/>
                <w:lang w:val="en-US"/>
              </w:rPr>
              <w:t xml:space="preserve">mplementarea proiectului pentru cel puțin 5 ani de la plata finală </w:t>
            </w:r>
            <w:r>
              <w:rPr>
                <w:rFonts w:ascii="Times New Roman" w:hAnsi="Times New Roman" w:cs="Times New Roman"/>
                <w:lang w:val="en-US"/>
              </w:rPr>
              <w:t>pentru</w:t>
            </w:r>
            <w:r w:rsidRPr="008E533D">
              <w:rPr>
                <w:rFonts w:ascii="Times New Roman" w:hAnsi="Times New Roman" w:cs="Times New Roman"/>
                <w:lang w:val="en-US"/>
              </w:rPr>
              <w:t xml:space="preserve"> proiect.</w:t>
            </w:r>
          </w:p>
          <w:p w:rsidR="005E1DE4" w:rsidRPr="005E1DE4" w:rsidRDefault="005E1DE4" w:rsidP="005E1DE4">
            <w:pPr>
              <w:autoSpaceDE w:val="0"/>
              <w:snapToGrid w:val="0"/>
              <w:spacing w:after="0" w:line="240" w:lineRule="auto"/>
              <w:rPr>
                <w:rFonts w:ascii="Times New Roman" w:hAnsi="Times New Roman" w:cs="Times New Roman"/>
                <w:lang w:val="en-US"/>
              </w:rPr>
            </w:pPr>
            <w:r w:rsidRPr="005E1DE4">
              <w:rPr>
                <w:rFonts w:ascii="Times New Roman" w:hAnsi="Times New Roman" w:cs="Times New Roman"/>
                <w:lang w:val="en-US"/>
              </w:rPr>
              <w:t>Procedura de depunere:</w:t>
            </w:r>
          </w:p>
          <w:p w:rsidR="005E1DE4" w:rsidRPr="005E1DE4" w:rsidRDefault="005E1DE4" w:rsidP="005E1DE4">
            <w:pPr>
              <w:autoSpaceDE w:val="0"/>
              <w:snapToGrid w:val="0"/>
              <w:spacing w:after="0" w:line="240" w:lineRule="auto"/>
              <w:rPr>
                <w:rFonts w:ascii="Times New Roman" w:hAnsi="Times New Roman" w:cs="Times New Roman"/>
                <w:lang w:val="en-US"/>
              </w:rPr>
            </w:pPr>
          </w:p>
          <w:p w:rsidR="005E1DE4" w:rsidRDefault="005E1DE4" w:rsidP="005E1DE4">
            <w:pPr>
              <w:autoSpaceDE w:val="0"/>
              <w:snapToGrid w:val="0"/>
              <w:spacing w:after="0" w:line="240" w:lineRule="auto"/>
              <w:rPr>
                <w:rFonts w:ascii="Times New Roman" w:hAnsi="Times New Roman" w:cs="Times New Roman"/>
                <w:lang w:val="en-US"/>
              </w:rPr>
            </w:pPr>
            <w:r w:rsidRPr="005E1DE4">
              <w:rPr>
                <w:rFonts w:ascii="Times New Roman" w:hAnsi="Times New Roman" w:cs="Times New Roman"/>
                <w:lang w:val="en-US"/>
              </w:rPr>
              <w:t xml:space="preserve"> Aplicațiile vor fi depuse exclusiv online, prin intermediul sistemului Jems, linkul de acces:</w:t>
            </w:r>
          </w:p>
          <w:p w:rsidR="005E1DE4" w:rsidRDefault="005E1DE4" w:rsidP="005E1DE4">
            <w:pPr>
              <w:autoSpaceDE w:val="0"/>
              <w:snapToGrid w:val="0"/>
              <w:spacing w:after="0" w:line="240" w:lineRule="auto"/>
              <w:rPr>
                <w:rFonts w:ascii="Times New Roman" w:hAnsi="Times New Roman" w:cs="Times New Roman"/>
                <w:lang w:val="en-US"/>
              </w:rPr>
            </w:pPr>
            <w:hyperlink r:id="rId16" w:history="1">
              <w:r w:rsidRPr="00F2395A">
                <w:rPr>
                  <w:rStyle w:val="Hyperlink"/>
                  <w:rFonts w:ascii="Times New Roman" w:hAnsi="Times New Roman" w:cs="Times New Roman"/>
                  <w:lang w:val="en-US"/>
                </w:rPr>
                <w:t>https://jems-roua.mdlpa.ro/no-auth/login?ref=%2Fapp%2Fdashboard</w:t>
              </w:r>
            </w:hyperlink>
          </w:p>
          <w:p w:rsidR="005E1DE4" w:rsidRPr="004B4D59" w:rsidRDefault="005E1DE4" w:rsidP="005E1DE4">
            <w:pPr>
              <w:autoSpaceDE w:val="0"/>
              <w:snapToGrid w:val="0"/>
              <w:spacing w:after="0" w:line="240" w:lineRule="auto"/>
              <w:rPr>
                <w:rFonts w:ascii="Times New Roman" w:hAnsi="Times New Roman" w:cs="Times New Roman"/>
                <w:lang w:val="en-US"/>
              </w:rPr>
            </w:pPr>
          </w:p>
        </w:tc>
        <w:tc>
          <w:tcPr>
            <w:tcW w:w="1620" w:type="dxa"/>
            <w:tcBorders>
              <w:top w:val="single" w:sz="4" w:space="0" w:color="000000"/>
              <w:left w:val="single" w:sz="4" w:space="0" w:color="000000"/>
              <w:bottom w:val="single" w:sz="4" w:space="0" w:color="000000"/>
            </w:tcBorders>
            <w:shd w:val="clear" w:color="auto" w:fill="auto"/>
          </w:tcPr>
          <w:p w:rsidR="000C5944" w:rsidRPr="00607369" w:rsidRDefault="000C5944" w:rsidP="000C5944">
            <w:pPr>
              <w:autoSpaceDE w:val="0"/>
              <w:spacing w:after="0" w:line="240" w:lineRule="auto"/>
              <w:rPr>
                <w:rFonts w:ascii="Times New Roman" w:eastAsia="Times New Roman" w:hAnsi="Times New Roman" w:cs="Times New Roman"/>
                <w:sz w:val="20"/>
                <w:szCs w:val="20"/>
                <w:lang w:val="en-US"/>
              </w:rPr>
            </w:pPr>
            <w:r w:rsidRPr="00607369">
              <w:rPr>
                <w:rFonts w:ascii="Times New Roman" w:eastAsia="Times New Roman" w:hAnsi="Times New Roman" w:cs="Times New Roman"/>
                <w:sz w:val="20"/>
                <w:szCs w:val="20"/>
                <w:lang w:val="en-US"/>
              </w:rPr>
              <w:t xml:space="preserve">Contribuția UE (grant) care poate fi solicitată pentru finanțarea proiectelor </w:t>
            </w:r>
            <w:r w:rsidRPr="00607369">
              <w:rPr>
                <w:rFonts w:ascii="Times New Roman" w:eastAsia="Times New Roman" w:hAnsi="Times New Roman" w:cs="Times New Roman"/>
                <w:sz w:val="20"/>
                <w:szCs w:val="20"/>
                <w:lang w:val="en-US"/>
              </w:rPr>
              <w:t xml:space="preserve">standard </w:t>
            </w:r>
            <w:r w:rsidRPr="00607369">
              <w:rPr>
                <w:rFonts w:ascii="Times New Roman" w:eastAsia="Times New Roman" w:hAnsi="Times New Roman" w:cs="Times New Roman"/>
                <w:sz w:val="20"/>
                <w:szCs w:val="20"/>
                <w:lang w:val="en-US"/>
              </w:rPr>
              <w:t xml:space="preserve">în cadrul </w:t>
            </w:r>
            <w:r w:rsidR="00607369" w:rsidRPr="00607369">
              <w:rPr>
                <w:rFonts w:ascii="Times New Roman" w:eastAsia="Times New Roman" w:hAnsi="Times New Roman" w:cs="Times New Roman"/>
                <w:sz w:val="20"/>
                <w:szCs w:val="20"/>
                <w:lang w:val="en-US"/>
              </w:rPr>
              <w:t xml:space="preserve">prezentului apel </w:t>
            </w:r>
            <w:r w:rsidRPr="00607369">
              <w:rPr>
                <w:rFonts w:ascii="Times New Roman" w:eastAsia="Times New Roman" w:hAnsi="Times New Roman" w:cs="Times New Roman"/>
                <w:sz w:val="20"/>
                <w:szCs w:val="20"/>
                <w:lang w:val="en-US"/>
              </w:rPr>
              <w:t>este între:</w:t>
            </w:r>
          </w:p>
          <w:p w:rsidR="005E1DE4" w:rsidRPr="00ED7065" w:rsidRDefault="000C5944" w:rsidP="000C5944">
            <w:pPr>
              <w:autoSpaceDE w:val="0"/>
              <w:spacing w:after="0" w:line="240" w:lineRule="auto"/>
              <w:rPr>
                <w:rFonts w:ascii="Times New Roman" w:eastAsia="Times New Roman" w:hAnsi="Times New Roman" w:cs="Times New Roman"/>
                <w:sz w:val="18"/>
                <w:szCs w:val="18"/>
                <w:lang w:val="en-US"/>
              </w:rPr>
            </w:pPr>
            <w:r w:rsidRPr="00607369">
              <w:rPr>
                <w:rFonts w:ascii="Times New Roman" w:eastAsia="Times New Roman" w:hAnsi="Times New Roman" w:cs="Times New Roman"/>
                <w:sz w:val="20"/>
                <w:szCs w:val="20"/>
                <w:lang w:val="en-US"/>
              </w:rPr>
              <w:t>1.000.000-1.400.000 EURO, indiferent de obiectivul specific abordat.</w:t>
            </w:r>
          </w:p>
        </w:tc>
        <w:tc>
          <w:tcPr>
            <w:tcW w:w="1530" w:type="dxa"/>
            <w:tcBorders>
              <w:top w:val="single" w:sz="4" w:space="0" w:color="000000"/>
              <w:left w:val="single" w:sz="4" w:space="0" w:color="000000"/>
              <w:bottom w:val="single" w:sz="4" w:space="0" w:color="000000"/>
            </w:tcBorders>
            <w:shd w:val="clear" w:color="auto" w:fill="auto"/>
          </w:tcPr>
          <w:p w:rsidR="000C5944" w:rsidRPr="00607369" w:rsidRDefault="000C5944" w:rsidP="000C5944">
            <w:pPr>
              <w:autoSpaceDE w:val="0"/>
              <w:snapToGrid w:val="0"/>
              <w:spacing w:after="0" w:line="240" w:lineRule="auto"/>
              <w:rPr>
                <w:rFonts w:ascii="Times New Roman" w:hAnsi="Times New Roman" w:cs="Times New Roman"/>
                <w:sz w:val="20"/>
                <w:szCs w:val="20"/>
                <w:lang w:val="en-US"/>
              </w:rPr>
            </w:pPr>
            <w:r w:rsidRPr="00607369">
              <w:rPr>
                <w:rFonts w:ascii="Times New Roman" w:hAnsi="Times New Roman" w:cs="Times New Roman"/>
                <w:sz w:val="20"/>
                <w:szCs w:val="20"/>
                <w:lang w:val="en-US"/>
              </w:rPr>
              <w:t>Cofinanțarea va fi de cel puțin 10% din costurile totale eligibile ale proiectului și va fi asigurată</w:t>
            </w:r>
          </w:p>
          <w:p w:rsidR="000C5944" w:rsidRPr="00607369" w:rsidRDefault="000C5944" w:rsidP="000C5944">
            <w:pPr>
              <w:autoSpaceDE w:val="0"/>
              <w:snapToGrid w:val="0"/>
              <w:spacing w:after="0" w:line="240" w:lineRule="auto"/>
              <w:rPr>
                <w:rFonts w:ascii="Times New Roman" w:hAnsi="Times New Roman" w:cs="Times New Roman"/>
                <w:sz w:val="20"/>
                <w:szCs w:val="20"/>
                <w:lang w:val="en-US"/>
              </w:rPr>
            </w:pPr>
            <w:r w:rsidRPr="00607369">
              <w:rPr>
                <w:rFonts w:ascii="Times New Roman" w:hAnsi="Times New Roman" w:cs="Times New Roman"/>
                <w:sz w:val="20"/>
                <w:szCs w:val="20"/>
                <w:lang w:val="en-US"/>
              </w:rPr>
              <w:t>de către toți partenerii din proiect care primesc un sprijin financiar din partea Programului; cofinanțarea</w:t>
            </w:r>
          </w:p>
          <w:p w:rsidR="005E1DE4" w:rsidRDefault="000C5944" w:rsidP="000C5944">
            <w:pPr>
              <w:autoSpaceDE w:val="0"/>
              <w:snapToGrid w:val="0"/>
              <w:spacing w:after="0" w:line="240" w:lineRule="auto"/>
              <w:rPr>
                <w:rFonts w:ascii="Times New Roman" w:hAnsi="Times New Roman" w:cs="Times New Roman"/>
                <w:sz w:val="16"/>
                <w:szCs w:val="16"/>
                <w:lang w:val="en-US"/>
              </w:rPr>
            </w:pPr>
            <w:r w:rsidRPr="00607369">
              <w:rPr>
                <w:rFonts w:ascii="Times New Roman" w:hAnsi="Times New Roman" w:cs="Times New Roman"/>
                <w:sz w:val="20"/>
                <w:szCs w:val="20"/>
                <w:lang w:val="en-US"/>
              </w:rPr>
              <w:t>asigurate de fiecare partener ar trebui să reprezinte cel puțin 10% din propriile cheltuieli eligibile.</w:t>
            </w:r>
          </w:p>
        </w:tc>
        <w:tc>
          <w:tcPr>
            <w:tcW w:w="1080" w:type="dxa"/>
            <w:tcBorders>
              <w:top w:val="single" w:sz="4" w:space="0" w:color="000000"/>
              <w:left w:val="single" w:sz="4" w:space="0" w:color="000000"/>
              <w:bottom w:val="single" w:sz="4" w:space="0" w:color="000000"/>
            </w:tcBorders>
            <w:shd w:val="clear" w:color="auto" w:fill="auto"/>
          </w:tcPr>
          <w:p w:rsidR="005E1DE4" w:rsidRDefault="005E1DE4" w:rsidP="004B4D59">
            <w:pPr>
              <w:autoSpaceDE w:val="0"/>
              <w:spacing w:after="0" w:line="240" w:lineRule="auto"/>
              <w:rPr>
                <w:rFonts w:ascii="Times New Roman" w:hAnsi="Times New Roman" w:cs="Times New Roman"/>
                <w:sz w:val="18"/>
                <w:szCs w:val="18"/>
                <w:lang w:val="en-US"/>
              </w:rPr>
            </w:pPr>
            <w:r w:rsidRPr="005E1DE4">
              <w:rPr>
                <w:rFonts w:ascii="Times New Roman" w:hAnsi="Times New Roman" w:cs="Times New Roman"/>
                <w:sz w:val="18"/>
                <w:szCs w:val="18"/>
                <w:lang w:val="en-US"/>
              </w:rPr>
              <w:t>4 decembrie 2023, orele 16:00</w:t>
            </w:r>
          </w:p>
        </w:tc>
        <w:tc>
          <w:tcPr>
            <w:tcW w:w="1623" w:type="dxa"/>
            <w:tcBorders>
              <w:top w:val="single" w:sz="4" w:space="0" w:color="000000"/>
              <w:left w:val="single" w:sz="4" w:space="0" w:color="000000"/>
              <w:bottom w:val="single" w:sz="4" w:space="0" w:color="000000"/>
              <w:right w:val="single" w:sz="4" w:space="0" w:color="000000"/>
            </w:tcBorders>
            <w:shd w:val="clear" w:color="auto" w:fill="auto"/>
            <w:textDirection w:val="tbRlV"/>
          </w:tcPr>
          <w:p w:rsidR="005E1DE4" w:rsidRDefault="000C5944" w:rsidP="00077435">
            <w:pPr>
              <w:autoSpaceDE w:val="0"/>
              <w:spacing w:after="0" w:line="240" w:lineRule="auto"/>
            </w:pPr>
            <w:hyperlink r:id="rId17" w:history="1">
              <w:r w:rsidRPr="00F2395A">
                <w:rPr>
                  <w:rStyle w:val="Hyperlink"/>
                </w:rPr>
                <w:t>https://www.ro-ua.net/images/1_Guidelines_for_Grant_Applicants_ROUA_regular.doc</w:t>
              </w:r>
            </w:hyperlink>
          </w:p>
          <w:p w:rsidR="000C5944" w:rsidRDefault="000C5944" w:rsidP="00077435">
            <w:pPr>
              <w:autoSpaceDE w:val="0"/>
              <w:spacing w:after="0" w:line="240" w:lineRule="auto"/>
            </w:pPr>
          </w:p>
        </w:tc>
      </w:tr>
      <w:tr w:rsidR="000C5944" w:rsidTr="00E060C2">
        <w:trPr>
          <w:cantSplit/>
          <w:trHeight w:val="8215"/>
        </w:trPr>
        <w:tc>
          <w:tcPr>
            <w:tcW w:w="1558" w:type="dxa"/>
            <w:tcBorders>
              <w:top w:val="single" w:sz="4" w:space="0" w:color="000000"/>
              <w:left w:val="single" w:sz="4" w:space="0" w:color="000000"/>
              <w:bottom w:val="single" w:sz="4" w:space="0" w:color="000000"/>
            </w:tcBorders>
            <w:shd w:val="clear" w:color="auto" w:fill="auto"/>
          </w:tcPr>
          <w:p w:rsidR="000C5944" w:rsidRPr="005E1DE4" w:rsidRDefault="000C5944" w:rsidP="000C5944">
            <w:pPr>
              <w:autoSpaceDE w:val="0"/>
              <w:spacing w:after="0" w:line="240" w:lineRule="auto"/>
              <w:rPr>
                <w:rFonts w:ascii="Times New Roman" w:hAnsi="Times New Roman" w:cs="Times New Roman"/>
                <w:b/>
                <w:sz w:val="18"/>
                <w:szCs w:val="18"/>
              </w:rPr>
            </w:pPr>
            <w:r w:rsidRPr="005E1DE4">
              <w:rPr>
                <w:rFonts w:ascii="Times New Roman" w:hAnsi="Times New Roman" w:cs="Times New Roman"/>
                <w:b/>
                <w:sz w:val="18"/>
                <w:szCs w:val="18"/>
              </w:rPr>
              <w:lastRenderedPageBreak/>
              <w:t>Uniunea</w:t>
            </w:r>
          </w:p>
          <w:p w:rsidR="000C5944" w:rsidRPr="005E1DE4" w:rsidRDefault="000C5944" w:rsidP="000C5944">
            <w:pPr>
              <w:autoSpaceDE w:val="0"/>
              <w:spacing w:after="0" w:line="240" w:lineRule="auto"/>
              <w:rPr>
                <w:rFonts w:ascii="Times New Roman" w:hAnsi="Times New Roman" w:cs="Times New Roman"/>
                <w:b/>
                <w:sz w:val="18"/>
                <w:szCs w:val="18"/>
              </w:rPr>
            </w:pPr>
            <w:r w:rsidRPr="005E1DE4">
              <w:rPr>
                <w:rFonts w:ascii="Times New Roman" w:hAnsi="Times New Roman" w:cs="Times New Roman"/>
                <w:b/>
                <w:sz w:val="18"/>
                <w:szCs w:val="18"/>
              </w:rPr>
              <w:t>Europeană</w:t>
            </w:r>
          </w:p>
          <w:p w:rsidR="000C5944" w:rsidRDefault="000C5944" w:rsidP="000C5944">
            <w:pPr>
              <w:autoSpaceDE w:val="0"/>
              <w:spacing w:after="0" w:line="240" w:lineRule="auto"/>
              <w:rPr>
                <w:rFonts w:ascii="Times New Roman" w:hAnsi="Times New Roman" w:cs="Times New Roman"/>
                <w:b/>
                <w:sz w:val="18"/>
                <w:szCs w:val="18"/>
              </w:rPr>
            </w:pPr>
            <w:r w:rsidRPr="005E1DE4">
              <w:rPr>
                <w:rFonts w:ascii="Times New Roman" w:hAnsi="Times New Roman" w:cs="Times New Roman"/>
                <w:b/>
                <w:sz w:val="18"/>
                <w:szCs w:val="18"/>
              </w:rPr>
              <w:t>Programul Interreg NEXT România-Ucraina</w:t>
            </w:r>
          </w:p>
          <w:p w:rsidR="000C5944" w:rsidRDefault="000C5944" w:rsidP="000C5944">
            <w:pPr>
              <w:autoSpaceDE w:val="0"/>
              <w:spacing w:after="0" w:line="240" w:lineRule="auto"/>
              <w:rPr>
                <w:rFonts w:ascii="Times New Roman" w:hAnsi="Times New Roman" w:cs="Times New Roman"/>
                <w:b/>
                <w:sz w:val="18"/>
                <w:szCs w:val="18"/>
              </w:rPr>
            </w:pPr>
          </w:p>
          <w:p w:rsidR="000C5944" w:rsidRPr="005E1DE4" w:rsidRDefault="000C5944" w:rsidP="000C5944">
            <w:pPr>
              <w:autoSpaceDE w:val="0"/>
              <w:spacing w:after="0" w:line="240" w:lineRule="auto"/>
              <w:rPr>
                <w:rFonts w:ascii="Times New Roman" w:hAnsi="Times New Roman" w:cs="Times New Roman"/>
                <w:b/>
                <w:sz w:val="18"/>
                <w:szCs w:val="18"/>
              </w:rPr>
            </w:pPr>
            <w:r>
              <w:rPr>
                <w:rFonts w:ascii="Times New Roman" w:hAnsi="Times New Roman" w:cs="Times New Roman"/>
                <w:b/>
                <w:sz w:val="18"/>
                <w:szCs w:val="18"/>
              </w:rPr>
              <w:t>P</w:t>
            </w:r>
            <w:r w:rsidRPr="005E1DE4">
              <w:rPr>
                <w:rFonts w:ascii="Times New Roman" w:hAnsi="Times New Roman" w:cs="Times New Roman"/>
                <w:b/>
                <w:sz w:val="18"/>
                <w:szCs w:val="18"/>
              </w:rPr>
              <w:t xml:space="preserve">rimul apel pentru proiecte </w:t>
            </w:r>
            <w:r w:rsidRPr="000C5944">
              <w:rPr>
                <w:rFonts w:ascii="Times New Roman" w:hAnsi="Times New Roman" w:cs="Times New Roman"/>
                <w:b/>
                <w:sz w:val="18"/>
                <w:szCs w:val="18"/>
              </w:rPr>
              <w:t>cu valoare mică.</w:t>
            </w:r>
          </w:p>
        </w:tc>
        <w:tc>
          <w:tcPr>
            <w:tcW w:w="1953" w:type="dxa"/>
            <w:tcBorders>
              <w:top w:val="single" w:sz="4" w:space="0" w:color="000000"/>
              <w:left w:val="single" w:sz="4" w:space="0" w:color="000000"/>
              <w:bottom w:val="single" w:sz="4" w:space="0" w:color="000000"/>
            </w:tcBorders>
            <w:shd w:val="clear" w:color="auto" w:fill="auto"/>
          </w:tcPr>
          <w:p w:rsidR="00467D9A" w:rsidRPr="00467D9A" w:rsidRDefault="00467D9A" w:rsidP="00467D9A">
            <w:pPr>
              <w:autoSpaceDE w:val="0"/>
              <w:spacing w:after="0" w:line="240" w:lineRule="auto"/>
              <w:rPr>
                <w:rFonts w:ascii="Times New Roman" w:eastAsia="Times New Roman" w:hAnsi="Times New Roman" w:cs="Times New Roman"/>
                <w:sz w:val="14"/>
                <w:szCs w:val="14"/>
                <w:lang w:val="en-US"/>
              </w:rPr>
            </w:pPr>
            <w:r w:rsidRPr="00467D9A">
              <w:rPr>
                <w:rFonts w:ascii="Times New Roman" w:eastAsia="Times New Roman" w:hAnsi="Times New Roman" w:cs="Times New Roman"/>
                <w:sz w:val="14"/>
                <w:szCs w:val="14"/>
                <w:lang w:val="en-US"/>
              </w:rPr>
              <w:t xml:space="preserve">Prioritatea 1 Accentuarea </w:t>
            </w:r>
            <w:r w:rsidRPr="00467D9A">
              <w:rPr>
                <w:rFonts w:ascii="Times New Roman" w:eastAsia="Times New Roman" w:hAnsi="Times New Roman" w:cs="Times New Roman"/>
                <w:sz w:val="14"/>
                <w:szCs w:val="14"/>
                <w:lang w:val="en-US"/>
              </w:rPr>
              <w:t>asupra mediului transfrontalier</w:t>
            </w:r>
          </w:p>
          <w:p w:rsidR="00467D9A" w:rsidRPr="00467D9A" w:rsidRDefault="00467D9A" w:rsidP="00467D9A">
            <w:pPr>
              <w:autoSpaceDE w:val="0"/>
              <w:spacing w:after="0" w:line="240" w:lineRule="auto"/>
              <w:rPr>
                <w:rFonts w:ascii="Times New Roman" w:eastAsia="Times New Roman" w:hAnsi="Times New Roman" w:cs="Times New Roman"/>
                <w:sz w:val="12"/>
                <w:szCs w:val="12"/>
                <w:lang w:val="en-US"/>
              </w:rPr>
            </w:pPr>
            <w:r w:rsidRPr="00467D9A">
              <w:rPr>
                <w:rFonts w:ascii="Times New Roman" w:eastAsia="Times New Roman" w:hAnsi="Times New Roman" w:cs="Times New Roman"/>
                <w:sz w:val="12"/>
                <w:szCs w:val="12"/>
                <w:lang w:val="en-US"/>
              </w:rPr>
              <w:t>OBIECTIVUL POLITICII 2</w:t>
            </w:r>
          </w:p>
          <w:p w:rsidR="00467D9A" w:rsidRPr="00467D9A" w:rsidRDefault="00467D9A" w:rsidP="00467D9A">
            <w:pPr>
              <w:autoSpaceDE w:val="0"/>
              <w:spacing w:after="0" w:line="240" w:lineRule="auto"/>
              <w:rPr>
                <w:rFonts w:ascii="Times New Roman" w:eastAsia="Times New Roman" w:hAnsi="Times New Roman" w:cs="Times New Roman"/>
                <w:sz w:val="14"/>
                <w:szCs w:val="14"/>
                <w:lang w:val="en-US"/>
              </w:rPr>
            </w:pPr>
            <w:r w:rsidRPr="00467D9A">
              <w:rPr>
                <w:rFonts w:ascii="Times New Roman" w:eastAsia="Times New Roman" w:hAnsi="Times New Roman" w:cs="Times New Roman"/>
                <w:sz w:val="14"/>
                <w:szCs w:val="14"/>
                <w:lang w:val="en-US"/>
              </w:rPr>
              <w:t xml:space="preserve">O tranziție mai ecologică, cu emisii scăzute de carbon, către o economie cu zero carbon și o Europă rezistentă </w:t>
            </w:r>
          </w:p>
          <w:p w:rsidR="00467D9A" w:rsidRPr="00467D9A" w:rsidRDefault="00467D9A" w:rsidP="00467D9A">
            <w:pPr>
              <w:autoSpaceDE w:val="0"/>
              <w:spacing w:after="0" w:line="240" w:lineRule="auto"/>
              <w:rPr>
                <w:rFonts w:ascii="Times New Roman" w:eastAsia="Times New Roman" w:hAnsi="Times New Roman" w:cs="Times New Roman"/>
                <w:sz w:val="14"/>
                <w:szCs w:val="14"/>
                <w:lang w:val="en-US"/>
              </w:rPr>
            </w:pPr>
            <w:r w:rsidRPr="00467D9A">
              <w:rPr>
                <w:rFonts w:ascii="Times New Roman" w:eastAsia="Times New Roman" w:hAnsi="Times New Roman" w:cs="Times New Roman"/>
                <w:sz w:val="14"/>
                <w:szCs w:val="14"/>
                <w:lang w:val="en-US"/>
              </w:rPr>
              <w:t>Obiective specifice:</w:t>
            </w:r>
          </w:p>
          <w:p w:rsidR="00467D9A" w:rsidRPr="00467D9A" w:rsidRDefault="00467D9A" w:rsidP="00467D9A">
            <w:pPr>
              <w:autoSpaceDE w:val="0"/>
              <w:spacing w:after="0" w:line="240" w:lineRule="auto"/>
              <w:rPr>
                <w:rFonts w:ascii="Times New Roman" w:eastAsia="Times New Roman" w:hAnsi="Times New Roman" w:cs="Times New Roman"/>
                <w:sz w:val="14"/>
                <w:szCs w:val="14"/>
                <w:lang w:val="en-US"/>
              </w:rPr>
            </w:pPr>
            <w:r w:rsidRPr="00467D9A">
              <w:rPr>
                <w:rFonts w:ascii="Times New Roman" w:eastAsia="Times New Roman" w:hAnsi="Times New Roman" w:cs="Times New Roman"/>
                <w:sz w:val="14"/>
                <w:szCs w:val="14"/>
                <w:lang w:val="en-US"/>
              </w:rPr>
              <w:t>1.1 Promovarea adaptării la schimbările climatice și a prevenirii riscurilor de dezastre și a rezistenței, luând în considerare abordările bazate pe ecosistem</w:t>
            </w:r>
          </w:p>
          <w:p w:rsidR="000C5944" w:rsidRPr="00467D9A" w:rsidRDefault="00467D9A" w:rsidP="00467D9A">
            <w:pPr>
              <w:autoSpaceDE w:val="0"/>
              <w:spacing w:after="0" w:line="240" w:lineRule="auto"/>
              <w:rPr>
                <w:rFonts w:ascii="Times New Roman" w:eastAsia="Times New Roman" w:hAnsi="Times New Roman" w:cs="Times New Roman"/>
                <w:sz w:val="14"/>
                <w:szCs w:val="14"/>
                <w:lang w:val="en-US"/>
              </w:rPr>
            </w:pPr>
            <w:r w:rsidRPr="00467D9A">
              <w:rPr>
                <w:rFonts w:ascii="Times New Roman" w:eastAsia="Times New Roman" w:hAnsi="Times New Roman" w:cs="Times New Roman"/>
                <w:sz w:val="14"/>
                <w:szCs w:val="14"/>
                <w:lang w:val="en-US"/>
              </w:rPr>
              <w:t>1.2 Creșterea protecției și conservării biodiversității naturii și a infrastructurii verzi, inclusiv în zonele urbane, și reducerea tuturor formelor de poluare</w:t>
            </w:r>
          </w:p>
          <w:p w:rsidR="00467D9A" w:rsidRPr="00467D9A" w:rsidRDefault="00467D9A" w:rsidP="00467D9A">
            <w:pPr>
              <w:autoSpaceDE w:val="0"/>
              <w:spacing w:after="0" w:line="240" w:lineRule="auto"/>
              <w:rPr>
                <w:rFonts w:ascii="Times New Roman" w:eastAsia="Times New Roman" w:hAnsi="Times New Roman" w:cs="Times New Roman"/>
                <w:sz w:val="12"/>
                <w:szCs w:val="12"/>
                <w:lang w:val="en-US"/>
              </w:rPr>
            </w:pPr>
          </w:p>
          <w:p w:rsidR="00467D9A" w:rsidRPr="00467D9A" w:rsidRDefault="00467D9A" w:rsidP="00467D9A">
            <w:pPr>
              <w:autoSpaceDE w:val="0"/>
              <w:spacing w:after="0" w:line="240" w:lineRule="auto"/>
              <w:rPr>
                <w:rFonts w:ascii="Times New Roman" w:eastAsia="Times New Roman" w:hAnsi="Times New Roman" w:cs="Times New Roman"/>
                <w:sz w:val="14"/>
                <w:szCs w:val="14"/>
                <w:lang w:val="en-US"/>
              </w:rPr>
            </w:pPr>
            <w:r w:rsidRPr="00467D9A">
              <w:rPr>
                <w:rFonts w:ascii="Times New Roman" w:eastAsia="Times New Roman" w:hAnsi="Times New Roman" w:cs="Times New Roman"/>
                <w:sz w:val="14"/>
                <w:szCs w:val="14"/>
                <w:lang w:val="en-US"/>
              </w:rPr>
              <w:t>Prioritatea 2 Dezvoltarea Socială Transfrontalieră</w:t>
            </w:r>
          </w:p>
          <w:p w:rsidR="00467D9A" w:rsidRPr="00467D9A" w:rsidRDefault="00467D9A" w:rsidP="00467D9A">
            <w:pPr>
              <w:autoSpaceDE w:val="0"/>
              <w:spacing w:after="0" w:line="240" w:lineRule="auto"/>
              <w:rPr>
                <w:rFonts w:ascii="Times New Roman" w:eastAsia="Times New Roman" w:hAnsi="Times New Roman" w:cs="Times New Roman"/>
                <w:sz w:val="12"/>
                <w:szCs w:val="12"/>
                <w:lang w:val="en-US"/>
              </w:rPr>
            </w:pPr>
            <w:r w:rsidRPr="00467D9A">
              <w:rPr>
                <w:rFonts w:ascii="Times New Roman" w:eastAsia="Times New Roman" w:hAnsi="Times New Roman" w:cs="Times New Roman"/>
                <w:sz w:val="12"/>
                <w:szCs w:val="12"/>
                <w:lang w:val="en-US"/>
              </w:rPr>
              <w:t>OBIECTIVUL POLITICII 4</w:t>
            </w:r>
          </w:p>
          <w:p w:rsidR="00467D9A" w:rsidRPr="00467D9A" w:rsidRDefault="00467D9A" w:rsidP="00467D9A">
            <w:pPr>
              <w:autoSpaceDE w:val="0"/>
              <w:spacing w:after="0" w:line="240" w:lineRule="auto"/>
              <w:rPr>
                <w:rFonts w:ascii="Times New Roman" w:eastAsia="Times New Roman" w:hAnsi="Times New Roman" w:cs="Times New Roman"/>
                <w:sz w:val="14"/>
                <w:szCs w:val="14"/>
                <w:lang w:val="en-US"/>
              </w:rPr>
            </w:pPr>
            <w:r w:rsidRPr="00467D9A">
              <w:rPr>
                <w:rFonts w:ascii="Times New Roman" w:eastAsia="Times New Roman" w:hAnsi="Times New Roman" w:cs="Times New Roman"/>
                <w:sz w:val="14"/>
                <w:szCs w:val="14"/>
                <w:lang w:val="en-US"/>
              </w:rPr>
              <w:t>O Europă mai socială și mai favorabilă incluziunii care să pună în aplicare Pilonul European al Drepturilor Sociale</w:t>
            </w:r>
          </w:p>
          <w:p w:rsidR="00467D9A" w:rsidRPr="00467D9A" w:rsidRDefault="00467D9A" w:rsidP="00467D9A">
            <w:pPr>
              <w:autoSpaceDE w:val="0"/>
              <w:spacing w:after="0" w:line="240" w:lineRule="auto"/>
              <w:rPr>
                <w:rFonts w:ascii="Times New Roman" w:eastAsia="Times New Roman" w:hAnsi="Times New Roman" w:cs="Times New Roman"/>
                <w:sz w:val="14"/>
                <w:szCs w:val="14"/>
                <w:lang w:val="en-US"/>
              </w:rPr>
            </w:pPr>
            <w:r w:rsidRPr="00467D9A">
              <w:rPr>
                <w:rFonts w:ascii="Times New Roman" w:eastAsia="Times New Roman" w:hAnsi="Times New Roman" w:cs="Times New Roman"/>
                <w:sz w:val="14"/>
                <w:szCs w:val="14"/>
                <w:lang w:val="en-US"/>
              </w:rPr>
              <w:t>Obiective specifice:</w:t>
            </w:r>
          </w:p>
          <w:p w:rsidR="00467D9A" w:rsidRPr="00467D9A" w:rsidRDefault="00467D9A" w:rsidP="00467D9A">
            <w:pPr>
              <w:autoSpaceDE w:val="0"/>
              <w:spacing w:after="0" w:line="240" w:lineRule="auto"/>
              <w:rPr>
                <w:rFonts w:ascii="Times New Roman" w:eastAsia="Times New Roman" w:hAnsi="Times New Roman" w:cs="Times New Roman"/>
                <w:sz w:val="14"/>
                <w:szCs w:val="14"/>
                <w:lang w:val="en-US"/>
              </w:rPr>
            </w:pPr>
            <w:r w:rsidRPr="00467D9A">
              <w:rPr>
                <w:rFonts w:ascii="Times New Roman" w:eastAsia="Times New Roman" w:hAnsi="Times New Roman" w:cs="Times New Roman"/>
                <w:sz w:val="14"/>
                <w:szCs w:val="14"/>
                <w:lang w:val="en-US"/>
              </w:rPr>
              <w:t>2.1 Îmbunătățirea accesului egal la servicii incluzive și de calitate în educație, formare și învățare pe tot parcursul vieții prin dezvoltarea unei infrastructuri accesibile, inclusiv prin stimularea rezilienței pentru educația și formarea la distanță și online</w:t>
            </w:r>
          </w:p>
          <w:p w:rsidR="00467D9A" w:rsidRDefault="00467D9A" w:rsidP="00467D9A">
            <w:pPr>
              <w:autoSpaceDE w:val="0"/>
              <w:spacing w:after="0" w:line="240" w:lineRule="auto"/>
              <w:rPr>
                <w:rFonts w:ascii="Times New Roman" w:eastAsia="Times New Roman" w:hAnsi="Times New Roman" w:cs="Times New Roman"/>
                <w:sz w:val="12"/>
                <w:szCs w:val="12"/>
                <w:lang w:val="en-US"/>
              </w:rPr>
            </w:pPr>
            <w:r w:rsidRPr="00467D9A">
              <w:rPr>
                <w:rFonts w:ascii="Times New Roman" w:eastAsia="Times New Roman" w:hAnsi="Times New Roman" w:cs="Times New Roman"/>
                <w:sz w:val="14"/>
                <w:szCs w:val="14"/>
                <w:lang w:val="en-US"/>
              </w:rPr>
              <w:t>2.2 Asigurarea accesului egal la îngrijirea sănătății și promovarea rezilienței sistemelor de sănătate, inclusiv asistența medicală primară, și promovarea tranziției de la îngrijirea instituțională la cea bazată pe familie și pe comunitate</w:t>
            </w:r>
          </w:p>
          <w:p w:rsidR="00467D9A" w:rsidRDefault="00467D9A" w:rsidP="00467D9A">
            <w:pPr>
              <w:autoSpaceDE w:val="0"/>
              <w:spacing w:after="0" w:line="240" w:lineRule="auto"/>
              <w:rPr>
                <w:rFonts w:ascii="Times New Roman" w:eastAsia="Times New Roman" w:hAnsi="Times New Roman" w:cs="Times New Roman"/>
                <w:sz w:val="12"/>
                <w:szCs w:val="12"/>
                <w:lang w:val="en-US"/>
              </w:rPr>
            </w:pPr>
          </w:p>
          <w:p w:rsidR="00467D9A" w:rsidRPr="00467D9A" w:rsidRDefault="00467D9A" w:rsidP="00467D9A">
            <w:pPr>
              <w:autoSpaceDE w:val="0"/>
              <w:spacing w:after="0" w:line="240" w:lineRule="auto"/>
              <w:rPr>
                <w:rFonts w:ascii="Times New Roman" w:eastAsia="Times New Roman" w:hAnsi="Times New Roman" w:cs="Times New Roman"/>
                <w:sz w:val="14"/>
                <w:szCs w:val="14"/>
                <w:lang w:val="en-US"/>
              </w:rPr>
            </w:pPr>
            <w:r w:rsidRPr="00467D9A">
              <w:rPr>
                <w:rFonts w:ascii="Times New Roman" w:eastAsia="Times New Roman" w:hAnsi="Times New Roman" w:cs="Times New Roman"/>
                <w:sz w:val="14"/>
                <w:szCs w:val="14"/>
                <w:lang w:val="en-US"/>
              </w:rPr>
              <w:t>Prioritatea 3 Cooperarea la frontieră</w:t>
            </w:r>
          </w:p>
          <w:p w:rsidR="00467D9A" w:rsidRPr="00467D9A" w:rsidRDefault="00467D9A" w:rsidP="00467D9A">
            <w:pPr>
              <w:autoSpaceDE w:val="0"/>
              <w:spacing w:after="0" w:line="240" w:lineRule="auto"/>
              <w:rPr>
                <w:rFonts w:ascii="Times New Roman" w:eastAsia="Times New Roman" w:hAnsi="Times New Roman" w:cs="Times New Roman"/>
                <w:sz w:val="14"/>
                <w:szCs w:val="14"/>
                <w:lang w:val="en-US"/>
              </w:rPr>
            </w:pPr>
            <w:r w:rsidRPr="00467D9A">
              <w:rPr>
                <w:rFonts w:ascii="Times New Roman" w:eastAsia="Times New Roman" w:hAnsi="Times New Roman" w:cs="Times New Roman"/>
                <w:sz w:val="14"/>
                <w:szCs w:val="14"/>
                <w:lang w:val="en-US"/>
              </w:rPr>
              <w:t>Obiectivul specific Interreg 2 - O Europă mai sigură și mai sigură</w:t>
            </w:r>
          </w:p>
          <w:p w:rsidR="00467D9A" w:rsidRPr="008E533D" w:rsidRDefault="00467D9A" w:rsidP="00467D9A">
            <w:pPr>
              <w:autoSpaceDE w:val="0"/>
              <w:spacing w:after="0" w:line="240" w:lineRule="auto"/>
              <w:rPr>
                <w:rFonts w:ascii="Times New Roman" w:eastAsia="Times New Roman" w:hAnsi="Times New Roman" w:cs="Times New Roman"/>
                <w:sz w:val="14"/>
                <w:szCs w:val="14"/>
                <w:lang w:val="en-US"/>
              </w:rPr>
            </w:pPr>
            <w:r w:rsidRPr="00467D9A">
              <w:rPr>
                <w:rFonts w:ascii="Times New Roman" w:eastAsia="Times New Roman" w:hAnsi="Times New Roman" w:cs="Times New Roman"/>
                <w:sz w:val="14"/>
                <w:szCs w:val="14"/>
                <w:lang w:val="en-US"/>
              </w:rPr>
              <w:t>3.1 Obiectiv specific: managementul trecerii frontierei</w:t>
            </w:r>
          </w:p>
        </w:tc>
        <w:tc>
          <w:tcPr>
            <w:tcW w:w="2159" w:type="dxa"/>
            <w:tcBorders>
              <w:top w:val="single" w:sz="4" w:space="0" w:color="000000"/>
              <w:left w:val="single" w:sz="4" w:space="0" w:color="000000"/>
              <w:bottom w:val="single" w:sz="4" w:space="0" w:color="000000"/>
            </w:tcBorders>
            <w:shd w:val="clear" w:color="auto" w:fill="auto"/>
          </w:tcPr>
          <w:p w:rsidR="000C5944" w:rsidRDefault="000C5944" w:rsidP="000C5944">
            <w:pPr>
              <w:autoSpaceDE w:val="0"/>
              <w:spacing w:after="0" w:line="240" w:lineRule="auto"/>
              <w:rPr>
                <w:rFonts w:ascii="Times New Roman" w:hAnsi="Times New Roman" w:cs="Times New Roman"/>
                <w:sz w:val="20"/>
                <w:szCs w:val="20"/>
                <w:lang w:val="en-US"/>
              </w:rPr>
            </w:pPr>
            <w:r w:rsidRPr="005E1DE4">
              <w:rPr>
                <w:rFonts w:ascii="Times New Roman" w:hAnsi="Times New Roman" w:cs="Times New Roman"/>
                <w:sz w:val="20"/>
                <w:szCs w:val="20"/>
                <w:lang w:val="en-US"/>
              </w:rPr>
              <w:t>Pentru a putea primi finanțare, un proiect trebuie să aibă cel puțin un partener din fiecare stat participant</w:t>
            </w:r>
            <w:r>
              <w:rPr>
                <w:rFonts w:ascii="Times New Roman" w:hAnsi="Times New Roman" w:cs="Times New Roman"/>
                <w:sz w:val="20"/>
                <w:szCs w:val="20"/>
                <w:lang w:val="en-US"/>
              </w:rPr>
              <w:t>.</w:t>
            </w:r>
          </w:p>
          <w:p w:rsidR="000C5944" w:rsidRDefault="000C5944" w:rsidP="000C5944">
            <w:pPr>
              <w:autoSpaceDE w:val="0"/>
              <w:spacing w:after="0" w:line="240" w:lineRule="auto"/>
              <w:rPr>
                <w:rFonts w:ascii="Times New Roman" w:hAnsi="Times New Roman" w:cs="Times New Roman"/>
                <w:sz w:val="20"/>
                <w:szCs w:val="20"/>
                <w:lang w:val="en-US"/>
              </w:rPr>
            </w:pPr>
          </w:p>
          <w:p w:rsidR="000C5944" w:rsidRDefault="000C5944" w:rsidP="000C5944">
            <w:pPr>
              <w:autoSpaceDE w:val="0"/>
              <w:spacing w:after="0" w:line="240" w:lineRule="auto"/>
              <w:rPr>
                <w:rFonts w:ascii="Times New Roman" w:hAnsi="Times New Roman" w:cs="Times New Roman"/>
                <w:sz w:val="20"/>
                <w:szCs w:val="20"/>
                <w:lang w:val="en-US"/>
              </w:rPr>
            </w:pPr>
            <w:r w:rsidRPr="00ED7065">
              <w:rPr>
                <w:rFonts w:ascii="Times New Roman" w:hAnsi="Times New Roman" w:cs="Times New Roman"/>
                <w:sz w:val="20"/>
                <w:szCs w:val="20"/>
                <w:lang w:val="en-US"/>
              </w:rPr>
              <w:t>Criteriile de eligibilitate pentru aplicanţi, acțiuni și cheltuieli sunt stabilite în Ghidul Aplicantului.</w:t>
            </w:r>
          </w:p>
          <w:p w:rsidR="000C5944" w:rsidRDefault="000C5944" w:rsidP="000C5944">
            <w:pPr>
              <w:autoSpaceDE w:val="0"/>
              <w:spacing w:after="0" w:line="240" w:lineRule="auto"/>
              <w:rPr>
                <w:rFonts w:ascii="Times New Roman" w:hAnsi="Times New Roman" w:cs="Times New Roman"/>
                <w:sz w:val="20"/>
                <w:szCs w:val="20"/>
                <w:lang w:val="en-US"/>
              </w:rPr>
            </w:pPr>
          </w:p>
          <w:p w:rsidR="000C5944" w:rsidRPr="005E1DE4" w:rsidRDefault="000C5944" w:rsidP="000C5944">
            <w:pPr>
              <w:autoSpaceDE w:val="0"/>
              <w:spacing w:after="0" w:line="240" w:lineRule="auto"/>
              <w:rPr>
                <w:rFonts w:ascii="Times New Roman" w:hAnsi="Times New Roman" w:cs="Times New Roman"/>
                <w:sz w:val="20"/>
                <w:szCs w:val="20"/>
                <w:lang w:val="en-US"/>
              </w:rPr>
            </w:pPr>
            <w:r w:rsidRPr="005E1DE4">
              <w:rPr>
                <w:rFonts w:ascii="Times New Roman" w:hAnsi="Times New Roman" w:cs="Times New Roman"/>
                <w:sz w:val="20"/>
                <w:szCs w:val="20"/>
                <w:lang w:val="en-US"/>
              </w:rPr>
              <w:t xml:space="preserve">Aria Programului cuprinde </w:t>
            </w:r>
            <w:r>
              <w:rPr>
                <w:rFonts w:ascii="Times New Roman" w:hAnsi="Times New Roman" w:cs="Times New Roman"/>
                <w:sz w:val="20"/>
                <w:szCs w:val="20"/>
                <w:lang w:val="en-US"/>
              </w:rPr>
              <w:t xml:space="preserve"> </w:t>
            </w:r>
            <w:r w:rsidRPr="005E1DE4">
              <w:rPr>
                <w:rFonts w:ascii="Times New Roman" w:hAnsi="Times New Roman" w:cs="Times New Roman"/>
                <w:sz w:val="20"/>
                <w:szCs w:val="20"/>
                <w:lang w:val="en-US"/>
              </w:rPr>
              <w:t>județele Satu Mare, Maramureș, Botoșani, Suceava și Tulcea (România) și din oblasturile Ivano-Frankivsk, Zakarpatska, Cernăuți, Odesa (Ucraina)</w:t>
            </w:r>
          </w:p>
        </w:tc>
        <w:tc>
          <w:tcPr>
            <w:tcW w:w="4050" w:type="dxa"/>
            <w:tcBorders>
              <w:top w:val="single" w:sz="4" w:space="0" w:color="000000"/>
              <w:left w:val="single" w:sz="4" w:space="0" w:color="000000"/>
              <w:bottom w:val="single" w:sz="4" w:space="0" w:color="000000"/>
            </w:tcBorders>
            <w:shd w:val="clear" w:color="auto" w:fill="auto"/>
          </w:tcPr>
          <w:p w:rsidR="00607369" w:rsidRDefault="00607369" w:rsidP="000C5944">
            <w:pPr>
              <w:autoSpaceDE w:val="0"/>
              <w:snapToGrid w:val="0"/>
              <w:spacing w:after="0" w:line="240" w:lineRule="auto"/>
              <w:rPr>
                <w:rFonts w:ascii="Times New Roman" w:hAnsi="Times New Roman" w:cs="Times New Roman"/>
                <w:lang w:val="en-US"/>
              </w:rPr>
            </w:pPr>
            <w:r w:rsidRPr="00607369">
              <w:rPr>
                <w:rFonts w:ascii="Times New Roman" w:hAnsi="Times New Roman" w:cs="Times New Roman"/>
                <w:lang w:val="en-US"/>
              </w:rPr>
              <w:t>Prezent</w:t>
            </w:r>
            <w:r>
              <w:rPr>
                <w:rFonts w:ascii="Times New Roman" w:hAnsi="Times New Roman" w:cs="Times New Roman"/>
                <w:lang w:val="en-US"/>
              </w:rPr>
              <w:t>ul</w:t>
            </w:r>
            <w:r w:rsidRPr="00607369">
              <w:rPr>
                <w:rFonts w:ascii="Times New Roman" w:hAnsi="Times New Roman" w:cs="Times New Roman"/>
                <w:lang w:val="en-US"/>
              </w:rPr>
              <w:t xml:space="preserve"> apel pentru proiecte se adresează numai proiectelor la scară mică. Acestea pot include, de asemenea, o componentă de infrastructură la scară mică.</w:t>
            </w:r>
          </w:p>
          <w:p w:rsidR="00607369" w:rsidRDefault="00607369" w:rsidP="000C5944">
            <w:pPr>
              <w:autoSpaceDE w:val="0"/>
              <w:snapToGrid w:val="0"/>
              <w:spacing w:after="0" w:line="240" w:lineRule="auto"/>
              <w:rPr>
                <w:rFonts w:ascii="Times New Roman" w:hAnsi="Times New Roman" w:cs="Times New Roman"/>
                <w:lang w:val="en-US"/>
              </w:rPr>
            </w:pPr>
          </w:p>
          <w:p w:rsidR="000C5944" w:rsidRDefault="000C5944" w:rsidP="000C5944">
            <w:pPr>
              <w:autoSpaceDE w:val="0"/>
              <w:snapToGrid w:val="0"/>
              <w:spacing w:after="0" w:line="240" w:lineRule="auto"/>
              <w:rPr>
                <w:rFonts w:ascii="Times New Roman" w:hAnsi="Times New Roman" w:cs="Times New Roman"/>
                <w:lang w:val="en-US"/>
              </w:rPr>
            </w:pPr>
            <w:r w:rsidRPr="005E1DE4">
              <w:rPr>
                <w:rFonts w:ascii="Times New Roman" w:hAnsi="Times New Roman" w:cs="Times New Roman"/>
                <w:lang w:val="en-US"/>
              </w:rPr>
              <w:t>Aplicațiile vor fi depuse exclusiv online, prin intermediul sistemului Jems, linkul de acces:</w:t>
            </w:r>
          </w:p>
          <w:p w:rsidR="000C5944" w:rsidRDefault="000C5944" w:rsidP="008E533D">
            <w:pPr>
              <w:autoSpaceDE w:val="0"/>
              <w:snapToGrid w:val="0"/>
              <w:spacing w:after="0" w:line="240" w:lineRule="auto"/>
              <w:rPr>
                <w:rFonts w:ascii="Times New Roman" w:hAnsi="Times New Roman" w:cs="Times New Roman"/>
                <w:lang w:val="en-US"/>
              </w:rPr>
            </w:pPr>
            <w:hyperlink r:id="rId18" w:history="1">
              <w:r w:rsidRPr="00F2395A">
                <w:rPr>
                  <w:rStyle w:val="Hyperlink"/>
                  <w:rFonts w:ascii="Times New Roman" w:hAnsi="Times New Roman" w:cs="Times New Roman"/>
                  <w:lang w:val="en-US"/>
                </w:rPr>
                <w:t>https://jems-roua.mdlpa.ro/no-auth/login?ref=%2Fapp%2Fdashboard</w:t>
              </w:r>
            </w:hyperlink>
          </w:p>
          <w:p w:rsidR="000C5944" w:rsidRDefault="000C5944" w:rsidP="008E533D">
            <w:pPr>
              <w:autoSpaceDE w:val="0"/>
              <w:snapToGrid w:val="0"/>
              <w:spacing w:after="0" w:line="240" w:lineRule="auto"/>
              <w:rPr>
                <w:rFonts w:ascii="Times New Roman" w:hAnsi="Times New Roman" w:cs="Times New Roman"/>
                <w:lang w:val="en-US"/>
              </w:rPr>
            </w:pPr>
          </w:p>
        </w:tc>
        <w:tc>
          <w:tcPr>
            <w:tcW w:w="1620" w:type="dxa"/>
            <w:tcBorders>
              <w:top w:val="single" w:sz="4" w:space="0" w:color="000000"/>
              <w:left w:val="single" w:sz="4" w:space="0" w:color="000000"/>
              <w:bottom w:val="single" w:sz="4" w:space="0" w:color="000000"/>
            </w:tcBorders>
            <w:shd w:val="clear" w:color="auto" w:fill="auto"/>
          </w:tcPr>
          <w:p w:rsidR="00607369" w:rsidRPr="00607369" w:rsidRDefault="00607369" w:rsidP="00607369">
            <w:pPr>
              <w:autoSpaceDE w:val="0"/>
              <w:spacing w:after="0" w:line="240" w:lineRule="auto"/>
              <w:rPr>
                <w:rFonts w:ascii="Times New Roman" w:eastAsia="Times New Roman" w:hAnsi="Times New Roman" w:cs="Times New Roman"/>
                <w:sz w:val="20"/>
                <w:szCs w:val="20"/>
                <w:lang w:val="en-US"/>
              </w:rPr>
            </w:pPr>
            <w:r w:rsidRPr="00607369">
              <w:rPr>
                <w:rFonts w:ascii="Times New Roman" w:eastAsia="Times New Roman" w:hAnsi="Times New Roman" w:cs="Times New Roman"/>
                <w:sz w:val="20"/>
                <w:szCs w:val="20"/>
                <w:lang w:val="en-US"/>
              </w:rPr>
              <w:t xml:space="preserve">Contribuția UE (grant) care poate fi solicitată pentru finanțarea proiectelor la scară mică în cadrul </w:t>
            </w:r>
            <w:r w:rsidRPr="00607369">
              <w:rPr>
                <w:rFonts w:ascii="Times New Roman" w:eastAsia="Times New Roman" w:hAnsi="Times New Roman" w:cs="Times New Roman"/>
                <w:sz w:val="20"/>
                <w:szCs w:val="20"/>
                <w:lang w:val="en-US"/>
              </w:rPr>
              <w:t xml:space="preserve">prezentului apel </w:t>
            </w:r>
            <w:r w:rsidRPr="00607369">
              <w:rPr>
                <w:rFonts w:ascii="Times New Roman" w:eastAsia="Times New Roman" w:hAnsi="Times New Roman" w:cs="Times New Roman"/>
                <w:sz w:val="20"/>
                <w:szCs w:val="20"/>
                <w:lang w:val="en-US"/>
              </w:rPr>
              <w:t>este între:</w:t>
            </w:r>
          </w:p>
          <w:p w:rsidR="000C5944" w:rsidRDefault="00607369" w:rsidP="00607369">
            <w:pPr>
              <w:autoSpaceDE w:val="0"/>
              <w:spacing w:after="0" w:line="240" w:lineRule="auto"/>
              <w:rPr>
                <w:rFonts w:ascii="Times New Roman" w:eastAsia="Times New Roman" w:hAnsi="Times New Roman" w:cs="Times New Roman"/>
                <w:sz w:val="18"/>
                <w:szCs w:val="18"/>
                <w:lang w:val="en-US"/>
              </w:rPr>
            </w:pPr>
            <w:r w:rsidRPr="00607369">
              <w:rPr>
                <w:rFonts w:ascii="Times New Roman" w:eastAsia="Times New Roman" w:hAnsi="Times New Roman" w:cs="Times New Roman"/>
                <w:sz w:val="20"/>
                <w:szCs w:val="20"/>
                <w:lang w:val="en-US"/>
              </w:rPr>
              <w:t>250.000-400.000 EURO, indiferent de prioritatea abordată.</w:t>
            </w:r>
          </w:p>
          <w:p w:rsidR="00607369" w:rsidRPr="000C5944" w:rsidRDefault="00607369" w:rsidP="00607369">
            <w:pPr>
              <w:autoSpaceDE w:val="0"/>
              <w:spacing w:after="0" w:line="240" w:lineRule="auto"/>
              <w:rPr>
                <w:rFonts w:ascii="Times New Roman" w:eastAsia="Times New Roman" w:hAnsi="Times New Roman" w:cs="Times New Roman"/>
                <w:sz w:val="18"/>
                <w:szCs w:val="18"/>
                <w:lang w:val="en-US"/>
              </w:rPr>
            </w:pPr>
          </w:p>
        </w:tc>
        <w:tc>
          <w:tcPr>
            <w:tcW w:w="1530" w:type="dxa"/>
            <w:tcBorders>
              <w:top w:val="single" w:sz="4" w:space="0" w:color="000000"/>
              <w:left w:val="single" w:sz="4" w:space="0" w:color="000000"/>
              <w:bottom w:val="single" w:sz="4" w:space="0" w:color="000000"/>
            </w:tcBorders>
            <w:shd w:val="clear" w:color="auto" w:fill="auto"/>
          </w:tcPr>
          <w:p w:rsidR="00607369" w:rsidRPr="00607369" w:rsidRDefault="00607369" w:rsidP="00607369">
            <w:pPr>
              <w:autoSpaceDE w:val="0"/>
              <w:snapToGrid w:val="0"/>
              <w:spacing w:after="0" w:line="240" w:lineRule="auto"/>
              <w:rPr>
                <w:rFonts w:ascii="Times New Roman" w:hAnsi="Times New Roman" w:cs="Times New Roman"/>
                <w:sz w:val="20"/>
                <w:szCs w:val="20"/>
                <w:lang w:val="en-US"/>
              </w:rPr>
            </w:pPr>
            <w:r w:rsidRPr="00607369">
              <w:rPr>
                <w:rFonts w:ascii="Times New Roman" w:hAnsi="Times New Roman" w:cs="Times New Roman"/>
                <w:sz w:val="20"/>
                <w:szCs w:val="20"/>
                <w:lang w:val="en-US"/>
              </w:rPr>
              <w:t>Cofinanțarea va fi de cel puțin 10% din costurile totale eligibile ale proiectului și va fi asigurată</w:t>
            </w:r>
          </w:p>
          <w:p w:rsidR="00607369" w:rsidRPr="00607369" w:rsidRDefault="00607369" w:rsidP="00607369">
            <w:pPr>
              <w:autoSpaceDE w:val="0"/>
              <w:snapToGrid w:val="0"/>
              <w:spacing w:after="0" w:line="240" w:lineRule="auto"/>
              <w:rPr>
                <w:rFonts w:ascii="Times New Roman" w:hAnsi="Times New Roman" w:cs="Times New Roman"/>
                <w:sz w:val="20"/>
                <w:szCs w:val="20"/>
                <w:lang w:val="en-US"/>
              </w:rPr>
            </w:pPr>
            <w:r w:rsidRPr="00607369">
              <w:rPr>
                <w:rFonts w:ascii="Times New Roman" w:hAnsi="Times New Roman" w:cs="Times New Roman"/>
                <w:sz w:val="20"/>
                <w:szCs w:val="20"/>
                <w:lang w:val="en-US"/>
              </w:rPr>
              <w:t>de către toți partenerii din proiect care primesc un sprijin financiar din partea Programului; cofinanțarea</w:t>
            </w:r>
          </w:p>
          <w:p w:rsidR="000C5944" w:rsidRPr="000C5944" w:rsidRDefault="00607369" w:rsidP="00607369">
            <w:pPr>
              <w:autoSpaceDE w:val="0"/>
              <w:snapToGrid w:val="0"/>
              <w:spacing w:after="0" w:line="240" w:lineRule="auto"/>
              <w:rPr>
                <w:rFonts w:ascii="Times New Roman" w:hAnsi="Times New Roman" w:cs="Times New Roman"/>
                <w:sz w:val="16"/>
                <w:szCs w:val="16"/>
                <w:lang w:val="en-US"/>
              </w:rPr>
            </w:pPr>
            <w:r w:rsidRPr="00607369">
              <w:rPr>
                <w:rFonts w:ascii="Times New Roman" w:hAnsi="Times New Roman" w:cs="Times New Roman"/>
                <w:sz w:val="20"/>
                <w:szCs w:val="20"/>
                <w:lang w:val="en-US"/>
              </w:rPr>
              <w:t>asigurate de fiecare partener ar trebui să reprezinte cel puțin 10% din propriile cheltuieli eligibile.</w:t>
            </w:r>
          </w:p>
        </w:tc>
        <w:tc>
          <w:tcPr>
            <w:tcW w:w="1080" w:type="dxa"/>
            <w:tcBorders>
              <w:top w:val="single" w:sz="4" w:space="0" w:color="000000"/>
              <w:left w:val="single" w:sz="4" w:space="0" w:color="000000"/>
              <w:bottom w:val="single" w:sz="4" w:space="0" w:color="000000"/>
            </w:tcBorders>
            <w:shd w:val="clear" w:color="auto" w:fill="auto"/>
          </w:tcPr>
          <w:p w:rsidR="000C5944" w:rsidRPr="005E1DE4" w:rsidRDefault="000C5944" w:rsidP="004B4D59">
            <w:pPr>
              <w:autoSpaceDE w:val="0"/>
              <w:spacing w:after="0" w:line="240" w:lineRule="auto"/>
              <w:rPr>
                <w:rFonts w:ascii="Times New Roman" w:hAnsi="Times New Roman" w:cs="Times New Roman"/>
                <w:sz w:val="18"/>
                <w:szCs w:val="18"/>
                <w:lang w:val="en-US"/>
              </w:rPr>
            </w:pPr>
            <w:r w:rsidRPr="000C5944">
              <w:rPr>
                <w:rFonts w:ascii="Times New Roman" w:hAnsi="Times New Roman" w:cs="Times New Roman"/>
                <w:sz w:val="18"/>
                <w:szCs w:val="18"/>
                <w:lang w:val="en-US"/>
              </w:rPr>
              <w:t>8 ianuarie 2024, orele 16:00</w:t>
            </w:r>
          </w:p>
        </w:tc>
        <w:tc>
          <w:tcPr>
            <w:tcW w:w="1623" w:type="dxa"/>
            <w:tcBorders>
              <w:top w:val="single" w:sz="4" w:space="0" w:color="000000"/>
              <w:left w:val="single" w:sz="4" w:space="0" w:color="000000"/>
              <w:bottom w:val="single" w:sz="4" w:space="0" w:color="000000"/>
              <w:right w:val="single" w:sz="4" w:space="0" w:color="000000"/>
            </w:tcBorders>
            <w:shd w:val="clear" w:color="auto" w:fill="auto"/>
            <w:textDirection w:val="tbRlV"/>
          </w:tcPr>
          <w:p w:rsidR="000C5944" w:rsidRDefault="00607369" w:rsidP="00077435">
            <w:pPr>
              <w:autoSpaceDE w:val="0"/>
              <w:spacing w:after="0" w:line="240" w:lineRule="auto"/>
            </w:pPr>
            <w:hyperlink r:id="rId19" w:history="1">
              <w:r w:rsidRPr="00F2395A">
                <w:rPr>
                  <w:rStyle w:val="Hyperlink"/>
                </w:rPr>
                <w:t>https://www.ro-ua.net/images/1_Guidelines_for_grant_applicants_SS_22.09.doc</w:t>
              </w:r>
            </w:hyperlink>
          </w:p>
          <w:p w:rsidR="00607369" w:rsidRDefault="00607369" w:rsidP="00077435">
            <w:pPr>
              <w:autoSpaceDE w:val="0"/>
              <w:spacing w:after="0" w:line="240" w:lineRule="auto"/>
            </w:pPr>
          </w:p>
        </w:tc>
      </w:tr>
      <w:tr w:rsidR="00D4415B" w:rsidTr="00E060C2">
        <w:trPr>
          <w:cantSplit/>
          <w:trHeight w:val="8215"/>
        </w:trPr>
        <w:tc>
          <w:tcPr>
            <w:tcW w:w="1558" w:type="dxa"/>
            <w:tcBorders>
              <w:top w:val="single" w:sz="4" w:space="0" w:color="000000"/>
              <w:left w:val="single" w:sz="4" w:space="0" w:color="000000"/>
              <w:bottom w:val="single" w:sz="4" w:space="0" w:color="000000"/>
            </w:tcBorders>
            <w:shd w:val="clear" w:color="auto" w:fill="auto"/>
          </w:tcPr>
          <w:p w:rsidR="00D4415B" w:rsidRDefault="00D4415B" w:rsidP="00D4415B">
            <w:pPr>
              <w:autoSpaceDE w:val="0"/>
              <w:spacing w:after="0" w:line="240" w:lineRule="auto"/>
            </w:pPr>
            <w:r>
              <w:rPr>
                <w:rFonts w:ascii="Times New Roman" w:hAnsi="Times New Roman" w:cs="Times New Roman"/>
                <w:b/>
                <w:sz w:val="18"/>
                <w:szCs w:val="18"/>
              </w:rPr>
              <w:lastRenderedPageBreak/>
              <w:t>Guvernul</w:t>
            </w:r>
          </w:p>
          <w:p w:rsidR="00D4415B" w:rsidRDefault="00D4415B" w:rsidP="00D4415B">
            <w:pPr>
              <w:autoSpaceDE w:val="0"/>
              <w:spacing w:after="0" w:line="240" w:lineRule="auto"/>
              <w:rPr>
                <w:rFonts w:ascii="Times New Roman" w:hAnsi="Times New Roman" w:cs="Times New Roman"/>
                <w:b/>
                <w:sz w:val="18"/>
                <w:szCs w:val="18"/>
              </w:rPr>
            </w:pPr>
            <w:r>
              <w:rPr>
                <w:rFonts w:ascii="Times New Roman" w:hAnsi="Times New Roman" w:cs="Times New Roman"/>
                <w:b/>
                <w:sz w:val="18"/>
                <w:szCs w:val="18"/>
              </w:rPr>
              <w:t>României</w:t>
            </w:r>
          </w:p>
          <w:p w:rsidR="00D4415B" w:rsidRDefault="00D4415B" w:rsidP="001751C1">
            <w:pPr>
              <w:autoSpaceDE w:val="0"/>
              <w:spacing w:after="0" w:line="240" w:lineRule="auto"/>
              <w:rPr>
                <w:rFonts w:ascii="Times New Roman" w:hAnsi="Times New Roman" w:cs="Times New Roman"/>
                <w:b/>
                <w:sz w:val="18"/>
                <w:szCs w:val="18"/>
              </w:rPr>
            </w:pPr>
          </w:p>
          <w:p w:rsidR="00D4415B" w:rsidRDefault="00C6587F" w:rsidP="001751C1">
            <w:pPr>
              <w:autoSpaceDE w:val="0"/>
              <w:spacing w:after="0" w:line="240" w:lineRule="auto"/>
              <w:rPr>
                <w:rFonts w:ascii="Times New Roman" w:hAnsi="Times New Roman" w:cs="Times New Roman"/>
                <w:b/>
                <w:sz w:val="18"/>
                <w:szCs w:val="18"/>
              </w:rPr>
            </w:pPr>
            <w:r w:rsidRPr="00C6587F">
              <w:rPr>
                <w:rFonts w:ascii="Times New Roman" w:hAnsi="Times New Roman" w:cs="Times New Roman"/>
                <w:b/>
                <w:sz w:val="18"/>
                <w:szCs w:val="18"/>
              </w:rPr>
              <w:t>Ministerul Culturii, prin Institutul Naţional al Patrimoniului (INP)</w:t>
            </w:r>
          </w:p>
          <w:p w:rsidR="00C6587F" w:rsidRDefault="00C6587F" w:rsidP="001751C1">
            <w:pPr>
              <w:autoSpaceDE w:val="0"/>
              <w:spacing w:after="0" w:line="240" w:lineRule="auto"/>
              <w:rPr>
                <w:rFonts w:ascii="Times New Roman" w:hAnsi="Times New Roman" w:cs="Times New Roman"/>
                <w:b/>
                <w:sz w:val="18"/>
                <w:szCs w:val="18"/>
              </w:rPr>
            </w:pPr>
          </w:p>
          <w:p w:rsidR="00D4415B" w:rsidRPr="001751C1" w:rsidRDefault="00C6587F" w:rsidP="001751C1">
            <w:pPr>
              <w:autoSpaceDE w:val="0"/>
              <w:spacing w:after="0" w:line="240" w:lineRule="auto"/>
              <w:rPr>
                <w:rFonts w:ascii="Times New Roman" w:hAnsi="Times New Roman" w:cs="Times New Roman"/>
                <w:b/>
                <w:sz w:val="18"/>
                <w:szCs w:val="18"/>
              </w:rPr>
            </w:pPr>
            <w:r w:rsidRPr="00C6587F">
              <w:rPr>
                <w:rFonts w:ascii="Times New Roman" w:hAnsi="Times New Roman" w:cs="Times New Roman"/>
                <w:b/>
                <w:sz w:val="18"/>
                <w:szCs w:val="18"/>
              </w:rPr>
              <w:t>Timbrul Monumentelor Istorice 2024: Apel pentru intervenții asupra monumentelor istorice</w:t>
            </w:r>
          </w:p>
        </w:tc>
        <w:tc>
          <w:tcPr>
            <w:tcW w:w="1953" w:type="dxa"/>
            <w:tcBorders>
              <w:top w:val="single" w:sz="4" w:space="0" w:color="000000"/>
              <w:left w:val="single" w:sz="4" w:space="0" w:color="000000"/>
              <w:bottom w:val="single" w:sz="4" w:space="0" w:color="000000"/>
            </w:tcBorders>
            <w:shd w:val="clear" w:color="auto" w:fill="auto"/>
          </w:tcPr>
          <w:p w:rsidR="00C6587F" w:rsidRPr="00C6587F" w:rsidRDefault="00C6587F" w:rsidP="00C6587F">
            <w:pPr>
              <w:autoSpaceDE w:val="0"/>
              <w:spacing w:after="0" w:line="240" w:lineRule="auto"/>
              <w:rPr>
                <w:rFonts w:ascii="Times New Roman" w:eastAsia="Times New Roman" w:hAnsi="Times New Roman" w:cs="Times New Roman"/>
                <w:sz w:val="14"/>
                <w:szCs w:val="14"/>
                <w:lang w:val="en-US"/>
              </w:rPr>
            </w:pPr>
            <w:r w:rsidRPr="00C6587F">
              <w:rPr>
                <w:rFonts w:ascii="Times New Roman" w:eastAsia="Times New Roman" w:hAnsi="Times New Roman" w:cs="Times New Roman"/>
                <w:sz w:val="14"/>
                <w:szCs w:val="14"/>
                <w:lang w:val="en-US"/>
              </w:rPr>
              <w:t>Priorităţile anuale ale INP în vederea finanţării prin TMI, stabilite de către Consiliul de administraţie pentru anul 2024, sunt următoarele:</w:t>
            </w:r>
          </w:p>
          <w:p w:rsidR="00C6587F" w:rsidRPr="00C6587F" w:rsidRDefault="00C6587F" w:rsidP="00C6587F">
            <w:pPr>
              <w:autoSpaceDE w:val="0"/>
              <w:spacing w:after="0" w:line="240" w:lineRule="auto"/>
              <w:rPr>
                <w:rFonts w:ascii="Times New Roman" w:eastAsia="Times New Roman" w:hAnsi="Times New Roman" w:cs="Times New Roman"/>
                <w:sz w:val="14"/>
                <w:szCs w:val="14"/>
                <w:lang w:val="en-US"/>
              </w:rPr>
            </w:pPr>
          </w:p>
          <w:p w:rsidR="00C6587F" w:rsidRPr="00C6587F" w:rsidRDefault="00C6587F" w:rsidP="00C6587F">
            <w:pPr>
              <w:autoSpaceDE w:val="0"/>
              <w:spacing w:after="0" w:line="240" w:lineRule="auto"/>
              <w:rPr>
                <w:rFonts w:ascii="Times New Roman" w:eastAsia="Times New Roman" w:hAnsi="Times New Roman" w:cs="Times New Roman"/>
                <w:sz w:val="14"/>
                <w:szCs w:val="14"/>
                <w:lang w:val="en-US"/>
              </w:rPr>
            </w:pPr>
            <w:r w:rsidRPr="00C6587F">
              <w:rPr>
                <w:rFonts w:ascii="Times New Roman" w:eastAsia="Times New Roman" w:hAnsi="Times New Roman" w:cs="Times New Roman"/>
                <w:sz w:val="14"/>
                <w:szCs w:val="14"/>
                <w:lang w:val="en-US"/>
              </w:rPr>
              <w:t xml:space="preserve"> punerea în siguranţă a monumentelor istorice aflate în pericol;</w:t>
            </w:r>
          </w:p>
          <w:p w:rsidR="00C6587F" w:rsidRPr="00C6587F" w:rsidRDefault="00C6587F" w:rsidP="00C6587F">
            <w:pPr>
              <w:autoSpaceDE w:val="0"/>
              <w:spacing w:after="0" w:line="240" w:lineRule="auto"/>
              <w:rPr>
                <w:rFonts w:ascii="Times New Roman" w:eastAsia="Times New Roman" w:hAnsi="Times New Roman" w:cs="Times New Roman"/>
                <w:sz w:val="14"/>
                <w:szCs w:val="14"/>
                <w:lang w:val="en-US"/>
              </w:rPr>
            </w:pPr>
            <w:r w:rsidRPr="00C6587F">
              <w:rPr>
                <w:rFonts w:ascii="Times New Roman" w:eastAsia="Times New Roman" w:hAnsi="Times New Roman" w:cs="Times New Roman"/>
                <w:sz w:val="14"/>
                <w:szCs w:val="14"/>
                <w:lang w:val="en-US"/>
              </w:rPr>
              <w:t xml:space="preserve"> angajarea comunităţilor patrimoniale şi a comunităţilor locale în protejarea monumentelor istorice;</w:t>
            </w:r>
          </w:p>
          <w:p w:rsidR="00D4415B" w:rsidRPr="00ED7065" w:rsidRDefault="00C6587F" w:rsidP="00C6587F">
            <w:pPr>
              <w:autoSpaceDE w:val="0"/>
              <w:spacing w:after="0" w:line="240" w:lineRule="auto"/>
              <w:rPr>
                <w:rFonts w:ascii="Times New Roman" w:eastAsia="Times New Roman" w:hAnsi="Times New Roman" w:cs="Times New Roman"/>
                <w:sz w:val="14"/>
                <w:szCs w:val="14"/>
                <w:lang w:val="en-US"/>
              </w:rPr>
            </w:pPr>
            <w:r w:rsidRPr="00C6587F">
              <w:rPr>
                <w:rFonts w:ascii="Times New Roman" w:eastAsia="Times New Roman" w:hAnsi="Times New Roman" w:cs="Times New Roman"/>
                <w:sz w:val="14"/>
                <w:szCs w:val="14"/>
                <w:lang w:val="en-US"/>
              </w:rPr>
              <w:t xml:space="preserve"> contribuţia la programe naţionale şi internaționale dedicate patrimoniului cultural.</w:t>
            </w:r>
          </w:p>
        </w:tc>
        <w:tc>
          <w:tcPr>
            <w:tcW w:w="2159" w:type="dxa"/>
            <w:tcBorders>
              <w:top w:val="single" w:sz="4" w:space="0" w:color="000000"/>
              <w:left w:val="single" w:sz="4" w:space="0" w:color="000000"/>
              <w:bottom w:val="single" w:sz="4" w:space="0" w:color="000000"/>
            </w:tcBorders>
            <w:shd w:val="clear" w:color="auto" w:fill="auto"/>
          </w:tcPr>
          <w:p w:rsidR="00D4415B" w:rsidRPr="00ED7065" w:rsidRDefault="005D5269" w:rsidP="00ED7065">
            <w:pPr>
              <w:autoSpaceDE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w:t>
            </w:r>
            <w:r w:rsidRPr="005D5269">
              <w:rPr>
                <w:rFonts w:ascii="Times New Roman" w:hAnsi="Times New Roman" w:cs="Times New Roman"/>
                <w:sz w:val="20"/>
                <w:szCs w:val="20"/>
                <w:lang w:val="en-US"/>
              </w:rPr>
              <w:t>ersoane fizice şi persoane juridice de drept public sau privat, care au calitatea de proprietar, titular al unui drept de superficie, de concesiune sau de folosinţă pentru o durată mai mare de 25 de ani sau titular al dreptului de administrare a unui monument istoric</w:t>
            </w:r>
          </w:p>
        </w:tc>
        <w:tc>
          <w:tcPr>
            <w:tcW w:w="4050" w:type="dxa"/>
            <w:tcBorders>
              <w:top w:val="single" w:sz="4" w:space="0" w:color="000000"/>
              <w:left w:val="single" w:sz="4" w:space="0" w:color="000000"/>
              <w:bottom w:val="single" w:sz="4" w:space="0" w:color="000000"/>
            </w:tcBorders>
            <w:shd w:val="clear" w:color="auto" w:fill="auto"/>
          </w:tcPr>
          <w:p w:rsidR="00C6587F" w:rsidRPr="005D5269" w:rsidRDefault="00C6587F" w:rsidP="00C6587F">
            <w:pPr>
              <w:autoSpaceDE w:val="0"/>
              <w:snapToGrid w:val="0"/>
              <w:spacing w:after="0" w:line="240" w:lineRule="auto"/>
              <w:rPr>
                <w:rFonts w:ascii="Times New Roman" w:hAnsi="Times New Roman" w:cs="Times New Roman"/>
                <w:sz w:val="18"/>
                <w:szCs w:val="18"/>
                <w:lang w:val="en-US"/>
              </w:rPr>
            </w:pPr>
            <w:r w:rsidRPr="005D5269">
              <w:rPr>
                <w:rFonts w:ascii="Times New Roman" w:hAnsi="Times New Roman" w:cs="Times New Roman"/>
                <w:sz w:val="18"/>
                <w:szCs w:val="18"/>
                <w:lang w:val="en-US"/>
              </w:rPr>
              <w:t>Subprogramele pentru care vor fi acordate finanţări nerambursabile</w:t>
            </w:r>
            <w:r w:rsidRPr="005D5269">
              <w:rPr>
                <w:rFonts w:ascii="Times New Roman" w:hAnsi="Times New Roman" w:cs="Times New Roman"/>
                <w:sz w:val="18"/>
                <w:szCs w:val="18"/>
                <w:lang w:val="en-US"/>
              </w:rPr>
              <w:t>:</w:t>
            </w:r>
          </w:p>
          <w:p w:rsidR="00C6587F" w:rsidRPr="005D5269" w:rsidRDefault="00C6587F" w:rsidP="00C6587F">
            <w:pPr>
              <w:autoSpaceDE w:val="0"/>
              <w:snapToGrid w:val="0"/>
              <w:spacing w:after="0" w:line="240" w:lineRule="auto"/>
              <w:rPr>
                <w:rFonts w:ascii="Times New Roman" w:hAnsi="Times New Roman" w:cs="Times New Roman"/>
                <w:sz w:val="18"/>
                <w:szCs w:val="18"/>
                <w:lang w:val="en-US"/>
              </w:rPr>
            </w:pPr>
            <w:r w:rsidRPr="005D5269">
              <w:rPr>
                <w:rFonts w:ascii="Times New Roman" w:hAnsi="Times New Roman" w:cs="Times New Roman"/>
                <w:sz w:val="18"/>
                <w:szCs w:val="18"/>
                <w:lang w:val="en-US"/>
              </w:rPr>
              <w:t>-</w:t>
            </w:r>
            <w:r w:rsidRPr="005D5269">
              <w:rPr>
                <w:rFonts w:ascii="Times New Roman" w:hAnsi="Times New Roman" w:cs="Times New Roman"/>
                <w:sz w:val="18"/>
                <w:szCs w:val="18"/>
                <w:lang w:val="en-US"/>
              </w:rPr>
              <w:t>Subprogramul proiectare - elaborarea documentaţiilor tehnico-economice pentru intervenţii asupra monumentelor istorice, în vederea solicitării de finanţări în viitorul cadru financiar multianual al Uniunii Europene (2021-2027) şi în cadrul diferitelor programe naţionale – 1.000.000 lei;</w:t>
            </w:r>
          </w:p>
          <w:p w:rsidR="00D4415B" w:rsidRDefault="00C6587F" w:rsidP="00C6587F">
            <w:pPr>
              <w:autoSpaceDE w:val="0"/>
              <w:snapToGrid w:val="0"/>
              <w:spacing w:after="0" w:line="240" w:lineRule="auto"/>
              <w:rPr>
                <w:rFonts w:ascii="Times New Roman" w:hAnsi="Times New Roman" w:cs="Times New Roman"/>
                <w:sz w:val="18"/>
                <w:szCs w:val="18"/>
                <w:lang w:val="en-US"/>
              </w:rPr>
            </w:pPr>
            <w:r w:rsidRPr="005D5269">
              <w:rPr>
                <w:rFonts w:ascii="Times New Roman" w:hAnsi="Times New Roman" w:cs="Times New Roman"/>
                <w:sz w:val="18"/>
                <w:szCs w:val="18"/>
                <w:lang w:val="en-US"/>
              </w:rPr>
              <w:t>-</w:t>
            </w:r>
            <w:r w:rsidRPr="005D5269">
              <w:rPr>
                <w:rFonts w:ascii="Times New Roman" w:hAnsi="Times New Roman" w:cs="Times New Roman"/>
                <w:sz w:val="18"/>
                <w:szCs w:val="18"/>
                <w:lang w:val="en-US"/>
              </w:rPr>
              <w:t>Subprogramul intervenţii de urgenţă (ante- şi post-dezastru) – 1.500.000 lei</w:t>
            </w:r>
          </w:p>
          <w:p w:rsidR="005D5269" w:rsidRPr="005D5269" w:rsidRDefault="005D5269" w:rsidP="005D5269">
            <w:pPr>
              <w:autoSpaceDE w:val="0"/>
              <w:snapToGrid w:val="0"/>
              <w:spacing w:after="0" w:line="240" w:lineRule="auto"/>
              <w:rPr>
                <w:rFonts w:ascii="Times New Roman" w:hAnsi="Times New Roman" w:cs="Times New Roman"/>
                <w:sz w:val="18"/>
                <w:szCs w:val="18"/>
                <w:lang w:val="en-US"/>
              </w:rPr>
            </w:pPr>
            <w:r w:rsidRPr="005D5269">
              <w:rPr>
                <w:rFonts w:ascii="Times New Roman" w:hAnsi="Times New Roman" w:cs="Times New Roman"/>
                <w:sz w:val="18"/>
                <w:szCs w:val="18"/>
                <w:lang w:val="en-US"/>
              </w:rPr>
              <w:t>Subprogramul de elaborare a documentaţiilor tehnico-economice pentru intervenţii asupra monumentelor istorice – 200.000 lei</w:t>
            </w:r>
          </w:p>
          <w:p w:rsidR="005D5269" w:rsidRPr="005D5269" w:rsidRDefault="005D5269" w:rsidP="005D5269">
            <w:pPr>
              <w:autoSpaceDE w:val="0"/>
              <w:snapToGrid w:val="0"/>
              <w:spacing w:after="0" w:line="240" w:lineRule="auto"/>
              <w:rPr>
                <w:rFonts w:ascii="Times New Roman" w:hAnsi="Times New Roman" w:cs="Times New Roman"/>
                <w:sz w:val="18"/>
                <w:szCs w:val="18"/>
                <w:lang w:val="en-US"/>
              </w:rPr>
            </w:pPr>
          </w:p>
          <w:p w:rsidR="005D5269" w:rsidRPr="005D5269" w:rsidRDefault="005D5269" w:rsidP="005D5269">
            <w:pPr>
              <w:autoSpaceDE w:val="0"/>
              <w:snapToGrid w:val="0"/>
              <w:spacing w:after="0" w:line="240" w:lineRule="auto"/>
              <w:rPr>
                <w:rFonts w:ascii="Times New Roman" w:hAnsi="Times New Roman" w:cs="Times New Roman"/>
                <w:sz w:val="18"/>
                <w:szCs w:val="18"/>
                <w:lang w:val="en-US"/>
              </w:rPr>
            </w:pPr>
            <w:r w:rsidRPr="005D5269">
              <w:rPr>
                <w:rFonts w:ascii="Times New Roman" w:hAnsi="Times New Roman" w:cs="Times New Roman"/>
                <w:sz w:val="18"/>
                <w:szCs w:val="18"/>
                <w:lang w:val="en-US"/>
              </w:rPr>
              <w:t>În cadrul subprogramului de elaborare a documentaţiilor tehnico-economice pentru intervenţii asupra monumentelor istoric</w:t>
            </w:r>
            <w:r>
              <w:rPr>
                <w:rFonts w:ascii="Times New Roman" w:hAnsi="Times New Roman" w:cs="Times New Roman"/>
                <w:sz w:val="18"/>
                <w:szCs w:val="18"/>
                <w:lang w:val="en-US"/>
              </w:rPr>
              <w:t xml:space="preserve">e se primesc propuneri pentru: </w:t>
            </w:r>
          </w:p>
          <w:p w:rsidR="005D5269" w:rsidRPr="005D5269" w:rsidRDefault="005D5269" w:rsidP="005D5269">
            <w:pPr>
              <w:autoSpaceDE w:val="0"/>
              <w:snapToGrid w:val="0"/>
              <w:spacing w:after="0" w:line="240" w:lineRule="auto"/>
              <w:rPr>
                <w:rFonts w:ascii="Times New Roman" w:hAnsi="Times New Roman" w:cs="Times New Roman"/>
                <w:sz w:val="18"/>
                <w:szCs w:val="18"/>
                <w:lang w:val="en-US"/>
              </w:rPr>
            </w:pPr>
            <w:r w:rsidRPr="005D5269">
              <w:rPr>
                <w:rFonts w:ascii="Times New Roman" w:hAnsi="Times New Roman" w:cs="Times New Roman"/>
                <w:sz w:val="18"/>
                <w:szCs w:val="18"/>
                <w:lang w:val="en-US"/>
              </w:rPr>
              <w:t xml:space="preserve">proiecte de anvergură şi complexitate redusă, elaborate pentru toate fazele de proiectare (DALI, DTAC, PT şi DE, PFU); </w:t>
            </w:r>
          </w:p>
          <w:p w:rsidR="005D5269" w:rsidRPr="005D5269" w:rsidRDefault="005D5269" w:rsidP="005D5269">
            <w:pPr>
              <w:autoSpaceDE w:val="0"/>
              <w:snapToGrid w:val="0"/>
              <w:spacing w:after="0" w:line="240" w:lineRule="auto"/>
              <w:rPr>
                <w:rFonts w:ascii="Times New Roman" w:hAnsi="Times New Roman" w:cs="Times New Roman"/>
                <w:sz w:val="18"/>
                <w:szCs w:val="18"/>
                <w:lang w:val="en-US"/>
              </w:rPr>
            </w:pPr>
            <w:r w:rsidRPr="005D5269">
              <w:rPr>
                <w:rFonts w:ascii="Times New Roman" w:hAnsi="Times New Roman" w:cs="Times New Roman"/>
                <w:sz w:val="18"/>
                <w:szCs w:val="18"/>
                <w:lang w:val="en-US"/>
              </w:rPr>
              <w:t xml:space="preserve">proiecte complexe, elaborate la faza DALI, inclusiv studii şi cercetări; </w:t>
            </w:r>
          </w:p>
          <w:p w:rsidR="005D5269" w:rsidRPr="005D5269" w:rsidRDefault="005D5269" w:rsidP="005D5269">
            <w:pPr>
              <w:autoSpaceDE w:val="0"/>
              <w:snapToGrid w:val="0"/>
              <w:spacing w:after="0" w:line="240" w:lineRule="auto"/>
              <w:rPr>
                <w:rFonts w:ascii="Times New Roman" w:hAnsi="Times New Roman" w:cs="Times New Roman"/>
                <w:sz w:val="18"/>
                <w:szCs w:val="18"/>
                <w:lang w:val="en-US"/>
              </w:rPr>
            </w:pPr>
            <w:r w:rsidRPr="005D5269">
              <w:rPr>
                <w:rFonts w:ascii="Times New Roman" w:hAnsi="Times New Roman" w:cs="Times New Roman"/>
                <w:sz w:val="18"/>
                <w:szCs w:val="18"/>
                <w:lang w:val="en-US"/>
              </w:rPr>
              <w:t xml:space="preserve">proiecte pentru care există DALI avizat şi se elaborează fazele de proiectare DTAC, PT şi DE; </w:t>
            </w:r>
          </w:p>
          <w:p w:rsidR="005D5269" w:rsidRPr="005D5269" w:rsidRDefault="005D5269" w:rsidP="005D5269">
            <w:pPr>
              <w:autoSpaceDE w:val="0"/>
              <w:snapToGrid w:val="0"/>
              <w:spacing w:after="0" w:line="240" w:lineRule="auto"/>
              <w:rPr>
                <w:rFonts w:ascii="Times New Roman" w:hAnsi="Times New Roman" w:cs="Times New Roman"/>
                <w:sz w:val="18"/>
                <w:szCs w:val="18"/>
                <w:lang w:val="en-US"/>
              </w:rPr>
            </w:pPr>
            <w:r w:rsidRPr="005D5269">
              <w:rPr>
                <w:rFonts w:ascii="Times New Roman" w:hAnsi="Times New Roman" w:cs="Times New Roman"/>
                <w:sz w:val="18"/>
                <w:szCs w:val="18"/>
                <w:lang w:val="en-US"/>
              </w:rPr>
              <w:t>proiecte fază unică (PFU) pentru componente artistice.</w:t>
            </w:r>
          </w:p>
          <w:p w:rsidR="005D5269" w:rsidRPr="005D5269" w:rsidRDefault="005D5269" w:rsidP="005D5269">
            <w:pPr>
              <w:autoSpaceDE w:val="0"/>
              <w:snapToGrid w:val="0"/>
              <w:spacing w:after="0" w:line="240" w:lineRule="auto"/>
              <w:rPr>
                <w:rFonts w:ascii="Times New Roman" w:hAnsi="Times New Roman" w:cs="Times New Roman"/>
                <w:sz w:val="18"/>
                <w:szCs w:val="18"/>
                <w:lang w:val="en-US"/>
              </w:rPr>
            </w:pPr>
            <w:r w:rsidRPr="005D5269">
              <w:rPr>
                <w:rFonts w:ascii="Times New Roman" w:hAnsi="Times New Roman" w:cs="Times New Roman"/>
                <w:sz w:val="18"/>
                <w:szCs w:val="18"/>
                <w:lang w:val="en-US"/>
              </w:rPr>
              <w:t xml:space="preserve">Subprogramul intervenții de urgență (ante- şi post-dezastru) </w:t>
            </w:r>
          </w:p>
          <w:p w:rsidR="005D5269" w:rsidRPr="005D5269" w:rsidRDefault="005D5269" w:rsidP="005D5269">
            <w:pPr>
              <w:autoSpaceDE w:val="0"/>
              <w:snapToGrid w:val="0"/>
              <w:spacing w:after="0" w:line="240" w:lineRule="auto"/>
              <w:rPr>
                <w:rFonts w:ascii="Times New Roman" w:hAnsi="Times New Roman" w:cs="Times New Roman"/>
                <w:sz w:val="18"/>
                <w:szCs w:val="18"/>
                <w:lang w:val="en-US"/>
              </w:rPr>
            </w:pPr>
            <w:r w:rsidRPr="005D5269">
              <w:rPr>
                <w:rFonts w:ascii="Times New Roman" w:hAnsi="Times New Roman" w:cs="Times New Roman"/>
                <w:sz w:val="18"/>
                <w:szCs w:val="18"/>
                <w:lang w:val="en-US"/>
              </w:rPr>
              <w:t>La această categorie se primesc</w:t>
            </w:r>
            <w:r>
              <w:rPr>
                <w:rFonts w:ascii="Times New Roman" w:hAnsi="Times New Roman" w:cs="Times New Roman"/>
                <w:sz w:val="18"/>
                <w:szCs w:val="18"/>
                <w:lang w:val="en-US"/>
              </w:rPr>
              <w:t xml:space="preserve"> propuneri de proiecte pentru: </w:t>
            </w:r>
          </w:p>
          <w:p w:rsidR="005D5269" w:rsidRPr="005D5269" w:rsidRDefault="005D5269" w:rsidP="005D5269">
            <w:pPr>
              <w:autoSpaceDE w:val="0"/>
              <w:snapToGrid w:val="0"/>
              <w:spacing w:after="0" w:line="240" w:lineRule="auto"/>
              <w:rPr>
                <w:rFonts w:ascii="Times New Roman" w:hAnsi="Times New Roman" w:cs="Times New Roman"/>
                <w:sz w:val="18"/>
                <w:szCs w:val="18"/>
                <w:lang w:val="en-US"/>
              </w:rPr>
            </w:pPr>
            <w:r w:rsidRPr="005D5269">
              <w:rPr>
                <w:rFonts w:ascii="Times New Roman" w:hAnsi="Times New Roman" w:cs="Times New Roman"/>
                <w:sz w:val="18"/>
                <w:szCs w:val="18"/>
                <w:lang w:val="en-US"/>
              </w:rPr>
              <w:t xml:space="preserve">intervenţii directe – consolidare a elementelor structurale, de arhitectură și lucrări de conservare primară pentru monumente de arheologie; </w:t>
            </w:r>
          </w:p>
          <w:p w:rsidR="005D5269" w:rsidRPr="005D5269" w:rsidRDefault="005D5269" w:rsidP="005D5269">
            <w:pPr>
              <w:autoSpaceDE w:val="0"/>
              <w:snapToGrid w:val="0"/>
              <w:spacing w:after="0" w:line="240" w:lineRule="auto"/>
              <w:rPr>
                <w:rFonts w:ascii="Times New Roman" w:hAnsi="Times New Roman" w:cs="Times New Roman"/>
                <w:sz w:val="18"/>
                <w:szCs w:val="18"/>
                <w:lang w:val="en-US"/>
              </w:rPr>
            </w:pPr>
            <w:r w:rsidRPr="005D5269">
              <w:rPr>
                <w:rFonts w:ascii="Times New Roman" w:hAnsi="Times New Roman" w:cs="Times New Roman"/>
                <w:sz w:val="18"/>
                <w:szCs w:val="18"/>
                <w:lang w:val="en-US"/>
              </w:rPr>
              <w:t xml:space="preserve">intervenţii indirecte – sprijiniri, eşafodaje, acoperiri de protecţie; </w:t>
            </w:r>
          </w:p>
          <w:p w:rsidR="005D5269" w:rsidRPr="005D5269" w:rsidRDefault="005D5269" w:rsidP="005D5269">
            <w:pPr>
              <w:autoSpaceDE w:val="0"/>
              <w:snapToGrid w:val="0"/>
              <w:spacing w:after="0" w:line="240" w:lineRule="auto"/>
              <w:rPr>
                <w:rFonts w:ascii="Times New Roman" w:hAnsi="Times New Roman" w:cs="Times New Roman"/>
                <w:sz w:val="18"/>
                <w:szCs w:val="18"/>
                <w:lang w:val="en-US"/>
              </w:rPr>
            </w:pPr>
            <w:r w:rsidRPr="005D5269">
              <w:rPr>
                <w:rFonts w:ascii="Times New Roman" w:hAnsi="Times New Roman" w:cs="Times New Roman"/>
                <w:sz w:val="18"/>
                <w:szCs w:val="18"/>
                <w:lang w:val="en-US"/>
              </w:rPr>
              <w:t>lucrări conexe – desfacere/refacere a instalaţiilor/echipamentelor, finisajelor interioare şi exterioare, învelitorilor şi altor elemente, necesare pentru realizarea intervenţiilor.</w:t>
            </w:r>
          </w:p>
          <w:p w:rsidR="005D5269" w:rsidRPr="004B4D59" w:rsidRDefault="005D5269" w:rsidP="00C6587F">
            <w:pPr>
              <w:autoSpaceDE w:val="0"/>
              <w:snapToGrid w:val="0"/>
              <w:spacing w:after="0" w:line="240" w:lineRule="auto"/>
              <w:rPr>
                <w:rFonts w:ascii="Times New Roman" w:hAnsi="Times New Roman" w:cs="Times New Roman"/>
                <w:lang w:val="en-US"/>
              </w:rPr>
            </w:pPr>
          </w:p>
        </w:tc>
        <w:tc>
          <w:tcPr>
            <w:tcW w:w="1620" w:type="dxa"/>
            <w:tcBorders>
              <w:top w:val="single" w:sz="4" w:space="0" w:color="000000"/>
              <w:left w:val="single" w:sz="4" w:space="0" w:color="000000"/>
              <w:bottom w:val="single" w:sz="4" w:space="0" w:color="000000"/>
            </w:tcBorders>
            <w:shd w:val="clear" w:color="auto" w:fill="auto"/>
          </w:tcPr>
          <w:p w:rsidR="00D4415B" w:rsidRDefault="00C6587F" w:rsidP="00D4415B">
            <w:pPr>
              <w:autoSpaceDE w:val="0"/>
              <w:spacing w:after="0" w:line="240" w:lineRule="auto"/>
              <w:rPr>
                <w:rFonts w:ascii="Times New Roman" w:eastAsia="Times New Roman" w:hAnsi="Times New Roman" w:cs="Times New Roman"/>
                <w:sz w:val="18"/>
                <w:szCs w:val="18"/>
                <w:lang w:val="en-US"/>
              </w:rPr>
            </w:pPr>
            <w:r w:rsidRPr="00C6587F">
              <w:rPr>
                <w:rFonts w:ascii="Times New Roman" w:eastAsia="Times New Roman" w:hAnsi="Times New Roman" w:cs="Times New Roman"/>
                <w:sz w:val="18"/>
                <w:szCs w:val="18"/>
                <w:lang w:val="en-US"/>
              </w:rPr>
              <w:t>Suma disponibilă pentru finanţare nerambursabilă pentru sesiunea de finanţare I / 2024 este de 3.000.000 lei.</w:t>
            </w:r>
          </w:p>
          <w:p w:rsidR="00C6587F" w:rsidRPr="00C6587F" w:rsidRDefault="00C6587F" w:rsidP="00C6587F">
            <w:pPr>
              <w:autoSpaceDE w:val="0"/>
              <w:spacing w:after="0" w:line="240" w:lineRule="auto"/>
              <w:rPr>
                <w:rFonts w:ascii="Times New Roman" w:eastAsia="Times New Roman" w:hAnsi="Times New Roman" w:cs="Times New Roman"/>
                <w:sz w:val="18"/>
                <w:szCs w:val="18"/>
                <w:lang w:val="en-US"/>
              </w:rPr>
            </w:pPr>
            <w:r w:rsidRPr="00C6587F">
              <w:rPr>
                <w:rFonts w:ascii="Times New Roman" w:eastAsia="Times New Roman" w:hAnsi="Times New Roman" w:cs="Times New Roman"/>
                <w:sz w:val="18"/>
                <w:szCs w:val="18"/>
                <w:lang w:val="en-US"/>
              </w:rPr>
              <w:t>Suma maximă care poate fi solicitată pentru finanţarea unui proiect</w:t>
            </w:r>
            <w:r>
              <w:rPr>
                <w:rFonts w:ascii="Times New Roman" w:eastAsia="Times New Roman" w:hAnsi="Times New Roman" w:cs="Times New Roman"/>
                <w:sz w:val="18"/>
                <w:szCs w:val="18"/>
                <w:lang w:val="en-US"/>
              </w:rPr>
              <w:t>:</w:t>
            </w:r>
          </w:p>
          <w:p w:rsidR="00C6587F" w:rsidRDefault="00C6587F" w:rsidP="00C6587F">
            <w:pPr>
              <w:autoSpaceDE w:val="0"/>
              <w:spacing w:after="0" w:line="240" w:lineRule="auto"/>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w:t>
            </w:r>
            <w:r w:rsidRPr="00C6587F">
              <w:rPr>
                <w:rFonts w:ascii="Times New Roman" w:eastAsia="Times New Roman" w:hAnsi="Times New Roman" w:cs="Times New Roman"/>
                <w:sz w:val="18"/>
                <w:szCs w:val="18"/>
                <w:lang w:val="en-US"/>
              </w:rPr>
              <w:t>Subprogramul de elaborare a documentaţiilor tehnico-economice pentru intervenţii asupra monumentelor istorice – 200.000 lei</w:t>
            </w:r>
            <w:r>
              <w:rPr>
                <w:rFonts w:ascii="Times New Roman" w:eastAsia="Times New Roman" w:hAnsi="Times New Roman" w:cs="Times New Roman"/>
                <w:sz w:val="18"/>
                <w:szCs w:val="18"/>
                <w:lang w:val="en-US"/>
              </w:rPr>
              <w:t>;</w:t>
            </w:r>
          </w:p>
          <w:p w:rsidR="00C6587F" w:rsidRPr="00ED7065" w:rsidRDefault="00C6587F" w:rsidP="00C6587F">
            <w:pPr>
              <w:autoSpaceDE w:val="0"/>
              <w:spacing w:after="0" w:line="240" w:lineRule="auto"/>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w:t>
            </w:r>
            <w:r>
              <w:t xml:space="preserve"> </w:t>
            </w:r>
            <w:r w:rsidRPr="00C6587F">
              <w:rPr>
                <w:rFonts w:ascii="Times New Roman" w:eastAsia="Times New Roman" w:hAnsi="Times New Roman" w:cs="Times New Roman"/>
                <w:sz w:val="18"/>
                <w:szCs w:val="18"/>
                <w:lang w:val="en-US"/>
              </w:rPr>
              <w:t>Subprogramul intervenții de urgență (ante- şi post-dezastru) – 250.000 lei</w:t>
            </w:r>
          </w:p>
        </w:tc>
        <w:tc>
          <w:tcPr>
            <w:tcW w:w="1530" w:type="dxa"/>
            <w:tcBorders>
              <w:top w:val="single" w:sz="4" w:space="0" w:color="000000"/>
              <w:left w:val="single" w:sz="4" w:space="0" w:color="000000"/>
              <w:bottom w:val="single" w:sz="4" w:space="0" w:color="000000"/>
            </w:tcBorders>
            <w:shd w:val="clear" w:color="auto" w:fill="auto"/>
          </w:tcPr>
          <w:p w:rsidR="00D4415B" w:rsidRDefault="005D5269" w:rsidP="00D4415B">
            <w:pPr>
              <w:autoSpaceDE w:val="0"/>
              <w:snapToGrid w:val="0"/>
              <w:spacing w:after="0" w:line="240" w:lineRule="auto"/>
              <w:rPr>
                <w:rFonts w:ascii="Times New Roman" w:hAnsi="Times New Roman" w:cs="Times New Roman"/>
                <w:sz w:val="16"/>
                <w:szCs w:val="16"/>
                <w:lang w:val="en-US"/>
              </w:rPr>
            </w:pPr>
            <w:r w:rsidRPr="005D5269">
              <w:rPr>
                <w:rFonts w:ascii="Times New Roman" w:eastAsia="Times New Roman" w:hAnsi="Times New Roman" w:cs="Times New Roman"/>
                <w:sz w:val="18"/>
                <w:szCs w:val="18"/>
                <w:lang w:val="en-US"/>
              </w:rPr>
              <w:t>Finanţarea se acordă numai în condiţiile existenţei unor surse de finanţare proprii sau atrase a beneficiarului finanţării, într-un cuantum care nu poate fi mai mic de 10% din valoarea totală a finanţării solicitate.</w:t>
            </w:r>
          </w:p>
        </w:tc>
        <w:tc>
          <w:tcPr>
            <w:tcW w:w="1080" w:type="dxa"/>
            <w:tcBorders>
              <w:top w:val="single" w:sz="4" w:space="0" w:color="000000"/>
              <w:left w:val="single" w:sz="4" w:space="0" w:color="000000"/>
              <w:bottom w:val="single" w:sz="4" w:space="0" w:color="000000"/>
            </w:tcBorders>
            <w:shd w:val="clear" w:color="auto" w:fill="auto"/>
          </w:tcPr>
          <w:p w:rsidR="00D4415B" w:rsidRDefault="005D5269" w:rsidP="004B4D59">
            <w:pPr>
              <w:autoSpaceDE w:val="0"/>
              <w:spacing w:after="0" w:line="240" w:lineRule="auto"/>
              <w:rPr>
                <w:rFonts w:ascii="Times New Roman" w:hAnsi="Times New Roman" w:cs="Times New Roman"/>
                <w:sz w:val="18"/>
                <w:szCs w:val="18"/>
                <w:lang w:val="en-US"/>
              </w:rPr>
            </w:pPr>
            <w:r w:rsidRPr="005D5269">
              <w:rPr>
                <w:rFonts w:ascii="Times New Roman" w:hAnsi="Times New Roman" w:cs="Times New Roman"/>
                <w:sz w:val="18"/>
                <w:szCs w:val="18"/>
                <w:lang w:val="en-US"/>
              </w:rPr>
              <w:t>14 decembrie 2023, ora 14:00</w:t>
            </w:r>
          </w:p>
        </w:tc>
        <w:tc>
          <w:tcPr>
            <w:tcW w:w="1623" w:type="dxa"/>
            <w:tcBorders>
              <w:top w:val="single" w:sz="4" w:space="0" w:color="000000"/>
              <w:left w:val="single" w:sz="4" w:space="0" w:color="000000"/>
              <w:bottom w:val="single" w:sz="4" w:space="0" w:color="000000"/>
              <w:right w:val="single" w:sz="4" w:space="0" w:color="000000"/>
            </w:tcBorders>
            <w:shd w:val="clear" w:color="auto" w:fill="auto"/>
            <w:textDirection w:val="tbRlV"/>
          </w:tcPr>
          <w:p w:rsidR="00D4415B" w:rsidRDefault="005D5269" w:rsidP="00077435">
            <w:pPr>
              <w:autoSpaceDE w:val="0"/>
              <w:spacing w:after="0" w:line="240" w:lineRule="auto"/>
            </w:pPr>
            <w:hyperlink r:id="rId20" w:history="1">
              <w:r w:rsidRPr="00F2395A">
                <w:rPr>
                  <w:rStyle w:val="Hyperlink"/>
                </w:rPr>
                <w:t>https://www.fonduri-structurale.ro/alte-finantari/813/timbrul-monumentelor-istorice-2024-apel-pentru-interventii-asupra-monumentelor-istorice</w:t>
              </w:r>
            </w:hyperlink>
          </w:p>
          <w:p w:rsidR="005D5269" w:rsidRDefault="005D5269" w:rsidP="00077435">
            <w:pPr>
              <w:autoSpaceDE w:val="0"/>
              <w:spacing w:after="0" w:line="240" w:lineRule="auto"/>
            </w:pPr>
          </w:p>
        </w:tc>
      </w:tr>
      <w:tr w:rsidR="00555EAF" w:rsidTr="00E060C2">
        <w:trPr>
          <w:cantSplit/>
          <w:trHeight w:val="8215"/>
        </w:trPr>
        <w:tc>
          <w:tcPr>
            <w:tcW w:w="1558" w:type="dxa"/>
            <w:tcBorders>
              <w:top w:val="single" w:sz="4" w:space="0" w:color="000000"/>
              <w:left w:val="single" w:sz="4" w:space="0" w:color="000000"/>
              <w:bottom w:val="single" w:sz="4" w:space="0" w:color="000000"/>
            </w:tcBorders>
            <w:shd w:val="clear" w:color="auto" w:fill="auto"/>
          </w:tcPr>
          <w:p w:rsidR="00555EAF" w:rsidRDefault="00555EAF" w:rsidP="00555EAF">
            <w:pPr>
              <w:autoSpaceDE w:val="0"/>
              <w:spacing w:after="0" w:line="240" w:lineRule="auto"/>
            </w:pPr>
            <w:r>
              <w:rPr>
                <w:rFonts w:ascii="Times New Roman" w:hAnsi="Times New Roman" w:cs="Times New Roman"/>
                <w:b/>
                <w:sz w:val="18"/>
                <w:szCs w:val="18"/>
              </w:rPr>
              <w:lastRenderedPageBreak/>
              <w:t>Guvernul</w:t>
            </w:r>
          </w:p>
          <w:p w:rsidR="00555EAF" w:rsidRDefault="00555EAF" w:rsidP="00555EAF">
            <w:pPr>
              <w:autoSpaceDE w:val="0"/>
              <w:spacing w:after="0" w:line="240" w:lineRule="auto"/>
              <w:rPr>
                <w:rFonts w:ascii="Times New Roman" w:hAnsi="Times New Roman" w:cs="Times New Roman"/>
                <w:b/>
                <w:sz w:val="18"/>
                <w:szCs w:val="18"/>
              </w:rPr>
            </w:pPr>
            <w:r>
              <w:rPr>
                <w:rFonts w:ascii="Times New Roman" w:hAnsi="Times New Roman" w:cs="Times New Roman"/>
                <w:b/>
                <w:sz w:val="18"/>
                <w:szCs w:val="18"/>
              </w:rPr>
              <w:t>României</w:t>
            </w:r>
          </w:p>
          <w:p w:rsidR="00555EAF" w:rsidRDefault="00555EAF" w:rsidP="00555EAF">
            <w:pPr>
              <w:autoSpaceDE w:val="0"/>
              <w:spacing w:after="0" w:line="240" w:lineRule="auto"/>
              <w:rPr>
                <w:rFonts w:ascii="Times New Roman" w:hAnsi="Times New Roman" w:cs="Times New Roman"/>
                <w:b/>
                <w:sz w:val="18"/>
                <w:szCs w:val="18"/>
              </w:rPr>
            </w:pPr>
          </w:p>
          <w:p w:rsidR="00555EAF" w:rsidRDefault="005D5269" w:rsidP="00555EAF">
            <w:pPr>
              <w:autoSpaceDE w:val="0"/>
              <w:spacing w:after="0" w:line="240" w:lineRule="auto"/>
              <w:rPr>
                <w:rFonts w:ascii="Times New Roman" w:hAnsi="Times New Roman" w:cs="Times New Roman"/>
                <w:b/>
                <w:sz w:val="18"/>
                <w:szCs w:val="18"/>
              </w:rPr>
            </w:pPr>
            <w:r w:rsidRPr="005D5269">
              <w:rPr>
                <w:rFonts w:ascii="Times New Roman" w:hAnsi="Times New Roman" w:cs="Times New Roman"/>
                <w:b/>
                <w:sz w:val="18"/>
                <w:szCs w:val="18"/>
              </w:rPr>
              <w:t>Ministerul Mediului și Ministerul Fondurilor Europene</w:t>
            </w:r>
          </w:p>
          <w:p w:rsidR="005D5269" w:rsidRDefault="005D5269" w:rsidP="00555EAF">
            <w:pPr>
              <w:autoSpaceDE w:val="0"/>
              <w:spacing w:after="0" w:line="240" w:lineRule="auto"/>
              <w:rPr>
                <w:rFonts w:ascii="Times New Roman" w:hAnsi="Times New Roman" w:cs="Times New Roman"/>
                <w:b/>
                <w:sz w:val="18"/>
                <w:szCs w:val="18"/>
              </w:rPr>
            </w:pPr>
          </w:p>
          <w:p w:rsidR="005D5269" w:rsidRDefault="005D5269" w:rsidP="00555EAF">
            <w:pPr>
              <w:autoSpaceDE w:val="0"/>
              <w:spacing w:after="0" w:line="240" w:lineRule="auto"/>
              <w:rPr>
                <w:rFonts w:ascii="Times New Roman" w:hAnsi="Times New Roman" w:cs="Times New Roman"/>
                <w:b/>
                <w:sz w:val="18"/>
                <w:szCs w:val="18"/>
              </w:rPr>
            </w:pPr>
            <w:r w:rsidRPr="005D5269">
              <w:rPr>
                <w:rFonts w:ascii="Times New Roman" w:hAnsi="Times New Roman" w:cs="Times New Roman"/>
                <w:b/>
                <w:sz w:val="18"/>
                <w:szCs w:val="18"/>
              </w:rPr>
              <w:t>Administrația Fondului pentru Mediu</w:t>
            </w:r>
          </w:p>
          <w:p w:rsidR="005D5269" w:rsidRDefault="005D5269" w:rsidP="00555EAF">
            <w:pPr>
              <w:autoSpaceDE w:val="0"/>
              <w:spacing w:after="0" w:line="240" w:lineRule="auto"/>
              <w:rPr>
                <w:rFonts w:ascii="Times New Roman" w:hAnsi="Times New Roman" w:cs="Times New Roman"/>
                <w:b/>
                <w:sz w:val="18"/>
                <w:szCs w:val="18"/>
              </w:rPr>
            </w:pPr>
          </w:p>
          <w:p w:rsidR="00555EAF" w:rsidRDefault="005D5269" w:rsidP="005D5269">
            <w:pPr>
              <w:autoSpaceDE w:val="0"/>
              <w:spacing w:after="0" w:line="240" w:lineRule="auto"/>
              <w:rPr>
                <w:rFonts w:ascii="Times New Roman" w:hAnsi="Times New Roman" w:cs="Times New Roman"/>
                <w:b/>
                <w:sz w:val="18"/>
                <w:szCs w:val="18"/>
              </w:rPr>
            </w:pPr>
            <w:r w:rsidRPr="005D5269">
              <w:rPr>
                <w:rFonts w:ascii="Times New Roman" w:hAnsi="Times New Roman" w:cs="Times New Roman"/>
                <w:b/>
                <w:sz w:val="18"/>
                <w:szCs w:val="18"/>
              </w:rPr>
              <w:t>Programul privind creșterea eficienței energetice și gestionarea inteligentă a energiei în clădirile publice</w:t>
            </w:r>
          </w:p>
        </w:tc>
        <w:tc>
          <w:tcPr>
            <w:tcW w:w="1953" w:type="dxa"/>
            <w:tcBorders>
              <w:top w:val="single" w:sz="4" w:space="0" w:color="000000"/>
              <w:left w:val="single" w:sz="4" w:space="0" w:color="000000"/>
              <w:bottom w:val="single" w:sz="4" w:space="0" w:color="000000"/>
            </w:tcBorders>
            <w:shd w:val="clear" w:color="auto" w:fill="auto"/>
          </w:tcPr>
          <w:p w:rsidR="00555EAF" w:rsidRPr="00555EAF" w:rsidRDefault="005D5269" w:rsidP="001751C1">
            <w:pPr>
              <w:autoSpaceDE w:val="0"/>
              <w:spacing w:after="0" w:line="240" w:lineRule="auto"/>
              <w:rPr>
                <w:rFonts w:ascii="Times New Roman" w:eastAsia="Times New Roman" w:hAnsi="Times New Roman" w:cs="Times New Roman"/>
                <w:sz w:val="24"/>
                <w:szCs w:val="24"/>
                <w:lang w:val="en-US"/>
              </w:rPr>
            </w:pPr>
            <w:r w:rsidRPr="005D5269">
              <w:rPr>
                <w:rFonts w:ascii="Times New Roman" w:eastAsia="Times New Roman" w:hAnsi="Times New Roman" w:cs="Times New Roman"/>
                <w:sz w:val="24"/>
                <w:szCs w:val="24"/>
                <w:lang w:val="en-US"/>
              </w:rPr>
              <w:t>Scopul Programului îl reprezintă creșterea eficienței energetice a clădirilor publice și îmbunătățirea calității mediului prin reducerea emisiilor de gaze cu efect de seră, reducerea consumului anual de energie primară și promovarea utilizării surselor regenerabile de energie</w:t>
            </w:r>
          </w:p>
        </w:tc>
        <w:tc>
          <w:tcPr>
            <w:tcW w:w="2159" w:type="dxa"/>
            <w:tcBorders>
              <w:top w:val="single" w:sz="4" w:space="0" w:color="000000"/>
              <w:left w:val="single" w:sz="4" w:space="0" w:color="000000"/>
              <w:bottom w:val="single" w:sz="4" w:space="0" w:color="000000"/>
            </w:tcBorders>
            <w:shd w:val="clear" w:color="auto" w:fill="auto"/>
          </w:tcPr>
          <w:p w:rsidR="005D5269" w:rsidRPr="005D5269" w:rsidRDefault="005D5269" w:rsidP="005D5269">
            <w:pPr>
              <w:autoSpaceDE w:val="0"/>
              <w:spacing w:after="0" w:line="240" w:lineRule="auto"/>
              <w:rPr>
                <w:rFonts w:ascii="Times New Roman" w:hAnsi="Times New Roman" w:cs="Times New Roman"/>
                <w:sz w:val="18"/>
                <w:szCs w:val="18"/>
                <w:lang w:val="en-US"/>
              </w:rPr>
            </w:pPr>
            <w:r>
              <w:rPr>
                <w:rFonts w:ascii="Times New Roman" w:hAnsi="Times New Roman" w:cs="Times New Roman"/>
                <w:sz w:val="18"/>
                <w:szCs w:val="18"/>
                <w:lang w:val="en-US"/>
              </w:rPr>
              <w:t>-</w:t>
            </w:r>
            <w:r w:rsidRPr="005D5269">
              <w:rPr>
                <w:rFonts w:ascii="Times New Roman" w:hAnsi="Times New Roman" w:cs="Times New Roman"/>
                <w:sz w:val="18"/>
                <w:szCs w:val="18"/>
                <w:lang w:val="en-US"/>
              </w:rPr>
              <w:t>U</w:t>
            </w:r>
            <w:r w:rsidRPr="005D5269">
              <w:rPr>
                <w:rFonts w:ascii="Times New Roman" w:hAnsi="Times New Roman" w:cs="Times New Roman"/>
                <w:sz w:val="18"/>
                <w:szCs w:val="18"/>
                <w:lang w:val="en-US"/>
              </w:rPr>
              <w:t>nităţile administrativ-teritoriale organizate la nivel de comună, oraş, municipiu, judeţ;</w:t>
            </w:r>
          </w:p>
          <w:p w:rsidR="005D5269" w:rsidRPr="005D5269" w:rsidRDefault="005D5269" w:rsidP="005D5269">
            <w:pPr>
              <w:autoSpaceDE w:val="0"/>
              <w:spacing w:after="0" w:line="240" w:lineRule="auto"/>
              <w:rPr>
                <w:rFonts w:ascii="Times New Roman" w:hAnsi="Times New Roman" w:cs="Times New Roman"/>
                <w:sz w:val="18"/>
                <w:szCs w:val="18"/>
                <w:lang w:val="en-US"/>
              </w:rPr>
            </w:pPr>
            <w:r>
              <w:rPr>
                <w:rFonts w:ascii="Times New Roman" w:hAnsi="Times New Roman" w:cs="Times New Roman"/>
                <w:sz w:val="18"/>
                <w:szCs w:val="18"/>
                <w:lang w:val="en-US"/>
              </w:rPr>
              <w:t>-</w:t>
            </w:r>
            <w:r w:rsidRPr="005D5269">
              <w:rPr>
                <w:rFonts w:ascii="Times New Roman" w:hAnsi="Times New Roman" w:cs="Times New Roman"/>
                <w:sz w:val="18"/>
                <w:szCs w:val="18"/>
                <w:lang w:val="en-US"/>
              </w:rPr>
              <w:t>subdiviziunile administrativ-teritoriale ale municipiului Bucureşti;</w:t>
            </w:r>
          </w:p>
          <w:p w:rsidR="005D5269" w:rsidRPr="005D5269" w:rsidRDefault="005D5269" w:rsidP="005D5269">
            <w:pPr>
              <w:autoSpaceDE w:val="0"/>
              <w:spacing w:after="0" w:line="240" w:lineRule="auto"/>
              <w:rPr>
                <w:rFonts w:ascii="Times New Roman" w:hAnsi="Times New Roman" w:cs="Times New Roman"/>
                <w:sz w:val="18"/>
                <w:szCs w:val="18"/>
                <w:lang w:val="en-US"/>
              </w:rPr>
            </w:pPr>
            <w:r>
              <w:rPr>
                <w:rFonts w:ascii="Times New Roman" w:hAnsi="Times New Roman" w:cs="Times New Roman"/>
                <w:sz w:val="18"/>
                <w:szCs w:val="18"/>
                <w:lang w:val="en-US"/>
              </w:rPr>
              <w:t>-</w:t>
            </w:r>
            <w:r w:rsidRPr="005D5269">
              <w:rPr>
                <w:rFonts w:ascii="Times New Roman" w:hAnsi="Times New Roman" w:cs="Times New Roman"/>
                <w:sz w:val="18"/>
                <w:szCs w:val="18"/>
                <w:lang w:val="en-US"/>
              </w:rPr>
              <w:t>instituţiile publice din subordinea/în coordonarea autorităţilor deliberative ale administraţiei publice locale;</w:t>
            </w:r>
          </w:p>
          <w:p w:rsidR="005D5269" w:rsidRDefault="005D5269" w:rsidP="005D5269">
            <w:pPr>
              <w:autoSpaceDE w:val="0"/>
              <w:spacing w:after="0" w:line="240" w:lineRule="auto"/>
              <w:rPr>
                <w:rFonts w:ascii="Times New Roman" w:hAnsi="Times New Roman" w:cs="Times New Roman"/>
                <w:sz w:val="18"/>
                <w:szCs w:val="18"/>
                <w:lang w:val="en-US"/>
              </w:rPr>
            </w:pPr>
            <w:r>
              <w:rPr>
                <w:rFonts w:ascii="Times New Roman" w:hAnsi="Times New Roman" w:cs="Times New Roman"/>
                <w:sz w:val="18"/>
                <w:szCs w:val="18"/>
                <w:lang w:val="en-US"/>
              </w:rPr>
              <w:t>-</w:t>
            </w:r>
            <w:r w:rsidRPr="005D5269">
              <w:rPr>
                <w:rFonts w:ascii="Times New Roman" w:hAnsi="Times New Roman" w:cs="Times New Roman"/>
                <w:sz w:val="18"/>
                <w:szCs w:val="18"/>
                <w:lang w:val="en-US"/>
              </w:rPr>
              <w:t xml:space="preserve">cluburile sportive de drept public și COSR, pentru baze sportive de drept public aflate în administrarea, concesiunea sau folosința acestora; </w:t>
            </w:r>
          </w:p>
          <w:p w:rsidR="005D5269" w:rsidRPr="005D5269" w:rsidRDefault="005D5269" w:rsidP="005D5269">
            <w:pPr>
              <w:autoSpaceDE w:val="0"/>
              <w:spacing w:after="0" w:line="240" w:lineRule="auto"/>
              <w:rPr>
                <w:rFonts w:ascii="Times New Roman" w:hAnsi="Times New Roman" w:cs="Times New Roman"/>
                <w:sz w:val="18"/>
                <w:szCs w:val="18"/>
                <w:lang w:val="en-US"/>
              </w:rPr>
            </w:pPr>
            <w:r>
              <w:rPr>
                <w:rFonts w:ascii="Times New Roman" w:hAnsi="Times New Roman" w:cs="Times New Roman"/>
                <w:sz w:val="18"/>
                <w:szCs w:val="18"/>
                <w:lang w:val="en-US"/>
              </w:rPr>
              <w:t>-</w:t>
            </w:r>
            <w:r w:rsidRPr="005D5269">
              <w:rPr>
                <w:rFonts w:ascii="Times New Roman" w:hAnsi="Times New Roman" w:cs="Times New Roman"/>
                <w:sz w:val="18"/>
                <w:szCs w:val="18"/>
                <w:lang w:val="en-US"/>
              </w:rPr>
              <w:t xml:space="preserve"> unitățile publice centrale și/sau teritoriale cu atribuţii specifice în domeniul:</w:t>
            </w:r>
          </w:p>
          <w:p w:rsidR="005D5269" w:rsidRPr="005D5269" w:rsidRDefault="005D5269" w:rsidP="00E67EAA">
            <w:pPr>
              <w:autoSpaceDE w:val="0"/>
              <w:spacing w:after="0" w:line="240" w:lineRule="auto"/>
              <w:ind w:firstLine="113"/>
              <w:rPr>
                <w:rFonts w:ascii="Times New Roman" w:hAnsi="Times New Roman" w:cs="Times New Roman"/>
                <w:sz w:val="18"/>
                <w:szCs w:val="18"/>
                <w:lang w:val="en-US"/>
              </w:rPr>
            </w:pPr>
            <w:r>
              <w:rPr>
                <w:rFonts w:ascii="Times New Roman" w:hAnsi="Times New Roman" w:cs="Times New Roman"/>
                <w:sz w:val="18"/>
                <w:szCs w:val="18"/>
                <w:lang w:val="en-US"/>
              </w:rPr>
              <w:t>-</w:t>
            </w:r>
            <w:r w:rsidRPr="005D5269">
              <w:rPr>
                <w:rFonts w:ascii="Times New Roman" w:hAnsi="Times New Roman" w:cs="Times New Roman"/>
                <w:sz w:val="18"/>
                <w:szCs w:val="18"/>
                <w:lang w:val="en-US"/>
              </w:rPr>
              <w:t>apărării drepturilor şi libertăţilor fundamentale ale omului, a proprietăţii publice şi private, asigurarea ordinii publice, prevenirea şi combaterea faptelor antisociale;</w:t>
            </w:r>
          </w:p>
          <w:p w:rsidR="00E67EAA" w:rsidRDefault="00E67EAA" w:rsidP="00E67EAA">
            <w:pPr>
              <w:autoSpaceDE w:val="0"/>
              <w:spacing w:after="0" w:line="240" w:lineRule="auto"/>
              <w:ind w:firstLine="113"/>
              <w:rPr>
                <w:rFonts w:ascii="Times New Roman" w:hAnsi="Times New Roman" w:cs="Times New Roman"/>
                <w:sz w:val="18"/>
                <w:szCs w:val="18"/>
                <w:lang w:val="en-US"/>
              </w:rPr>
            </w:pPr>
            <w:r>
              <w:rPr>
                <w:rFonts w:ascii="Times New Roman" w:hAnsi="Times New Roman" w:cs="Times New Roman"/>
                <w:sz w:val="18"/>
                <w:szCs w:val="18"/>
                <w:lang w:val="en-US"/>
              </w:rPr>
              <w:t>-</w:t>
            </w:r>
            <w:r w:rsidR="005D5269" w:rsidRPr="005D5269">
              <w:rPr>
                <w:rFonts w:ascii="Times New Roman" w:hAnsi="Times New Roman" w:cs="Times New Roman"/>
                <w:sz w:val="18"/>
                <w:szCs w:val="18"/>
                <w:lang w:val="en-US"/>
              </w:rPr>
              <w:t xml:space="preserve">protecţia civilă şi gestionarea situaţiilor de urgenţă; </w:t>
            </w:r>
          </w:p>
          <w:p w:rsidR="00555EAF" w:rsidRPr="00D4415B" w:rsidRDefault="00E67EAA" w:rsidP="00E67EAA">
            <w:pPr>
              <w:autoSpaceDE w:val="0"/>
              <w:spacing w:after="0" w:line="240" w:lineRule="auto"/>
              <w:ind w:firstLine="113"/>
              <w:rPr>
                <w:rFonts w:ascii="Times New Roman" w:hAnsi="Times New Roman" w:cs="Times New Roman"/>
                <w:sz w:val="20"/>
                <w:szCs w:val="20"/>
                <w:lang w:val="en-US"/>
              </w:rPr>
            </w:pPr>
            <w:r>
              <w:rPr>
                <w:rFonts w:ascii="Times New Roman" w:hAnsi="Times New Roman" w:cs="Times New Roman"/>
                <w:sz w:val="18"/>
                <w:szCs w:val="18"/>
                <w:lang w:val="en-US"/>
              </w:rPr>
              <w:t>-</w:t>
            </w:r>
            <w:r w:rsidR="005D5269" w:rsidRPr="005D5269">
              <w:rPr>
                <w:rFonts w:ascii="Times New Roman" w:hAnsi="Times New Roman" w:cs="Times New Roman"/>
                <w:sz w:val="18"/>
                <w:szCs w:val="18"/>
                <w:lang w:val="en-US"/>
              </w:rPr>
              <w:t>apărarea împotriva incendiilor şi protecţia civilă a populaţiei şi bunurilo</w:t>
            </w:r>
            <w:r w:rsidR="005D5269" w:rsidRPr="005D5269">
              <w:rPr>
                <w:rFonts w:ascii="Times New Roman" w:hAnsi="Times New Roman" w:cs="Times New Roman"/>
                <w:sz w:val="20"/>
                <w:szCs w:val="20"/>
                <w:lang w:val="en-US"/>
              </w:rPr>
              <w:t>r.</w:t>
            </w:r>
          </w:p>
        </w:tc>
        <w:tc>
          <w:tcPr>
            <w:tcW w:w="4050" w:type="dxa"/>
            <w:tcBorders>
              <w:top w:val="single" w:sz="4" w:space="0" w:color="000000"/>
              <w:left w:val="single" w:sz="4" w:space="0" w:color="000000"/>
              <w:bottom w:val="single" w:sz="4" w:space="0" w:color="000000"/>
            </w:tcBorders>
            <w:shd w:val="clear" w:color="auto" w:fill="auto"/>
          </w:tcPr>
          <w:p w:rsidR="00E67EAA" w:rsidRPr="00E67EAA" w:rsidRDefault="00E67EAA" w:rsidP="00E67EAA">
            <w:pPr>
              <w:autoSpaceDE w:val="0"/>
              <w:snapToGri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w:t>
            </w:r>
            <w:r w:rsidRPr="00E67EAA">
              <w:rPr>
                <w:rFonts w:ascii="Times New Roman" w:hAnsi="Times New Roman" w:cs="Times New Roman"/>
                <w:sz w:val="20"/>
                <w:szCs w:val="20"/>
                <w:lang w:val="en-US"/>
              </w:rPr>
              <w:t>cheltuielile pentru proiectare, asistență tehnică și studii - în limita a 6% din valoarea cheltuielilor eligibile aferente investiției de bază;</w:t>
            </w:r>
          </w:p>
          <w:p w:rsidR="00E67EAA" w:rsidRPr="00E67EAA" w:rsidRDefault="00E67EAA" w:rsidP="00E67EAA">
            <w:pPr>
              <w:autoSpaceDE w:val="0"/>
              <w:snapToGri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w:t>
            </w:r>
            <w:r w:rsidRPr="00E67EAA">
              <w:rPr>
                <w:rFonts w:ascii="Times New Roman" w:hAnsi="Times New Roman" w:cs="Times New Roman"/>
                <w:sz w:val="20"/>
                <w:szCs w:val="20"/>
                <w:lang w:val="en-US"/>
              </w:rPr>
              <w:t>cheltuielile cu consultanța - sunt eligibile în limita a 4% din valoarea cheltuielilor eligibile aferente investiției de bază;</w:t>
            </w:r>
          </w:p>
          <w:p w:rsidR="00E67EAA" w:rsidRPr="00E67EAA" w:rsidRDefault="00E67EAA" w:rsidP="00E67EAA">
            <w:pPr>
              <w:autoSpaceDE w:val="0"/>
              <w:snapToGri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w:t>
            </w:r>
            <w:r w:rsidRPr="00E67EAA">
              <w:rPr>
                <w:rFonts w:ascii="Times New Roman" w:hAnsi="Times New Roman" w:cs="Times New Roman"/>
                <w:sz w:val="20"/>
                <w:szCs w:val="20"/>
                <w:lang w:val="en-US"/>
              </w:rPr>
              <w:t>cheltuielile pentru investiția de bază,</w:t>
            </w:r>
          </w:p>
          <w:p w:rsidR="00E67EAA" w:rsidRPr="00E67EAA" w:rsidRDefault="00E67EAA" w:rsidP="00E67EAA">
            <w:pPr>
              <w:autoSpaceDE w:val="0"/>
              <w:snapToGri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w:t>
            </w:r>
            <w:r w:rsidRPr="00E67EAA">
              <w:rPr>
                <w:rFonts w:ascii="Times New Roman" w:hAnsi="Times New Roman" w:cs="Times New Roman"/>
                <w:sz w:val="20"/>
                <w:szCs w:val="20"/>
                <w:lang w:val="en-US"/>
              </w:rPr>
              <w:t>cheltuielile pentru elaborarea certificatului de performanță energetică și efectuarea auditului energetic înainte de intervenție, precum și elaborarea raportului de implementare după intervenție, realizate de un auditor energetic pentru clădiri atestat gradul Ici.</w:t>
            </w:r>
          </w:p>
          <w:p w:rsidR="00E67EAA" w:rsidRPr="00E67EAA" w:rsidRDefault="00E67EAA" w:rsidP="00E67EAA">
            <w:pPr>
              <w:autoSpaceDE w:val="0"/>
              <w:snapToGri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w:t>
            </w:r>
            <w:r w:rsidRPr="00E67EAA">
              <w:rPr>
                <w:rFonts w:ascii="Times New Roman" w:hAnsi="Times New Roman" w:cs="Times New Roman"/>
                <w:sz w:val="20"/>
                <w:szCs w:val="20"/>
                <w:lang w:val="en-US"/>
              </w:rPr>
              <w:t>cheltuieli privind expertizarea tehnică a clădirii publice conform reglementărilor în vigoare, în vederea încadrării într-o clasă de risc seismic, înainte și după intervenție, după caz.</w:t>
            </w:r>
          </w:p>
          <w:p w:rsidR="00E67EAA" w:rsidRPr="00E67EAA" w:rsidRDefault="00E67EAA" w:rsidP="00E67EAA">
            <w:pPr>
              <w:autoSpaceDE w:val="0"/>
              <w:snapToGri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w:t>
            </w:r>
            <w:r w:rsidRPr="00E67EAA">
              <w:rPr>
                <w:rFonts w:ascii="Times New Roman" w:hAnsi="Times New Roman" w:cs="Times New Roman"/>
                <w:sz w:val="20"/>
                <w:szCs w:val="20"/>
                <w:lang w:val="en-US"/>
              </w:rPr>
              <w:t>cheltuieli pentru informare și publicitate;</w:t>
            </w:r>
          </w:p>
          <w:p w:rsidR="00E67EAA" w:rsidRPr="00E67EAA" w:rsidRDefault="00E67EAA" w:rsidP="00E67EAA">
            <w:pPr>
              <w:autoSpaceDE w:val="0"/>
              <w:snapToGri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w:t>
            </w:r>
            <w:r w:rsidRPr="00E67EAA">
              <w:rPr>
                <w:rFonts w:ascii="Times New Roman" w:hAnsi="Times New Roman" w:cs="Times New Roman"/>
                <w:sz w:val="20"/>
                <w:szCs w:val="20"/>
                <w:lang w:val="en-US"/>
              </w:rPr>
              <w:t>cheltuieli cu lucrări de construcții și instalații aferente organizării de șantiere;</w:t>
            </w:r>
          </w:p>
          <w:p w:rsidR="00E67EAA" w:rsidRPr="00E67EAA" w:rsidRDefault="00E67EAA" w:rsidP="00E67EAA">
            <w:pPr>
              <w:autoSpaceDE w:val="0"/>
              <w:snapToGri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w:t>
            </w:r>
            <w:r w:rsidRPr="00E67EAA">
              <w:rPr>
                <w:rFonts w:ascii="Times New Roman" w:hAnsi="Times New Roman" w:cs="Times New Roman"/>
                <w:sz w:val="20"/>
                <w:szCs w:val="20"/>
                <w:lang w:val="en-US"/>
              </w:rPr>
              <w:t>cheltuieli diverse și neprevăzute, în limita a 20% în cazul lucrărilor de intervenție și în limita a 10% în cazul extinderilor din valoarea cheltuielilor prevăzute la subcap. 3.5, 3.8, 4.1, 4.2, 4.3 și 4.4 din conținutul-cadru al devizului general prevăzut în anexa nr. 7 la Hotărârea Guvernului nr. 907/2016, cu modificările și completările ulterioare;</w:t>
            </w:r>
          </w:p>
          <w:p w:rsidR="00555EAF" w:rsidRPr="00D4415B" w:rsidRDefault="00E67EAA" w:rsidP="00E67EAA">
            <w:pPr>
              <w:autoSpaceDE w:val="0"/>
              <w:snapToGrid w:val="0"/>
              <w:spacing w:after="0" w:line="240" w:lineRule="auto"/>
              <w:rPr>
                <w:rFonts w:ascii="Times New Roman" w:hAnsi="Times New Roman" w:cs="Times New Roman"/>
                <w:lang w:val="en-US"/>
              </w:rPr>
            </w:pPr>
            <w:r w:rsidRPr="00E67EAA">
              <w:rPr>
                <w:rFonts w:ascii="Times New Roman" w:hAnsi="Times New Roman" w:cs="Times New Roman"/>
                <w:sz w:val="20"/>
                <w:szCs w:val="20"/>
                <w:lang w:val="en-US"/>
              </w:rPr>
              <w:t xml:space="preserve"> </w:t>
            </w:r>
            <w:r>
              <w:rPr>
                <w:rFonts w:ascii="Times New Roman" w:hAnsi="Times New Roman" w:cs="Times New Roman"/>
                <w:sz w:val="20"/>
                <w:szCs w:val="20"/>
                <w:lang w:val="en-US"/>
              </w:rPr>
              <w:t>-</w:t>
            </w:r>
            <w:r w:rsidRPr="00E67EAA">
              <w:rPr>
                <w:rFonts w:ascii="Times New Roman" w:hAnsi="Times New Roman" w:cs="Times New Roman"/>
                <w:sz w:val="20"/>
                <w:szCs w:val="20"/>
                <w:lang w:val="en-US"/>
              </w:rPr>
              <w:t>TVA aferentă cheltuielilor eligibile ale proiectului, în condițiile în care aceasta a fost solicitată și nu este recuperabilă, rambursabilă sau compensată prin orice alte mijloace, potrivit prevederilor legale.</w:t>
            </w:r>
          </w:p>
        </w:tc>
        <w:tc>
          <w:tcPr>
            <w:tcW w:w="1620" w:type="dxa"/>
            <w:tcBorders>
              <w:top w:val="single" w:sz="4" w:space="0" w:color="000000"/>
              <w:left w:val="single" w:sz="4" w:space="0" w:color="000000"/>
              <w:bottom w:val="single" w:sz="4" w:space="0" w:color="000000"/>
            </w:tcBorders>
            <w:shd w:val="clear" w:color="auto" w:fill="auto"/>
          </w:tcPr>
          <w:p w:rsidR="00E67EAA" w:rsidRPr="00E67EAA" w:rsidRDefault="00E67EAA" w:rsidP="00E67EAA">
            <w:pPr>
              <w:autoSpaceDE w:val="0"/>
              <w:spacing w:after="0" w:line="240" w:lineRule="auto"/>
              <w:rPr>
                <w:rFonts w:ascii="Times New Roman" w:eastAsia="Times New Roman" w:hAnsi="Times New Roman" w:cs="Times New Roman"/>
                <w:sz w:val="18"/>
                <w:szCs w:val="18"/>
                <w:lang w:val="en-US"/>
              </w:rPr>
            </w:pPr>
            <w:r w:rsidRPr="00E67EAA">
              <w:rPr>
                <w:rFonts w:ascii="Times New Roman" w:eastAsia="Times New Roman" w:hAnsi="Times New Roman" w:cs="Times New Roman"/>
                <w:sz w:val="18"/>
                <w:szCs w:val="18"/>
                <w:lang w:val="en-US"/>
              </w:rPr>
              <w:t>6.000.000 lei pentru comune cu o populație de până la 5.000 de locuitori inclusiv;</w:t>
            </w:r>
          </w:p>
          <w:p w:rsidR="00E67EAA" w:rsidRPr="00E67EAA" w:rsidRDefault="00E67EAA" w:rsidP="00E67EAA">
            <w:pPr>
              <w:autoSpaceDE w:val="0"/>
              <w:spacing w:after="0" w:line="240" w:lineRule="auto"/>
              <w:rPr>
                <w:rFonts w:ascii="Times New Roman" w:eastAsia="Times New Roman" w:hAnsi="Times New Roman" w:cs="Times New Roman"/>
                <w:sz w:val="18"/>
                <w:szCs w:val="18"/>
                <w:lang w:val="en-US"/>
              </w:rPr>
            </w:pPr>
            <w:r w:rsidRPr="00E67EAA">
              <w:rPr>
                <w:rFonts w:ascii="Times New Roman" w:eastAsia="Times New Roman" w:hAnsi="Times New Roman" w:cs="Times New Roman"/>
                <w:sz w:val="18"/>
                <w:szCs w:val="18"/>
                <w:lang w:val="en-US"/>
              </w:rPr>
              <w:t>12.000.000 lei pentru comune cu o populație de peste 5.001 locuitori;</w:t>
            </w:r>
          </w:p>
          <w:p w:rsidR="00E67EAA" w:rsidRPr="00E67EAA" w:rsidRDefault="00E67EAA" w:rsidP="00E67EAA">
            <w:pPr>
              <w:autoSpaceDE w:val="0"/>
              <w:spacing w:after="0" w:line="240" w:lineRule="auto"/>
              <w:rPr>
                <w:rFonts w:ascii="Times New Roman" w:eastAsia="Times New Roman" w:hAnsi="Times New Roman" w:cs="Times New Roman"/>
                <w:sz w:val="18"/>
                <w:szCs w:val="18"/>
                <w:lang w:val="en-US"/>
              </w:rPr>
            </w:pPr>
            <w:r w:rsidRPr="00E67EAA">
              <w:rPr>
                <w:rFonts w:ascii="Times New Roman" w:eastAsia="Times New Roman" w:hAnsi="Times New Roman" w:cs="Times New Roman"/>
                <w:sz w:val="18"/>
                <w:szCs w:val="18"/>
                <w:lang w:val="en-US"/>
              </w:rPr>
              <w:t>16.000.000 lei pentru orașe și pentru solicitanții prevăzuți la art. 8 alin. (1) lit. d) și e);</w:t>
            </w:r>
          </w:p>
          <w:p w:rsidR="00E67EAA" w:rsidRPr="00E67EAA" w:rsidRDefault="00E67EAA" w:rsidP="00E67EAA">
            <w:pPr>
              <w:autoSpaceDE w:val="0"/>
              <w:spacing w:after="0" w:line="240" w:lineRule="auto"/>
              <w:rPr>
                <w:rFonts w:ascii="Times New Roman" w:eastAsia="Times New Roman" w:hAnsi="Times New Roman" w:cs="Times New Roman"/>
                <w:sz w:val="18"/>
                <w:szCs w:val="18"/>
                <w:lang w:val="en-US"/>
              </w:rPr>
            </w:pPr>
            <w:r w:rsidRPr="00E67EAA">
              <w:rPr>
                <w:rFonts w:ascii="Times New Roman" w:eastAsia="Times New Roman" w:hAnsi="Times New Roman" w:cs="Times New Roman"/>
                <w:sz w:val="18"/>
                <w:szCs w:val="18"/>
                <w:lang w:val="en-US"/>
              </w:rPr>
              <w:t>28.000.000 lei pentru consilii județene;</w:t>
            </w:r>
          </w:p>
          <w:p w:rsidR="00E67EAA" w:rsidRPr="00E67EAA" w:rsidRDefault="00E67EAA" w:rsidP="00E67EAA">
            <w:pPr>
              <w:autoSpaceDE w:val="0"/>
              <w:spacing w:after="0" w:line="240" w:lineRule="auto"/>
              <w:rPr>
                <w:rFonts w:ascii="Times New Roman" w:eastAsia="Times New Roman" w:hAnsi="Times New Roman" w:cs="Times New Roman"/>
                <w:sz w:val="18"/>
                <w:szCs w:val="18"/>
                <w:lang w:val="en-US"/>
              </w:rPr>
            </w:pPr>
            <w:r w:rsidRPr="00E67EAA">
              <w:rPr>
                <w:rFonts w:ascii="Times New Roman" w:eastAsia="Times New Roman" w:hAnsi="Times New Roman" w:cs="Times New Roman"/>
                <w:sz w:val="18"/>
                <w:szCs w:val="18"/>
                <w:lang w:val="en-US"/>
              </w:rPr>
              <w:t>28.000.000 lei pentru municipiul de rang 0;</w:t>
            </w:r>
          </w:p>
          <w:p w:rsidR="00E67EAA" w:rsidRPr="00E67EAA" w:rsidRDefault="00E67EAA" w:rsidP="00E67EAA">
            <w:pPr>
              <w:autoSpaceDE w:val="0"/>
              <w:spacing w:after="0" w:line="240" w:lineRule="auto"/>
              <w:rPr>
                <w:rFonts w:ascii="Times New Roman" w:eastAsia="Times New Roman" w:hAnsi="Times New Roman" w:cs="Times New Roman"/>
                <w:sz w:val="18"/>
                <w:szCs w:val="18"/>
                <w:lang w:val="en-US"/>
              </w:rPr>
            </w:pPr>
            <w:r w:rsidRPr="00E67EAA">
              <w:rPr>
                <w:rFonts w:ascii="Times New Roman" w:eastAsia="Times New Roman" w:hAnsi="Times New Roman" w:cs="Times New Roman"/>
                <w:sz w:val="18"/>
                <w:szCs w:val="18"/>
                <w:lang w:val="en-US"/>
              </w:rPr>
              <w:t>28.000.000 lei pentru municipii de rang I;</w:t>
            </w:r>
          </w:p>
          <w:p w:rsidR="00E67EAA" w:rsidRPr="00E67EAA" w:rsidRDefault="00E67EAA" w:rsidP="00E67EAA">
            <w:pPr>
              <w:autoSpaceDE w:val="0"/>
              <w:spacing w:after="0" w:line="240" w:lineRule="auto"/>
              <w:rPr>
                <w:rFonts w:ascii="Times New Roman" w:eastAsia="Times New Roman" w:hAnsi="Times New Roman" w:cs="Times New Roman"/>
                <w:sz w:val="18"/>
                <w:szCs w:val="18"/>
                <w:lang w:val="en-US"/>
              </w:rPr>
            </w:pPr>
            <w:r w:rsidRPr="00E67EAA">
              <w:rPr>
                <w:rFonts w:ascii="Times New Roman" w:eastAsia="Times New Roman" w:hAnsi="Times New Roman" w:cs="Times New Roman"/>
                <w:sz w:val="18"/>
                <w:szCs w:val="18"/>
                <w:lang w:val="en-US"/>
              </w:rPr>
              <w:t>20.000.000 lei pentru municipii de rang II;</w:t>
            </w:r>
          </w:p>
          <w:p w:rsidR="00555EAF" w:rsidRPr="00D4415B" w:rsidRDefault="00E67EAA" w:rsidP="00E67EAA">
            <w:pPr>
              <w:autoSpaceDE w:val="0"/>
              <w:spacing w:after="0" w:line="240" w:lineRule="auto"/>
              <w:rPr>
                <w:rFonts w:ascii="Times New Roman" w:eastAsia="Times New Roman" w:hAnsi="Times New Roman" w:cs="Times New Roman"/>
                <w:sz w:val="18"/>
                <w:szCs w:val="18"/>
                <w:lang w:val="en-US"/>
              </w:rPr>
            </w:pPr>
            <w:r w:rsidRPr="00E67EAA">
              <w:rPr>
                <w:rFonts w:ascii="Times New Roman" w:eastAsia="Times New Roman" w:hAnsi="Times New Roman" w:cs="Times New Roman"/>
                <w:sz w:val="18"/>
                <w:szCs w:val="18"/>
                <w:lang w:val="en-US"/>
              </w:rPr>
              <w:t>24.000.000 lei pentru subdiviziunile administrativ-teritoriale ale municipiului București.</w:t>
            </w:r>
          </w:p>
        </w:tc>
        <w:tc>
          <w:tcPr>
            <w:tcW w:w="1530" w:type="dxa"/>
            <w:tcBorders>
              <w:top w:val="single" w:sz="4" w:space="0" w:color="000000"/>
              <w:left w:val="single" w:sz="4" w:space="0" w:color="000000"/>
              <w:bottom w:val="single" w:sz="4" w:space="0" w:color="000000"/>
            </w:tcBorders>
            <w:shd w:val="clear" w:color="auto" w:fill="auto"/>
          </w:tcPr>
          <w:p w:rsidR="00555EAF" w:rsidRDefault="00555EAF" w:rsidP="00D4415B">
            <w:pPr>
              <w:autoSpaceDE w:val="0"/>
              <w:snapToGrid w:val="0"/>
              <w:spacing w:after="0" w:line="240" w:lineRule="auto"/>
              <w:rPr>
                <w:rFonts w:ascii="Times New Roman" w:eastAsia="Times New Roman" w:hAnsi="Times New Roman" w:cs="Times New Roman"/>
                <w:sz w:val="18"/>
                <w:szCs w:val="18"/>
                <w:lang w:val="en-US"/>
              </w:rPr>
            </w:pPr>
          </w:p>
        </w:tc>
        <w:tc>
          <w:tcPr>
            <w:tcW w:w="1080" w:type="dxa"/>
            <w:tcBorders>
              <w:top w:val="single" w:sz="4" w:space="0" w:color="000000"/>
              <w:left w:val="single" w:sz="4" w:space="0" w:color="000000"/>
              <w:bottom w:val="single" w:sz="4" w:space="0" w:color="000000"/>
            </w:tcBorders>
            <w:shd w:val="clear" w:color="auto" w:fill="auto"/>
          </w:tcPr>
          <w:p w:rsidR="00555EAF" w:rsidRPr="00D4415B" w:rsidRDefault="00E67EAA" w:rsidP="004B4D59">
            <w:pPr>
              <w:autoSpaceDE w:val="0"/>
              <w:spacing w:after="0" w:line="240" w:lineRule="auto"/>
              <w:rPr>
                <w:rFonts w:ascii="Times New Roman" w:hAnsi="Times New Roman" w:cs="Times New Roman"/>
                <w:sz w:val="18"/>
                <w:szCs w:val="18"/>
                <w:lang w:val="en-US"/>
              </w:rPr>
            </w:pPr>
            <w:r w:rsidRPr="00E67EAA">
              <w:rPr>
                <w:rFonts w:ascii="Times New Roman" w:hAnsi="Times New Roman" w:cs="Times New Roman"/>
                <w:sz w:val="18"/>
                <w:szCs w:val="18"/>
                <w:lang w:val="en-US"/>
              </w:rPr>
              <w:t>Perioadă de depunere</w:t>
            </w:r>
            <w:r>
              <w:rPr>
                <w:rFonts w:ascii="Times New Roman" w:hAnsi="Times New Roman" w:cs="Times New Roman"/>
                <w:sz w:val="18"/>
                <w:szCs w:val="18"/>
                <w:lang w:val="en-US"/>
              </w:rPr>
              <w:t xml:space="preserve"> </w:t>
            </w:r>
            <w:r w:rsidRPr="00E67EAA">
              <w:rPr>
                <w:rFonts w:ascii="Times New Roman" w:hAnsi="Times New Roman" w:cs="Times New Roman"/>
                <w:sz w:val="18"/>
                <w:szCs w:val="18"/>
                <w:lang w:val="en-US"/>
              </w:rPr>
              <w:t>11 decembrie 2023, ora: 10:00 – 31 decembrie 2023, ora: 23:59</w:t>
            </w:r>
          </w:p>
        </w:tc>
        <w:tc>
          <w:tcPr>
            <w:tcW w:w="1623" w:type="dxa"/>
            <w:tcBorders>
              <w:top w:val="single" w:sz="4" w:space="0" w:color="000000"/>
              <w:left w:val="single" w:sz="4" w:space="0" w:color="000000"/>
              <w:bottom w:val="single" w:sz="4" w:space="0" w:color="000000"/>
              <w:right w:val="single" w:sz="4" w:space="0" w:color="000000"/>
            </w:tcBorders>
            <w:shd w:val="clear" w:color="auto" w:fill="auto"/>
            <w:textDirection w:val="tbRlV"/>
          </w:tcPr>
          <w:p w:rsidR="00555EAF" w:rsidRDefault="00E67EAA" w:rsidP="00077435">
            <w:pPr>
              <w:autoSpaceDE w:val="0"/>
              <w:spacing w:after="0" w:line="240" w:lineRule="auto"/>
            </w:pPr>
            <w:hyperlink r:id="rId21" w:history="1">
              <w:r w:rsidRPr="00F2395A">
                <w:rPr>
                  <w:rStyle w:val="Hyperlink"/>
                </w:rPr>
                <w:t>https://www.fonduri-structurale.ro/alte-finantari/815/programului-privind-cresterea-eficientei-energetice-si-gestionarea-inteligenta-a-energiei-in-cladirile-publice</w:t>
              </w:r>
            </w:hyperlink>
          </w:p>
          <w:p w:rsidR="00E67EAA" w:rsidRDefault="00E67EAA" w:rsidP="00077435">
            <w:pPr>
              <w:autoSpaceDE w:val="0"/>
              <w:spacing w:after="0" w:line="240" w:lineRule="auto"/>
            </w:pPr>
          </w:p>
        </w:tc>
      </w:tr>
      <w:tr w:rsidR="00555EAF" w:rsidTr="00E060C2">
        <w:trPr>
          <w:cantSplit/>
          <w:trHeight w:val="8215"/>
        </w:trPr>
        <w:tc>
          <w:tcPr>
            <w:tcW w:w="1558" w:type="dxa"/>
            <w:tcBorders>
              <w:top w:val="single" w:sz="4" w:space="0" w:color="000000"/>
              <w:left w:val="single" w:sz="4" w:space="0" w:color="000000"/>
              <w:bottom w:val="single" w:sz="4" w:space="0" w:color="000000"/>
            </w:tcBorders>
            <w:shd w:val="clear" w:color="auto" w:fill="auto"/>
          </w:tcPr>
          <w:p w:rsidR="00555EAF" w:rsidRDefault="00555EAF" w:rsidP="00555EAF">
            <w:pPr>
              <w:autoSpaceDE w:val="0"/>
              <w:spacing w:after="0" w:line="240" w:lineRule="auto"/>
            </w:pPr>
            <w:r>
              <w:rPr>
                <w:rFonts w:ascii="Times New Roman" w:hAnsi="Times New Roman" w:cs="Times New Roman"/>
                <w:b/>
                <w:sz w:val="18"/>
                <w:szCs w:val="18"/>
              </w:rPr>
              <w:lastRenderedPageBreak/>
              <w:t>Guvernul</w:t>
            </w:r>
          </w:p>
          <w:p w:rsidR="00555EAF" w:rsidRDefault="00555EAF" w:rsidP="00555EAF">
            <w:pPr>
              <w:autoSpaceDE w:val="0"/>
              <w:spacing w:after="0" w:line="240" w:lineRule="auto"/>
              <w:rPr>
                <w:rFonts w:ascii="Times New Roman" w:hAnsi="Times New Roman" w:cs="Times New Roman"/>
                <w:b/>
                <w:sz w:val="18"/>
                <w:szCs w:val="18"/>
              </w:rPr>
            </w:pPr>
            <w:r>
              <w:rPr>
                <w:rFonts w:ascii="Times New Roman" w:hAnsi="Times New Roman" w:cs="Times New Roman"/>
                <w:b/>
                <w:sz w:val="18"/>
                <w:szCs w:val="18"/>
              </w:rPr>
              <w:t>României</w:t>
            </w:r>
          </w:p>
          <w:p w:rsidR="00555EAF" w:rsidRDefault="00555EAF" w:rsidP="00555EAF">
            <w:pPr>
              <w:autoSpaceDE w:val="0"/>
              <w:spacing w:after="0" w:line="240" w:lineRule="auto"/>
              <w:rPr>
                <w:rFonts w:ascii="Times New Roman" w:hAnsi="Times New Roman" w:cs="Times New Roman"/>
                <w:b/>
                <w:sz w:val="18"/>
                <w:szCs w:val="18"/>
              </w:rPr>
            </w:pPr>
          </w:p>
          <w:p w:rsidR="00655ADF" w:rsidRDefault="00655ADF" w:rsidP="00555EAF">
            <w:pPr>
              <w:autoSpaceDE w:val="0"/>
              <w:spacing w:after="0" w:line="240" w:lineRule="auto"/>
              <w:rPr>
                <w:rFonts w:ascii="Times New Roman" w:hAnsi="Times New Roman" w:cs="Times New Roman"/>
                <w:b/>
                <w:sz w:val="18"/>
                <w:szCs w:val="18"/>
              </w:rPr>
            </w:pPr>
            <w:r w:rsidRPr="00655ADF">
              <w:rPr>
                <w:rFonts w:ascii="Times New Roman" w:hAnsi="Times New Roman" w:cs="Times New Roman"/>
                <w:b/>
                <w:sz w:val="18"/>
                <w:szCs w:val="18"/>
              </w:rPr>
              <w:t>Ministerul Mediului, Apelor și Pădurilor</w:t>
            </w:r>
          </w:p>
          <w:p w:rsidR="00655ADF" w:rsidRDefault="00655ADF" w:rsidP="00555EAF">
            <w:pPr>
              <w:autoSpaceDE w:val="0"/>
              <w:spacing w:after="0" w:line="240" w:lineRule="auto"/>
              <w:rPr>
                <w:rFonts w:ascii="Times New Roman" w:hAnsi="Times New Roman" w:cs="Times New Roman"/>
                <w:b/>
                <w:sz w:val="18"/>
                <w:szCs w:val="18"/>
              </w:rPr>
            </w:pPr>
          </w:p>
          <w:p w:rsidR="00655ADF" w:rsidRPr="00655ADF" w:rsidRDefault="00655ADF" w:rsidP="00655ADF">
            <w:pPr>
              <w:rPr>
                <w:rFonts w:ascii="Times New Roman" w:hAnsi="Times New Roman" w:cs="Times New Roman"/>
                <w:b/>
                <w:sz w:val="18"/>
                <w:szCs w:val="18"/>
              </w:rPr>
            </w:pPr>
            <w:r w:rsidRPr="00655ADF">
              <w:rPr>
                <w:rFonts w:ascii="Times New Roman" w:hAnsi="Times New Roman" w:cs="Times New Roman"/>
                <w:b/>
                <w:sz w:val="18"/>
                <w:szCs w:val="18"/>
              </w:rPr>
              <w:t>Programul Rabla Clasic - Sesiunea II</w:t>
            </w:r>
          </w:p>
          <w:p w:rsidR="00655ADF" w:rsidRDefault="00655ADF" w:rsidP="00555EAF">
            <w:pPr>
              <w:autoSpaceDE w:val="0"/>
              <w:spacing w:after="0" w:line="240" w:lineRule="auto"/>
              <w:rPr>
                <w:rFonts w:ascii="Times New Roman" w:hAnsi="Times New Roman" w:cs="Times New Roman"/>
                <w:b/>
                <w:sz w:val="18"/>
                <w:szCs w:val="18"/>
              </w:rPr>
            </w:pPr>
          </w:p>
        </w:tc>
        <w:tc>
          <w:tcPr>
            <w:tcW w:w="1953" w:type="dxa"/>
            <w:tcBorders>
              <w:top w:val="single" w:sz="4" w:space="0" w:color="000000"/>
              <w:left w:val="single" w:sz="4" w:space="0" w:color="000000"/>
              <w:bottom w:val="single" w:sz="4" w:space="0" w:color="000000"/>
            </w:tcBorders>
            <w:shd w:val="clear" w:color="auto" w:fill="auto"/>
          </w:tcPr>
          <w:p w:rsidR="00555EAF" w:rsidRDefault="00655ADF" w:rsidP="001751C1">
            <w:pPr>
              <w:autoSpaceDE w:val="0"/>
              <w:spacing w:after="0" w:line="240" w:lineRule="auto"/>
              <w:rPr>
                <w:rFonts w:ascii="Times New Roman" w:eastAsia="Times New Roman" w:hAnsi="Times New Roman" w:cs="Times New Roman"/>
                <w:sz w:val="24"/>
                <w:szCs w:val="24"/>
                <w:lang w:val="en-US"/>
              </w:rPr>
            </w:pPr>
            <w:r w:rsidRPr="00655ADF">
              <w:rPr>
                <w:rFonts w:ascii="Times New Roman" w:eastAsia="Times New Roman" w:hAnsi="Times New Roman" w:cs="Times New Roman"/>
                <w:sz w:val="24"/>
                <w:szCs w:val="24"/>
                <w:lang w:val="en-US"/>
              </w:rPr>
              <w:t>Scopul programului îl constituie îmbunătăţirea calităţii mediului prin înnoirea parcului auto naţional.</w:t>
            </w:r>
          </w:p>
          <w:p w:rsidR="00655ADF" w:rsidRDefault="00655ADF" w:rsidP="001751C1">
            <w:pPr>
              <w:autoSpaceDE w:val="0"/>
              <w:spacing w:after="0" w:line="240" w:lineRule="auto"/>
              <w:rPr>
                <w:rFonts w:ascii="Times New Roman" w:eastAsia="Times New Roman" w:hAnsi="Times New Roman" w:cs="Times New Roman"/>
                <w:sz w:val="24"/>
                <w:szCs w:val="24"/>
                <w:lang w:val="en-US"/>
              </w:rPr>
            </w:pPr>
          </w:p>
          <w:p w:rsidR="00655ADF" w:rsidRPr="00655ADF" w:rsidRDefault="00655ADF" w:rsidP="00655ADF">
            <w:pPr>
              <w:autoSpaceDE w:val="0"/>
              <w:spacing w:after="0" w:line="240" w:lineRule="auto"/>
              <w:rPr>
                <w:rFonts w:ascii="Times New Roman" w:eastAsia="Times New Roman" w:hAnsi="Times New Roman" w:cs="Times New Roman"/>
                <w:sz w:val="24"/>
                <w:szCs w:val="24"/>
                <w:lang w:val="en-US"/>
              </w:rPr>
            </w:pPr>
            <w:r w:rsidRPr="00655ADF">
              <w:rPr>
                <w:rFonts w:ascii="Times New Roman" w:eastAsia="Times New Roman" w:hAnsi="Times New Roman" w:cs="Times New Roman"/>
                <w:sz w:val="24"/>
                <w:szCs w:val="24"/>
                <w:lang w:val="en-US"/>
              </w:rPr>
              <w:t xml:space="preserve">Pentru această etapă, bugetul alocat Programului Rabla Clasic este de 222.457.000 lei din care: </w:t>
            </w:r>
          </w:p>
          <w:p w:rsidR="00655ADF" w:rsidRPr="00655ADF" w:rsidRDefault="00655ADF" w:rsidP="00655ADF">
            <w:pPr>
              <w:autoSpaceDE w:val="0"/>
              <w:spacing w:after="0" w:line="240" w:lineRule="auto"/>
              <w:rPr>
                <w:rFonts w:ascii="Times New Roman" w:eastAsia="Times New Roman" w:hAnsi="Times New Roman" w:cs="Times New Roman"/>
                <w:sz w:val="24"/>
                <w:szCs w:val="24"/>
                <w:lang w:val="en-US"/>
              </w:rPr>
            </w:pPr>
          </w:p>
          <w:p w:rsidR="00655ADF" w:rsidRPr="00655ADF" w:rsidRDefault="00655ADF" w:rsidP="00655ADF">
            <w:pPr>
              <w:autoSpaceDE w:val="0"/>
              <w:spacing w:after="0" w:line="240" w:lineRule="auto"/>
              <w:rPr>
                <w:rFonts w:ascii="Times New Roman" w:eastAsia="Times New Roman" w:hAnsi="Times New Roman" w:cs="Times New Roman"/>
                <w:sz w:val="24"/>
                <w:szCs w:val="24"/>
                <w:lang w:val="en-US"/>
              </w:rPr>
            </w:pPr>
            <w:r w:rsidRPr="00655ADF">
              <w:rPr>
                <w:rFonts w:ascii="Times New Roman" w:eastAsia="Times New Roman" w:hAnsi="Times New Roman" w:cs="Times New Roman"/>
                <w:sz w:val="24"/>
                <w:szCs w:val="24"/>
                <w:lang w:val="en-US"/>
              </w:rPr>
              <w:t>Persoane juridice: 53.000.000 lei;</w:t>
            </w:r>
          </w:p>
          <w:p w:rsidR="00655ADF" w:rsidRPr="00655ADF" w:rsidRDefault="00655ADF" w:rsidP="00655ADF">
            <w:pPr>
              <w:autoSpaceDE w:val="0"/>
              <w:spacing w:after="0" w:line="240" w:lineRule="auto"/>
              <w:rPr>
                <w:rFonts w:ascii="Times New Roman" w:eastAsia="Times New Roman" w:hAnsi="Times New Roman" w:cs="Times New Roman"/>
                <w:sz w:val="24"/>
                <w:szCs w:val="24"/>
                <w:lang w:val="en-US"/>
              </w:rPr>
            </w:pPr>
            <w:r w:rsidRPr="00655ADF">
              <w:rPr>
                <w:rFonts w:ascii="Times New Roman" w:eastAsia="Times New Roman" w:hAnsi="Times New Roman" w:cs="Times New Roman"/>
                <w:sz w:val="24"/>
                <w:szCs w:val="24"/>
                <w:lang w:val="en-US"/>
              </w:rPr>
              <w:t>Persoane fizice: 159.457.000 lei;</w:t>
            </w:r>
          </w:p>
          <w:p w:rsidR="00655ADF" w:rsidRPr="00555EAF" w:rsidRDefault="00655ADF" w:rsidP="00655ADF">
            <w:pPr>
              <w:autoSpaceDE w:val="0"/>
              <w:spacing w:after="0" w:line="240" w:lineRule="auto"/>
              <w:rPr>
                <w:rFonts w:ascii="Times New Roman" w:eastAsia="Times New Roman" w:hAnsi="Times New Roman" w:cs="Times New Roman"/>
                <w:sz w:val="24"/>
                <w:szCs w:val="24"/>
                <w:lang w:val="en-US"/>
              </w:rPr>
            </w:pPr>
            <w:r w:rsidRPr="00655ADF">
              <w:rPr>
                <w:rFonts w:ascii="Times New Roman" w:eastAsia="Times New Roman" w:hAnsi="Times New Roman" w:cs="Times New Roman"/>
                <w:sz w:val="24"/>
                <w:szCs w:val="24"/>
                <w:lang w:val="en-US"/>
              </w:rPr>
              <w:t>UAT-uri și instituții publice: 10.000.000 lei.</w:t>
            </w:r>
          </w:p>
        </w:tc>
        <w:tc>
          <w:tcPr>
            <w:tcW w:w="2159" w:type="dxa"/>
            <w:tcBorders>
              <w:top w:val="single" w:sz="4" w:space="0" w:color="000000"/>
              <w:left w:val="single" w:sz="4" w:space="0" w:color="000000"/>
              <w:bottom w:val="single" w:sz="4" w:space="0" w:color="000000"/>
            </w:tcBorders>
            <w:shd w:val="clear" w:color="auto" w:fill="auto"/>
          </w:tcPr>
          <w:p w:rsidR="00555EAF" w:rsidRPr="00D4415B" w:rsidRDefault="00655ADF" w:rsidP="00ED7065">
            <w:pPr>
              <w:autoSpaceDE w:val="0"/>
              <w:spacing w:after="0" w:line="240" w:lineRule="auto"/>
              <w:rPr>
                <w:rFonts w:ascii="Times New Roman" w:hAnsi="Times New Roman" w:cs="Times New Roman"/>
                <w:sz w:val="20"/>
                <w:szCs w:val="20"/>
                <w:lang w:val="en-US"/>
              </w:rPr>
            </w:pPr>
            <w:r w:rsidRPr="00655ADF">
              <w:rPr>
                <w:rFonts w:ascii="Times New Roman" w:hAnsi="Times New Roman" w:cs="Times New Roman"/>
                <w:sz w:val="20"/>
                <w:szCs w:val="20"/>
                <w:lang w:val="en-US"/>
              </w:rPr>
              <w:t>Persoane juridice, persoane fizice, UAT-uri și instituții publice</w:t>
            </w:r>
          </w:p>
        </w:tc>
        <w:tc>
          <w:tcPr>
            <w:tcW w:w="4050" w:type="dxa"/>
            <w:tcBorders>
              <w:top w:val="single" w:sz="4" w:space="0" w:color="000000"/>
              <w:left w:val="single" w:sz="4" w:space="0" w:color="000000"/>
              <w:bottom w:val="single" w:sz="4" w:space="0" w:color="000000"/>
            </w:tcBorders>
            <w:shd w:val="clear" w:color="auto" w:fill="auto"/>
          </w:tcPr>
          <w:p w:rsidR="00655ADF" w:rsidRDefault="00655ADF" w:rsidP="00655ADF">
            <w:pPr>
              <w:autoSpaceDE w:val="0"/>
              <w:snapToGrid w:val="0"/>
              <w:spacing w:after="0" w:line="240" w:lineRule="auto"/>
              <w:rPr>
                <w:rFonts w:ascii="Times New Roman" w:hAnsi="Times New Roman" w:cs="Times New Roman"/>
                <w:sz w:val="20"/>
                <w:szCs w:val="20"/>
                <w:lang w:val="en-US"/>
              </w:rPr>
            </w:pPr>
            <w:r w:rsidRPr="00655ADF">
              <w:rPr>
                <w:rFonts w:ascii="Times New Roman" w:hAnsi="Times New Roman" w:cs="Times New Roman"/>
                <w:sz w:val="20"/>
                <w:szCs w:val="20"/>
                <w:lang w:val="en-US"/>
              </w:rPr>
              <w:t>Valabilitatea notei de înscriere în cadrul Programului Rabla Clasic este de 120 de zile de la data emiterii, timp în care beneficiarii vor derula toate procedurile specifice de achiziție a autovehiculului nou.</w:t>
            </w:r>
          </w:p>
          <w:p w:rsidR="00655ADF" w:rsidRDefault="00655ADF" w:rsidP="00655ADF">
            <w:pPr>
              <w:autoSpaceDE w:val="0"/>
              <w:snapToGrid w:val="0"/>
              <w:spacing w:after="0" w:line="240" w:lineRule="auto"/>
              <w:rPr>
                <w:rFonts w:ascii="Times New Roman" w:hAnsi="Times New Roman" w:cs="Times New Roman"/>
                <w:sz w:val="20"/>
                <w:szCs w:val="20"/>
                <w:lang w:val="en-US"/>
              </w:rPr>
            </w:pPr>
          </w:p>
          <w:p w:rsidR="00655ADF" w:rsidRPr="00655ADF" w:rsidRDefault="00655ADF" w:rsidP="00655ADF">
            <w:pPr>
              <w:autoSpaceDE w:val="0"/>
              <w:snapToGrid w:val="0"/>
              <w:spacing w:after="0" w:line="240" w:lineRule="auto"/>
              <w:rPr>
                <w:rFonts w:ascii="Times New Roman" w:hAnsi="Times New Roman" w:cs="Times New Roman"/>
                <w:sz w:val="20"/>
                <w:szCs w:val="20"/>
                <w:lang w:val="en-US"/>
              </w:rPr>
            </w:pPr>
            <w:r w:rsidRPr="00655ADF">
              <w:rPr>
                <w:rFonts w:ascii="Times New Roman" w:hAnsi="Times New Roman" w:cs="Times New Roman"/>
                <w:sz w:val="20"/>
                <w:szCs w:val="20"/>
                <w:lang w:val="en-US"/>
              </w:rPr>
              <w:t>La prima de casare se pot adăuga următoarele ecobonusuri, astfel:</w:t>
            </w:r>
          </w:p>
          <w:p w:rsidR="00655ADF" w:rsidRPr="00655ADF" w:rsidRDefault="00655ADF" w:rsidP="00655ADF">
            <w:pPr>
              <w:autoSpaceDE w:val="0"/>
              <w:snapToGrid w:val="0"/>
              <w:spacing w:after="0" w:line="240" w:lineRule="auto"/>
              <w:rPr>
                <w:rFonts w:ascii="Times New Roman" w:hAnsi="Times New Roman" w:cs="Times New Roman"/>
                <w:sz w:val="20"/>
                <w:szCs w:val="20"/>
                <w:lang w:val="en-US"/>
              </w:rPr>
            </w:pPr>
          </w:p>
          <w:p w:rsidR="00655ADF" w:rsidRPr="00655ADF" w:rsidRDefault="00655ADF" w:rsidP="00655ADF">
            <w:pPr>
              <w:autoSpaceDE w:val="0"/>
              <w:snapToGrid w:val="0"/>
              <w:spacing w:after="0" w:line="240" w:lineRule="auto"/>
              <w:rPr>
                <w:rFonts w:ascii="Times New Roman" w:hAnsi="Times New Roman" w:cs="Times New Roman"/>
                <w:sz w:val="20"/>
                <w:szCs w:val="20"/>
                <w:lang w:val="en-US"/>
              </w:rPr>
            </w:pPr>
            <w:r w:rsidRPr="00655ADF">
              <w:rPr>
                <w:rFonts w:ascii="Times New Roman" w:hAnsi="Times New Roman" w:cs="Times New Roman"/>
                <w:sz w:val="20"/>
                <w:szCs w:val="20"/>
                <w:lang w:val="en-US"/>
              </w:rPr>
              <w:t>ecobonus în valoare de 1.500 lei, pentru autovehiculul nou, exceptând motocicletele, al cărui sistem de propulsie generează maximum 120 g CO2/km în sistem WLTP;</w:t>
            </w:r>
          </w:p>
          <w:p w:rsidR="00655ADF" w:rsidRPr="00655ADF" w:rsidRDefault="00655ADF" w:rsidP="00655ADF">
            <w:pPr>
              <w:autoSpaceDE w:val="0"/>
              <w:snapToGrid w:val="0"/>
              <w:spacing w:after="0" w:line="240" w:lineRule="auto"/>
              <w:rPr>
                <w:rFonts w:ascii="Times New Roman" w:hAnsi="Times New Roman" w:cs="Times New Roman"/>
                <w:sz w:val="20"/>
                <w:szCs w:val="20"/>
                <w:lang w:val="en-US"/>
              </w:rPr>
            </w:pPr>
            <w:r w:rsidRPr="00655ADF">
              <w:rPr>
                <w:rFonts w:ascii="Times New Roman" w:hAnsi="Times New Roman" w:cs="Times New Roman"/>
                <w:sz w:val="20"/>
                <w:szCs w:val="20"/>
                <w:lang w:val="en-US"/>
              </w:rPr>
              <w:t>ecobonus în valoare de 1.500 lei, pentru autovehiculul nou, exceptând motocicletele, echipat cu motorizare GPL/GNC;</w:t>
            </w:r>
          </w:p>
          <w:p w:rsidR="00655ADF" w:rsidRPr="00655ADF" w:rsidRDefault="00655ADF" w:rsidP="00655ADF">
            <w:pPr>
              <w:autoSpaceDE w:val="0"/>
              <w:snapToGrid w:val="0"/>
              <w:spacing w:after="0" w:line="240" w:lineRule="auto"/>
              <w:rPr>
                <w:rFonts w:ascii="Times New Roman" w:hAnsi="Times New Roman" w:cs="Times New Roman"/>
                <w:sz w:val="20"/>
                <w:szCs w:val="20"/>
                <w:lang w:val="en-US"/>
              </w:rPr>
            </w:pPr>
            <w:r w:rsidRPr="00655ADF">
              <w:rPr>
                <w:rFonts w:ascii="Times New Roman" w:hAnsi="Times New Roman" w:cs="Times New Roman"/>
                <w:sz w:val="20"/>
                <w:szCs w:val="20"/>
                <w:lang w:val="en-US"/>
              </w:rPr>
              <w:t>ecobonus în valoare de 3.000 lei la achiziţionarea unui autovehicul nou, exceptând motocicletele, echipat cu sistem de propulsie hibrid;</w:t>
            </w:r>
          </w:p>
          <w:p w:rsidR="00655ADF" w:rsidRPr="00655ADF" w:rsidRDefault="00655ADF" w:rsidP="00655ADF">
            <w:pPr>
              <w:autoSpaceDE w:val="0"/>
              <w:snapToGrid w:val="0"/>
              <w:spacing w:after="0" w:line="240" w:lineRule="auto"/>
              <w:rPr>
                <w:rFonts w:ascii="Times New Roman" w:hAnsi="Times New Roman" w:cs="Times New Roman"/>
                <w:sz w:val="20"/>
                <w:szCs w:val="20"/>
                <w:lang w:val="en-US"/>
              </w:rPr>
            </w:pPr>
            <w:r w:rsidRPr="00655ADF">
              <w:rPr>
                <w:rFonts w:ascii="Times New Roman" w:hAnsi="Times New Roman" w:cs="Times New Roman"/>
                <w:sz w:val="20"/>
                <w:szCs w:val="20"/>
                <w:lang w:val="en-US"/>
              </w:rPr>
              <w:t xml:space="preserve">ecobonus în valoare de 1.500 lei, pentru casarea fiecărui autovehicul uzat cu o vechime de cel puțin 15 ani de la data fabricației și/sau care are norma de poluare Euro 3 sau inferioară. </w:t>
            </w:r>
          </w:p>
          <w:p w:rsidR="00655ADF" w:rsidRPr="00655ADF" w:rsidRDefault="00655ADF" w:rsidP="00655ADF">
            <w:pPr>
              <w:autoSpaceDE w:val="0"/>
              <w:snapToGrid w:val="0"/>
              <w:spacing w:after="0" w:line="240" w:lineRule="auto"/>
              <w:rPr>
                <w:rFonts w:ascii="Times New Roman" w:hAnsi="Times New Roman" w:cs="Times New Roman"/>
                <w:sz w:val="20"/>
                <w:szCs w:val="20"/>
                <w:lang w:val="en-US"/>
              </w:rPr>
            </w:pPr>
            <w:r w:rsidRPr="00655ADF">
              <w:rPr>
                <w:rFonts w:ascii="Times New Roman" w:hAnsi="Times New Roman" w:cs="Times New Roman"/>
                <w:sz w:val="20"/>
                <w:szCs w:val="20"/>
                <w:lang w:val="en-US"/>
              </w:rPr>
              <w:t>Pentru achiziționarea de motociclete noi al căror sistem de propulsie generează maximum 120 g CO_2/km în sistem WMTC, în schimbul predării spre casare a unui autovehicul uzat, se acordă o primă de casare de 7.000 lei, la care se pot adăuga:</w:t>
            </w:r>
          </w:p>
          <w:p w:rsidR="00655ADF" w:rsidRPr="00655ADF" w:rsidRDefault="00655ADF" w:rsidP="00655ADF">
            <w:pPr>
              <w:autoSpaceDE w:val="0"/>
              <w:snapToGrid w:val="0"/>
              <w:spacing w:after="0" w:line="240" w:lineRule="auto"/>
              <w:rPr>
                <w:rFonts w:ascii="Times New Roman" w:hAnsi="Times New Roman" w:cs="Times New Roman"/>
                <w:sz w:val="20"/>
                <w:szCs w:val="20"/>
                <w:lang w:val="en-US"/>
              </w:rPr>
            </w:pPr>
          </w:p>
          <w:p w:rsidR="00655ADF" w:rsidRPr="00655ADF" w:rsidRDefault="00655ADF" w:rsidP="00655ADF">
            <w:pPr>
              <w:autoSpaceDE w:val="0"/>
              <w:snapToGrid w:val="0"/>
              <w:spacing w:after="0" w:line="240" w:lineRule="auto"/>
              <w:rPr>
                <w:rFonts w:ascii="Times New Roman" w:hAnsi="Times New Roman" w:cs="Times New Roman"/>
                <w:sz w:val="20"/>
                <w:szCs w:val="20"/>
                <w:lang w:val="en-US"/>
              </w:rPr>
            </w:pPr>
            <w:r w:rsidRPr="00655ADF">
              <w:rPr>
                <w:rFonts w:ascii="Times New Roman" w:hAnsi="Times New Roman" w:cs="Times New Roman"/>
                <w:sz w:val="20"/>
                <w:szCs w:val="20"/>
                <w:lang w:val="en-US"/>
              </w:rPr>
              <w:t>ecobonus în valoare de 1.500 lei, pentru autovehiculul nou motocicletă al cărui sistem de propulsie generează maximum 90 g CO2/km în sistem WMTC;</w:t>
            </w:r>
          </w:p>
          <w:p w:rsidR="00555EAF" w:rsidRPr="00555EAF" w:rsidRDefault="00655ADF" w:rsidP="00655ADF">
            <w:pPr>
              <w:autoSpaceDE w:val="0"/>
              <w:snapToGrid w:val="0"/>
              <w:spacing w:after="0" w:line="240" w:lineRule="auto"/>
              <w:rPr>
                <w:rFonts w:ascii="Times New Roman" w:hAnsi="Times New Roman" w:cs="Times New Roman"/>
                <w:sz w:val="20"/>
                <w:szCs w:val="20"/>
                <w:lang w:val="en-US"/>
              </w:rPr>
            </w:pPr>
            <w:r w:rsidRPr="00655ADF">
              <w:rPr>
                <w:rFonts w:ascii="Times New Roman" w:hAnsi="Times New Roman" w:cs="Times New Roman"/>
                <w:sz w:val="20"/>
                <w:szCs w:val="20"/>
                <w:lang w:val="en-US"/>
              </w:rPr>
              <w:t>ecobonus în valoare de 1.500 lei, pentru casarea unui autovehicul uzat cu o vechime de cel puțin 15 ani de la data fabricației și/sau care are norma de poluare Euro 3 sau inferioară.</w:t>
            </w:r>
          </w:p>
        </w:tc>
        <w:tc>
          <w:tcPr>
            <w:tcW w:w="1620" w:type="dxa"/>
            <w:tcBorders>
              <w:top w:val="single" w:sz="4" w:space="0" w:color="000000"/>
              <w:left w:val="single" w:sz="4" w:space="0" w:color="000000"/>
              <w:bottom w:val="single" w:sz="4" w:space="0" w:color="000000"/>
            </w:tcBorders>
            <w:shd w:val="clear" w:color="auto" w:fill="auto"/>
          </w:tcPr>
          <w:p w:rsidR="00655ADF" w:rsidRPr="00655ADF" w:rsidRDefault="00655ADF" w:rsidP="00655ADF">
            <w:pPr>
              <w:autoSpaceDE w:val="0"/>
              <w:spacing w:after="0" w:line="240" w:lineRule="auto"/>
              <w:rPr>
                <w:rFonts w:ascii="Times New Roman" w:eastAsia="Times New Roman" w:hAnsi="Times New Roman" w:cs="Times New Roman"/>
                <w:sz w:val="18"/>
                <w:szCs w:val="18"/>
                <w:lang w:val="en-US"/>
              </w:rPr>
            </w:pPr>
            <w:r w:rsidRPr="00655ADF">
              <w:rPr>
                <w:rFonts w:ascii="Times New Roman" w:eastAsia="Times New Roman" w:hAnsi="Times New Roman" w:cs="Times New Roman"/>
                <w:sz w:val="18"/>
                <w:szCs w:val="18"/>
                <w:lang w:val="en-US"/>
              </w:rPr>
              <w:t>În ceea ce privește Programul Rabla Clasic, prima de casare este de 7.000 lei, respectiv 10.000 lei în cazul predării a 2 autovehicule uzate.</w:t>
            </w:r>
          </w:p>
          <w:p w:rsidR="00555EAF" w:rsidRDefault="00655ADF" w:rsidP="00655ADF">
            <w:pPr>
              <w:autoSpaceDE w:val="0"/>
              <w:spacing w:after="0" w:line="240" w:lineRule="auto"/>
              <w:rPr>
                <w:rFonts w:ascii="Times New Roman" w:eastAsia="Times New Roman" w:hAnsi="Times New Roman" w:cs="Times New Roman"/>
                <w:sz w:val="18"/>
                <w:szCs w:val="18"/>
                <w:lang w:val="en-US"/>
              </w:rPr>
            </w:pPr>
            <w:r w:rsidRPr="00655ADF">
              <w:rPr>
                <w:rFonts w:ascii="Times New Roman" w:eastAsia="Times New Roman" w:hAnsi="Times New Roman" w:cs="Times New Roman"/>
                <w:sz w:val="18"/>
                <w:szCs w:val="18"/>
                <w:lang w:val="en-US"/>
              </w:rPr>
              <w:t>Prima de casare se acordă pentru autovehiculul nou, exceptând motocicletele, al cărui sistem de propulsie generează maximum 155 g CO_2/km în sistem WLTP.</w:t>
            </w:r>
          </w:p>
          <w:p w:rsidR="00655ADF" w:rsidRDefault="00655ADF" w:rsidP="00655ADF">
            <w:pPr>
              <w:autoSpaceDE w:val="0"/>
              <w:spacing w:after="0" w:line="240" w:lineRule="auto"/>
              <w:rPr>
                <w:rFonts w:ascii="Times New Roman" w:eastAsia="Times New Roman" w:hAnsi="Times New Roman" w:cs="Times New Roman"/>
                <w:sz w:val="18"/>
                <w:szCs w:val="18"/>
                <w:lang w:val="en-US"/>
              </w:rPr>
            </w:pPr>
          </w:p>
          <w:p w:rsidR="00655ADF" w:rsidRPr="00555EAF" w:rsidRDefault="00655ADF" w:rsidP="00655ADF">
            <w:pPr>
              <w:autoSpaceDE w:val="0"/>
              <w:spacing w:after="0" w:line="240" w:lineRule="auto"/>
              <w:rPr>
                <w:rFonts w:ascii="Times New Roman" w:eastAsia="Times New Roman" w:hAnsi="Times New Roman" w:cs="Times New Roman"/>
                <w:sz w:val="18"/>
                <w:szCs w:val="18"/>
                <w:lang w:val="en-US"/>
              </w:rPr>
            </w:pPr>
            <w:r w:rsidRPr="00655ADF">
              <w:rPr>
                <w:rFonts w:ascii="Times New Roman" w:eastAsia="Times New Roman" w:hAnsi="Times New Roman" w:cs="Times New Roman"/>
                <w:sz w:val="18"/>
                <w:szCs w:val="18"/>
                <w:lang w:val="en-US"/>
              </w:rPr>
              <w:t>Instituțiile publice și unitățile administrativ-teritoriale pot beneficia de prima de casare în cuantum de 7.000 lei la achiziţionarea unui autovehicul nou, fără a fi obligate să predea spre casare un autovehicul uzat. În situația în care optează pentru achiziţionarea unui autovehicul nou în schimbul casării a două autovehicule uzate, vor beneficia de prima de casare de 10.000 lei.</w:t>
            </w:r>
          </w:p>
        </w:tc>
        <w:tc>
          <w:tcPr>
            <w:tcW w:w="1530" w:type="dxa"/>
            <w:tcBorders>
              <w:top w:val="single" w:sz="4" w:space="0" w:color="000000"/>
              <w:left w:val="single" w:sz="4" w:space="0" w:color="000000"/>
              <w:bottom w:val="single" w:sz="4" w:space="0" w:color="000000"/>
            </w:tcBorders>
            <w:shd w:val="clear" w:color="auto" w:fill="auto"/>
          </w:tcPr>
          <w:p w:rsidR="00555EAF" w:rsidRDefault="00555EAF" w:rsidP="00D4415B">
            <w:pPr>
              <w:autoSpaceDE w:val="0"/>
              <w:snapToGrid w:val="0"/>
              <w:spacing w:after="0" w:line="240" w:lineRule="auto"/>
              <w:rPr>
                <w:rFonts w:ascii="Times New Roman" w:eastAsia="Times New Roman" w:hAnsi="Times New Roman" w:cs="Times New Roman"/>
                <w:sz w:val="18"/>
                <w:szCs w:val="18"/>
                <w:lang w:val="en-US"/>
              </w:rPr>
            </w:pPr>
          </w:p>
        </w:tc>
        <w:tc>
          <w:tcPr>
            <w:tcW w:w="1080" w:type="dxa"/>
            <w:tcBorders>
              <w:top w:val="single" w:sz="4" w:space="0" w:color="000000"/>
              <w:left w:val="single" w:sz="4" w:space="0" w:color="000000"/>
              <w:bottom w:val="single" w:sz="4" w:space="0" w:color="000000"/>
            </w:tcBorders>
            <w:shd w:val="clear" w:color="auto" w:fill="auto"/>
          </w:tcPr>
          <w:p w:rsidR="00555EAF" w:rsidRPr="00D4415B" w:rsidRDefault="00655ADF" w:rsidP="004B4D59">
            <w:pPr>
              <w:autoSpaceDE w:val="0"/>
              <w:spacing w:after="0" w:line="240" w:lineRule="auto"/>
              <w:rPr>
                <w:rFonts w:ascii="Times New Roman" w:hAnsi="Times New Roman" w:cs="Times New Roman"/>
                <w:sz w:val="18"/>
                <w:szCs w:val="18"/>
                <w:lang w:val="en-US"/>
              </w:rPr>
            </w:pPr>
            <w:r w:rsidRPr="00655ADF">
              <w:rPr>
                <w:rFonts w:ascii="Times New Roman" w:hAnsi="Times New Roman" w:cs="Times New Roman"/>
                <w:sz w:val="18"/>
                <w:szCs w:val="18"/>
                <w:lang w:val="en-US"/>
              </w:rPr>
              <w:t>30.11.2023</w:t>
            </w:r>
          </w:p>
        </w:tc>
        <w:tc>
          <w:tcPr>
            <w:tcW w:w="1623" w:type="dxa"/>
            <w:tcBorders>
              <w:top w:val="single" w:sz="4" w:space="0" w:color="000000"/>
              <w:left w:val="single" w:sz="4" w:space="0" w:color="000000"/>
              <w:bottom w:val="single" w:sz="4" w:space="0" w:color="000000"/>
              <w:right w:val="single" w:sz="4" w:space="0" w:color="000000"/>
            </w:tcBorders>
            <w:shd w:val="clear" w:color="auto" w:fill="auto"/>
            <w:textDirection w:val="tbRlV"/>
          </w:tcPr>
          <w:p w:rsidR="00555EAF" w:rsidRDefault="008910BC" w:rsidP="00077435">
            <w:pPr>
              <w:autoSpaceDE w:val="0"/>
              <w:spacing w:after="0" w:line="240" w:lineRule="auto"/>
            </w:pPr>
            <w:hyperlink r:id="rId22" w:history="1">
              <w:r w:rsidR="00655ADF" w:rsidRPr="00F70FD2">
                <w:rPr>
                  <w:rStyle w:val="Hyperlink"/>
                </w:rPr>
                <w:t>https://www.fonduri-structurale.ro/alte-finantari/794/programul-rabla-clasic-sesiunea-ii</w:t>
              </w:r>
            </w:hyperlink>
          </w:p>
          <w:p w:rsidR="00655ADF" w:rsidRDefault="00655ADF" w:rsidP="00077435">
            <w:pPr>
              <w:autoSpaceDE w:val="0"/>
              <w:spacing w:after="0" w:line="240" w:lineRule="auto"/>
            </w:pPr>
          </w:p>
        </w:tc>
      </w:tr>
      <w:tr w:rsidR="00655ADF" w:rsidTr="00E060C2">
        <w:trPr>
          <w:cantSplit/>
          <w:trHeight w:val="8215"/>
        </w:trPr>
        <w:tc>
          <w:tcPr>
            <w:tcW w:w="1558" w:type="dxa"/>
            <w:tcBorders>
              <w:top w:val="single" w:sz="4" w:space="0" w:color="000000"/>
              <w:left w:val="single" w:sz="4" w:space="0" w:color="000000"/>
              <w:bottom w:val="single" w:sz="4" w:space="0" w:color="000000"/>
            </w:tcBorders>
            <w:shd w:val="clear" w:color="auto" w:fill="auto"/>
          </w:tcPr>
          <w:p w:rsidR="00655ADF" w:rsidRDefault="00655ADF" w:rsidP="00655ADF">
            <w:pPr>
              <w:autoSpaceDE w:val="0"/>
              <w:spacing w:after="0" w:line="240" w:lineRule="auto"/>
            </w:pPr>
            <w:r>
              <w:rPr>
                <w:rFonts w:ascii="Times New Roman" w:hAnsi="Times New Roman" w:cs="Times New Roman"/>
                <w:b/>
                <w:sz w:val="18"/>
                <w:szCs w:val="18"/>
              </w:rPr>
              <w:lastRenderedPageBreak/>
              <w:t>Guvernul</w:t>
            </w:r>
          </w:p>
          <w:p w:rsidR="00655ADF" w:rsidRDefault="00655ADF" w:rsidP="00655ADF">
            <w:pPr>
              <w:autoSpaceDE w:val="0"/>
              <w:spacing w:after="0" w:line="240" w:lineRule="auto"/>
              <w:rPr>
                <w:rFonts w:ascii="Times New Roman" w:hAnsi="Times New Roman" w:cs="Times New Roman"/>
                <w:b/>
                <w:sz w:val="18"/>
                <w:szCs w:val="18"/>
              </w:rPr>
            </w:pPr>
            <w:r>
              <w:rPr>
                <w:rFonts w:ascii="Times New Roman" w:hAnsi="Times New Roman" w:cs="Times New Roman"/>
                <w:b/>
                <w:sz w:val="18"/>
                <w:szCs w:val="18"/>
              </w:rPr>
              <w:t>României</w:t>
            </w:r>
          </w:p>
          <w:p w:rsidR="00655ADF" w:rsidRDefault="00655ADF" w:rsidP="00655ADF">
            <w:pPr>
              <w:autoSpaceDE w:val="0"/>
              <w:spacing w:after="0" w:line="240" w:lineRule="auto"/>
              <w:rPr>
                <w:rFonts w:ascii="Times New Roman" w:hAnsi="Times New Roman" w:cs="Times New Roman"/>
                <w:b/>
                <w:sz w:val="18"/>
                <w:szCs w:val="18"/>
              </w:rPr>
            </w:pPr>
          </w:p>
          <w:p w:rsidR="00655ADF" w:rsidRDefault="00655ADF" w:rsidP="00655ADF">
            <w:pPr>
              <w:autoSpaceDE w:val="0"/>
              <w:spacing w:after="0" w:line="240" w:lineRule="auto"/>
              <w:rPr>
                <w:rFonts w:ascii="Times New Roman" w:hAnsi="Times New Roman" w:cs="Times New Roman"/>
                <w:b/>
                <w:sz w:val="18"/>
                <w:szCs w:val="18"/>
              </w:rPr>
            </w:pPr>
            <w:r w:rsidRPr="00655ADF">
              <w:rPr>
                <w:rFonts w:ascii="Times New Roman" w:hAnsi="Times New Roman" w:cs="Times New Roman"/>
                <w:b/>
                <w:sz w:val="18"/>
                <w:szCs w:val="18"/>
              </w:rPr>
              <w:t>Ministerul Mediului, Apelor și Pădurilor</w:t>
            </w:r>
          </w:p>
          <w:p w:rsidR="00655ADF" w:rsidRDefault="00655ADF" w:rsidP="00655ADF">
            <w:pPr>
              <w:autoSpaceDE w:val="0"/>
              <w:spacing w:after="0" w:line="240" w:lineRule="auto"/>
              <w:rPr>
                <w:rFonts w:ascii="Times New Roman" w:hAnsi="Times New Roman" w:cs="Times New Roman"/>
                <w:b/>
                <w:sz w:val="18"/>
                <w:szCs w:val="18"/>
              </w:rPr>
            </w:pPr>
          </w:p>
          <w:p w:rsidR="00655ADF" w:rsidRDefault="00655ADF" w:rsidP="00655ADF">
            <w:pPr>
              <w:autoSpaceDE w:val="0"/>
              <w:spacing w:after="0" w:line="240" w:lineRule="auto"/>
              <w:rPr>
                <w:rFonts w:ascii="Times New Roman" w:hAnsi="Times New Roman" w:cs="Times New Roman"/>
                <w:b/>
                <w:sz w:val="18"/>
                <w:szCs w:val="18"/>
              </w:rPr>
            </w:pPr>
            <w:r w:rsidRPr="00655ADF">
              <w:rPr>
                <w:rFonts w:ascii="Times New Roman" w:hAnsi="Times New Roman" w:cs="Times New Roman"/>
                <w:b/>
                <w:sz w:val="18"/>
                <w:szCs w:val="18"/>
              </w:rPr>
              <w:t>Programul Rabla Plus - Sesiunea II</w:t>
            </w:r>
          </w:p>
          <w:p w:rsidR="00655ADF" w:rsidRDefault="00655ADF" w:rsidP="00555EAF">
            <w:pPr>
              <w:autoSpaceDE w:val="0"/>
              <w:spacing w:after="0" w:line="240" w:lineRule="auto"/>
              <w:rPr>
                <w:rFonts w:ascii="Times New Roman" w:hAnsi="Times New Roman" w:cs="Times New Roman"/>
                <w:b/>
                <w:sz w:val="18"/>
                <w:szCs w:val="18"/>
              </w:rPr>
            </w:pPr>
          </w:p>
          <w:p w:rsidR="00655ADF" w:rsidRDefault="00655ADF" w:rsidP="00555EAF">
            <w:pPr>
              <w:autoSpaceDE w:val="0"/>
              <w:spacing w:after="0" w:line="240" w:lineRule="auto"/>
              <w:rPr>
                <w:rFonts w:ascii="Times New Roman" w:hAnsi="Times New Roman" w:cs="Times New Roman"/>
                <w:b/>
                <w:sz w:val="18"/>
                <w:szCs w:val="18"/>
              </w:rPr>
            </w:pPr>
          </w:p>
        </w:tc>
        <w:tc>
          <w:tcPr>
            <w:tcW w:w="1953" w:type="dxa"/>
            <w:tcBorders>
              <w:top w:val="single" w:sz="4" w:space="0" w:color="000000"/>
              <w:left w:val="single" w:sz="4" w:space="0" w:color="000000"/>
              <w:bottom w:val="single" w:sz="4" w:space="0" w:color="000000"/>
            </w:tcBorders>
            <w:shd w:val="clear" w:color="auto" w:fill="auto"/>
          </w:tcPr>
          <w:p w:rsidR="00655ADF" w:rsidRDefault="00655ADF" w:rsidP="001751C1">
            <w:pPr>
              <w:autoSpaceDE w:val="0"/>
              <w:spacing w:after="0" w:line="240" w:lineRule="auto"/>
              <w:rPr>
                <w:rFonts w:ascii="Times New Roman" w:eastAsia="Times New Roman" w:hAnsi="Times New Roman" w:cs="Times New Roman"/>
                <w:sz w:val="24"/>
                <w:szCs w:val="24"/>
                <w:lang w:val="en-US"/>
              </w:rPr>
            </w:pPr>
            <w:r w:rsidRPr="00655ADF">
              <w:rPr>
                <w:rFonts w:ascii="Times New Roman" w:eastAsia="Times New Roman" w:hAnsi="Times New Roman" w:cs="Times New Roman"/>
                <w:sz w:val="24"/>
                <w:szCs w:val="24"/>
                <w:lang w:val="en-US"/>
              </w:rPr>
              <w:t>Scopul programului îl constituie îmbunătăţirea calităţii mediului prin achiziţionarea de autovehicule noi pur electrice sau autovehicule noi electrice hibride.</w:t>
            </w:r>
          </w:p>
          <w:p w:rsidR="00655ADF" w:rsidRPr="00655ADF" w:rsidRDefault="00655ADF" w:rsidP="00655ADF">
            <w:pPr>
              <w:autoSpaceDE w:val="0"/>
              <w:spacing w:after="0" w:line="240" w:lineRule="auto"/>
              <w:rPr>
                <w:rFonts w:ascii="Times New Roman" w:eastAsia="Times New Roman" w:hAnsi="Times New Roman" w:cs="Times New Roman"/>
                <w:sz w:val="24"/>
                <w:szCs w:val="24"/>
                <w:lang w:val="en-US"/>
              </w:rPr>
            </w:pPr>
          </w:p>
          <w:p w:rsidR="00655ADF" w:rsidRPr="00655ADF" w:rsidRDefault="00655ADF" w:rsidP="00655ADF">
            <w:pPr>
              <w:autoSpaceDE w:val="0"/>
              <w:spacing w:after="0" w:line="240" w:lineRule="auto"/>
              <w:rPr>
                <w:rFonts w:ascii="Times New Roman" w:eastAsia="Times New Roman" w:hAnsi="Times New Roman" w:cs="Times New Roman"/>
                <w:sz w:val="24"/>
                <w:szCs w:val="24"/>
                <w:lang w:val="en-US"/>
              </w:rPr>
            </w:pPr>
            <w:r w:rsidRPr="00655ADF">
              <w:rPr>
                <w:rFonts w:ascii="Times New Roman" w:eastAsia="Times New Roman" w:hAnsi="Times New Roman" w:cs="Times New Roman"/>
                <w:sz w:val="24"/>
                <w:szCs w:val="24"/>
                <w:lang w:val="en-US"/>
              </w:rPr>
              <w:t xml:space="preserve">Bugetul alocat Programului Rabla Plus este de 272.468.500 lei din care: </w:t>
            </w:r>
          </w:p>
          <w:p w:rsidR="00655ADF" w:rsidRPr="00655ADF" w:rsidRDefault="00655ADF" w:rsidP="00655ADF">
            <w:pPr>
              <w:autoSpaceDE w:val="0"/>
              <w:spacing w:after="0" w:line="240" w:lineRule="auto"/>
              <w:rPr>
                <w:rFonts w:ascii="Times New Roman" w:eastAsia="Times New Roman" w:hAnsi="Times New Roman" w:cs="Times New Roman"/>
                <w:sz w:val="24"/>
                <w:szCs w:val="24"/>
                <w:lang w:val="en-US"/>
              </w:rPr>
            </w:pPr>
          </w:p>
          <w:p w:rsidR="00655ADF" w:rsidRPr="00655ADF" w:rsidRDefault="00655ADF" w:rsidP="00655ADF">
            <w:pPr>
              <w:autoSpaceDE w:val="0"/>
              <w:spacing w:after="0" w:line="240" w:lineRule="auto"/>
              <w:rPr>
                <w:rFonts w:ascii="Times New Roman" w:eastAsia="Times New Roman" w:hAnsi="Times New Roman" w:cs="Times New Roman"/>
                <w:sz w:val="24"/>
                <w:szCs w:val="24"/>
                <w:lang w:val="en-US"/>
              </w:rPr>
            </w:pPr>
            <w:r w:rsidRPr="00655ADF">
              <w:rPr>
                <w:rFonts w:ascii="Times New Roman" w:eastAsia="Times New Roman" w:hAnsi="Times New Roman" w:cs="Times New Roman"/>
                <w:sz w:val="24"/>
                <w:szCs w:val="24"/>
                <w:lang w:val="en-US"/>
              </w:rPr>
              <w:t>Persoane juridice: 83.468.500 lei;</w:t>
            </w:r>
          </w:p>
          <w:p w:rsidR="00655ADF" w:rsidRPr="00655ADF" w:rsidRDefault="00655ADF" w:rsidP="00655ADF">
            <w:pPr>
              <w:autoSpaceDE w:val="0"/>
              <w:spacing w:after="0" w:line="240" w:lineRule="auto"/>
              <w:rPr>
                <w:rFonts w:ascii="Times New Roman" w:eastAsia="Times New Roman" w:hAnsi="Times New Roman" w:cs="Times New Roman"/>
                <w:sz w:val="24"/>
                <w:szCs w:val="24"/>
                <w:lang w:val="en-US"/>
              </w:rPr>
            </w:pPr>
            <w:r w:rsidRPr="00655ADF">
              <w:rPr>
                <w:rFonts w:ascii="Times New Roman" w:eastAsia="Times New Roman" w:hAnsi="Times New Roman" w:cs="Times New Roman"/>
                <w:sz w:val="24"/>
                <w:szCs w:val="24"/>
                <w:lang w:val="en-US"/>
              </w:rPr>
              <w:t>Persoane fizice: 155.000.000 lei;</w:t>
            </w:r>
          </w:p>
          <w:p w:rsidR="00655ADF" w:rsidRDefault="00655ADF" w:rsidP="00655ADF">
            <w:pPr>
              <w:autoSpaceDE w:val="0"/>
              <w:spacing w:after="0" w:line="240" w:lineRule="auto"/>
              <w:rPr>
                <w:rFonts w:ascii="Times New Roman" w:eastAsia="Times New Roman" w:hAnsi="Times New Roman" w:cs="Times New Roman"/>
                <w:sz w:val="24"/>
                <w:szCs w:val="24"/>
                <w:lang w:val="en-US"/>
              </w:rPr>
            </w:pPr>
            <w:r w:rsidRPr="00655ADF">
              <w:rPr>
                <w:rFonts w:ascii="Times New Roman" w:eastAsia="Times New Roman" w:hAnsi="Times New Roman" w:cs="Times New Roman"/>
                <w:sz w:val="24"/>
                <w:szCs w:val="24"/>
                <w:lang w:val="en-US"/>
              </w:rPr>
              <w:t>UAT-uri și instituții publice: 34.000.000 lei.</w:t>
            </w:r>
          </w:p>
          <w:p w:rsidR="00655ADF" w:rsidRPr="00655ADF" w:rsidRDefault="00655ADF" w:rsidP="001751C1">
            <w:pPr>
              <w:autoSpaceDE w:val="0"/>
              <w:spacing w:after="0" w:line="240" w:lineRule="auto"/>
              <w:rPr>
                <w:rFonts w:ascii="Times New Roman" w:eastAsia="Times New Roman" w:hAnsi="Times New Roman" w:cs="Times New Roman"/>
                <w:sz w:val="24"/>
                <w:szCs w:val="24"/>
                <w:lang w:val="en-US"/>
              </w:rPr>
            </w:pPr>
          </w:p>
        </w:tc>
        <w:tc>
          <w:tcPr>
            <w:tcW w:w="2159" w:type="dxa"/>
            <w:tcBorders>
              <w:top w:val="single" w:sz="4" w:space="0" w:color="000000"/>
              <w:left w:val="single" w:sz="4" w:space="0" w:color="000000"/>
              <w:bottom w:val="single" w:sz="4" w:space="0" w:color="000000"/>
            </w:tcBorders>
            <w:shd w:val="clear" w:color="auto" w:fill="auto"/>
          </w:tcPr>
          <w:p w:rsidR="00655ADF" w:rsidRPr="00655ADF" w:rsidRDefault="00655ADF" w:rsidP="00ED7065">
            <w:pPr>
              <w:autoSpaceDE w:val="0"/>
              <w:spacing w:after="0" w:line="240" w:lineRule="auto"/>
              <w:rPr>
                <w:rFonts w:ascii="Times New Roman" w:hAnsi="Times New Roman" w:cs="Times New Roman"/>
                <w:sz w:val="20"/>
                <w:szCs w:val="20"/>
                <w:lang w:val="en-US"/>
              </w:rPr>
            </w:pPr>
            <w:r w:rsidRPr="00655ADF">
              <w:rPr>
                <w:rFonts w:ascii="Times New Roman" w:hAnsi="Times New Roman" w:cs="Times New Roman"/>
                <w:sz w:val="20"/>
                <w:szCs w:val="20"/>
                <w:lang w:val="en-US"/>
              </w:rPr>
              <w:t>Persoane juridice, persoane fizice, UAT-uri și instituții publice</w:t>
            </w:r>
          </w:p>
        </w:tc>
        <w:tc>
          <w:tcPr>
            <w:tcW w:w="4050" w:type="dxa"/>
            <w:tcBorders>
              <w:top w:val="single" w:sz="4" w:space="0" w:color="000000"/>
              <w:left w:val="single" w:sz="4" w:space="0" w:color="000000"/>
              <w:bottom w:val="single" w:sz="4" w:space="0" w:color="000000"/>
            </w:tcBorders>
            <w:shd w:val="clear" w:color="auto" w:fill="auto"/>
          </w:tcPr>
          <w:p w:rsidR="00655ADF" w:rsidRDefault="00655ADF" w:rsidP="00655ADF">
            <w:pPr>
              <w:autoSpaceDE w:val="0"/>
              <w:snapToGrid w:val="0"/>
              <w:spacing w:after="0" w:line="240" w:lineRule="auto"/>
              <w:rPr>
                <w:rFonts w:ascii="Times New Roman" w:hAnsi="Times New Roman" w:cs="Times New Roman"/>
                <w:sz w:val="20"/>
                <w:szCs w:val="20"/>
                <w:lang w:val="en-US"/>
              </w:rPr>
            </w:pPr>
            <w:r w:rsidRPr="00655ADF">
              <w:rPr>
                <w:rFonts w:ascii="Times New Roman" w:hAnsi="Times New Roman" w:cs="Times New Roman"/>
                <w:sz w:val="20"/>
                <w:szCs w:val="20"/>
                <w:lang w:val="en-US"/>
              </w:rPr>
              <w:t>Valabilitatea notei de înscriere în cadrul Programului Rabla Plus este de 120 de zile de la data emiterii, timp în care beneficiarii vor derula toate procedurile specifice de achiziție a autovehiculului nou.</w:t>
            </w:r>
          </w:p>
          <w:p w:rsidR="00655ADF" w:rsidRPr="00655ADF" w:rsidRDefault="00655ADF" w:rsidP="00655ADF">
            <w:pPr>
              <w:autoSpaceDE w:val="0"/>
              <w:snapToGrid w:val="0"/>
              <w:spacing w:after="0" w:line="240" w:lineRule="auto"/>
              <w:rPr>
                <w:rFonts w:ascii="Times New Roman" w:hAnsi="Times New Roman" w:cs="Times New Roman"/>
                <w:sz w:val="20"/>
                <w:szCs w:val="20"/>
                <w:lang w:val="en-US"/>
              </w:rPr>
            </w:pPr>
            <w:r w:rsidRPr="00655ADF">
              <w:rPr>
                <w:rFonts w:ascii="Times New Roman" w:hAnsi="Times New Roman" w:cs="Times New Roman"/>
                <w:sz w:val="20"/>
                <w:szCs w:val="20"/>
                <w:lang w:val="en-US"/>
              </w:rPr>
              <w:t>În cadrul Programului Rabla Plus, solicitantul beneficiază de ecotichet la achiziţionarea unui autovehicul nou în schimbul predării spre casare a cel puţin unui autovehicul uzat. Se pot preda spre casare maximum două autovehicule uzate.</w:t>
            </w:r>
          </w:p>
          <w:p w:rsidR="00655ADF" w:rsidRPr="00655ADF" w:rsidRDefault="00655ADF" w:rsidP="00655ADF">
            <w:pPr>
              <w:autoSpaceDE w:val="0"/>
              <w:snapToGrid w:val="0"/>
              <w:spacing w:after="0" w:line="240" w:lineRule="auto"/>
              <w:rPr>
                <w:rFonts w:ascii="Times New Roman" w:hAnsi="Times New Roman" w:cs="Times New Roman"/>
                <w:sz w:val="20"/>
                <w:szCs w:val="20"/>
                <w:lang w:val="en-US"/>
              </w:rPr>
            </w:pPr>
          </w:p>
          <w:p w:rsidR="00655ADF" w:rsidRPr="00655ADF" w:rsidRDefault="00655ADF" w:rsidP="00655ADF">
            <w:pPr>
              <w:autoSpaceDE w:val="0"/>
              <w:snapToGrid w:val="0"/>
              <w:spacing w:after="0" w:line="240" w:lineRule="auto"/>
              <w:rPr>
                <w:rFonts w:ascii="Times New Roman" w:hAnsi="Times New Roman" w:cs="Times New Roman"/>
                <w:sz w:val="20"/>
                <w:szCs w:val="20"/>
                <w:lang w:val="en-US"/>
              </w:rPr>
            </w:pPr>
            <w:r w:rsidRPr="00655ADF">
              <w:rPr>
                <w:rFonts w:ascii="Times New Roman" w:hAnsi="Times New Roman" w:cs="Times New Roman"/>
                <w:sz w:val="20"/>
                <w:szCs w:val="20"/>
                <w:lang w:val="en-US"/>
              </w:rPr>
              <w:t>Pentru fiecare autovehicul uzat mai vechi de 15 ani și/sau care are norma de poluare Euro 3 sau inferioară casat, se adăugă un ecobonus de 1.500 lei.</w:t>
            </w:r>
          </w:p>
          <w:p w:rsidR="00655ADF" w:rsidRPr="00655ADF" w:rsidRDefault="00655ADF" w:rsidP="00655ADF">
            <w:pPr>
              <w:autoSpaceDE w:val="0"/>
              <w:snapToGrid w:val="0"/>
              <w:spacing w:after="0" w:line="240" w:lineRule="auto"/>
              <w:rPr>
                <w:rFonts w:ascii="Times New Roman" w:hAnsi="Times New Roman" w:cs="Times New Roman"/>
                <w:sz w:val="20"/>
                <w:szCs w:val="20"/>
                <w:lang w:val="en-US"/>
              </w:rPr>
            </w:pPr>
          </w:p>
          <w:p w:rsidR="00655ADF" w:rsidRPr="00655ADF" w:rsidRDefault="00655ADF" w:rsidP="00655ADF">
            <w:pPr>
              <w:autoSpaceDE w:val="0"/>
              <w:snapToGrid w:val="0"/>
              <w:spacing w:after="0" w:line="240" w:lineRule="auto"/>
              <w:rPr>
                <w:rFonts w:ascii="Times New Roman" w:hAnsi="Times New Roman" w:cs="Times New Roman"/>
                <w:sz w:val="20"/>
                <w:szCs w:val="20"/>
                <w:lang w:val="en-US"/>
              </w:rPr>
            </w:pPr>
            <w:r w:rsidRPr="00655ADF">
              <w:rPr>
                <w:rFonts w:ascii="Times New Roman" w:hAnsi="Times New Roman" w:cs="Times New Roman"/>
                <w:sz w:val="20"/>
                <w:szCs w:val="20"/>
                <w:lang w:val="en-US"/>
              </w:rPr>
              <w:t>Ecotichetul se acordă pentru achiziționarea unui autovehicul electric a cărui valoare nu depășește suma de 75.000 euro, cu TVA inclus.</w:t>
            </w:r>
          </w:p>
          <w:p w:rsidR="00655ADF" w:rsidRPr="00655ADF" w:rsidRDefault="00655ADF" w:rsidP="00655ADF">
            <w:pPr>
              <w:autoSpaceDE w:val="0"/>
              <w:snapToGrid w:val="0"/>
              <w:spacing w:after="0" w:line="240" w:lineRule="auto"/>
              <w:rPr>
                <w:rFonts w:ascii="Times New Roman" w:hAnsi="Times New Roman" w:cs="Times New Roman"/>
                <w:sz w:val="20"/>
                <w:szCs w:val="20"/>
                <w:lang w:val="en-US"/>
              </w:rPr>
            </w:pPr>
          </w:p>
          <w:p w:rsidR="00655ADF" w:rsidRPr="00655ADF" w:rsidRDefault="00655ADF" w:rsidP="00655ADF">
            <w:pPr>
              <w:autoSpaceDE w:val="0"/>
              <w:snapToGrid w:val="0"/>
              <w:spacing w:after="0" w:line="240" w:lineRule="auto"/>
              <w:rPr>
                <w:rFonts w:ascii="Times New Roman" w:hAnsi="Times New Roman" w:cs="Times New Roman"/>
                <w:sz w:val="20"/>
                <w:szCs w:val="20"/>
                <w:lang w:val="en-US"/>
              </w:rPr>
            </w:pPr>
            <w:r w:rsidRPr="00655ADF">
              <w:rPr>
                <w:rFonts w:ascii="Times New Roman" w:hAnsi="Times New Roman" w:cs="Times New Roman"/>
                <w:sz w:val="20"/>
                <w:szCs w:val="20"/>
                <w:lang w:val="en-US"/>
              </w:rPr>
              <w:t>Instituțiile publice și unitățile administrativ-teritoriale beneficiază de ecotichet în cuantum de 120.000 lei la achiziţionarea unui autovehicul nou, fără a fi obligate să predea spre casare un autovehicul uzat.</w:t>
            </w:r>
          </w:p>
          <w:p w:rsidR="00655ADF" w:rsidRPr="00655ADF" w:rsidRDefault="00655ADF" w:rsidP="00655ADF">
            <w:pPr>
              <w:autoSpaceDE w:val="0"/>
              <w:snapToGrid w:val="0"/>
              <w:spacing w:after="0" w:line="240" w:lineRule="auto"/>
              <w:rPr>
                <w:rFonts w:ascii="Times New Roman" w:hAnsi="Times New Roman" w:cs="Times New Roman"/>
                <w:sz w:val="20"/>
                <w:szCs w:val="20"/>
                <w:lang w:val="en-US"/>
              </w:rPr>
            </w:pPr>
          </w:p>
          <w:p w:rsidR="00655ADF" w:rsidRPr="00655ADF" w:rsidRDefault="00655ADF" w:rsidP="00655ADF">
            <w:pPr>
              <w:autoSpaceDE w:val="0"/>
              <w:snapToGrid w:val="0"/>
              <w:spacing w:after="0" w:line="240" w:lineRule="auto"/>
              <w:rPr>
                <w:rFonts w:ascii="Times New Roman" w:hAnsi="Times New Roman" w:cs="Times New Roman"/>
                <w:sz w:val="20"/>
                <w:szCs w:val="20"/>
                <w:lang w:val="en-US"/>
              </w:rPr>
            </w:pPr>
            <w:r w:rsidRPr="00655ADF">
              <w:rPr>
                <w:rFonts w:ascii="Times New Roman" w:hAnsi="Times New Roman" w:cs="Times New Roman"/>
                <w:sz w:val="20"/>
                <w:szCs w:val="20"/>
                <w:lang w:val="en-US"/>
              </w:rPr>
              <w:t>Ecotichetul pentru achiziționarea unei motociclete electrice este de 26.000 lei.</w:t>
            </w:r>
          </w:p>
          <w:p w:rsidR="00655ADF" w:rsidRPr="00655ADF" w:rsidRDefault="00655ADF" w:rsidP="00655ADF">
            <w:pPr>
              <w:autoSpaceDE w:val="0"/>
              <w:snapToGrid w:val="0"/>
              <w:spacing w:after="0" w:line="240" w:lineRule="auto"/>
              <w:rPr>
                <w:rFonts w:ascii="Times New Roman" w:hAnsi="Times New Roman" w:cs="Times New Roman"/>
                <w:sz w:val="20"/>
                <w:szCs w:val="20"/>
                <w:lang w:val="en-US"/>
              </w:rPr>
            </w:pPr>
          </w:p>
          <w:p w:rsidR="00655ADF" w:rsidRPr="00655ADF" w:rsidRDefault="00655ADF" w:rsidP="00655ADF">
            <w:pPr>
              <w:autoSpaceDE w:val="0"/>
              <w:snapToGrid w:val="0"/>
              <w:spacing w:after="0" w:line="240" w:lineRule="auto"/>
              <w:rPr>
                <w:rFonts w:ascii="Times New Roman" w:hAnsi="Times New Roman" w:cs="Times New Roman"/>
                <w:sz w:val="20"/>
                <w:szCs w:val="20"/>
                <w:lang w:val="en-US"/>
              </w:rPr>
            </w:pPr>
            <w:r w:rsidRPr="00655ADF">
              <w:rPr>
                <w:rFonts w:ascii="Times New Roman" w:hAnsi="Times New Roman" w:cs="Times New Roman"/>
                <w:sz w:val="20"/>
                <w:szCs w:val="20"/>
                <w:lang w:val="en-US"/>
              </w:rPr>
              <w:t>De asemenea, la acesta se poate adăuga un ecobonus în valoare de 1.500 lei, pentru casarea unui autovehicul uzat cu o vechime de cel puțin 15 ani de la data fabricației și/sau care are norma de poluare Euro 3 sau inferioară.</w:t>
            </w:r>
          </w:p>
        </w:tc>
        <w:tc>
          <w:tcPr>
            <w:tcW w:w="1620" w:type="dxa"/>
            <w:tcBorders>
              <w:top w:val="single" w:sz="4" w:space="0" w:color="000000"/>
              <w:left w:val="single" w:sz="4" w:space="0" w:color="000000"/>
              <w:bottom w:val="single" w:sz="4" w:space="0" w:color="000000"/>
            </w:tcBorders>
            <w:shd w:val="clear" w:color="auto" w:fill="auto"/>
          </w:tcPr>
          <w:p w:rsidR="00655ADF" w:rsidRPr="00655ADF" w:rsidRDefault="00655ADF" w:rsidP="00655ADF">
            <w:pPr>
              <w:autoSpaceDE w:val="0"/>
              <w:snapToGrid w:val="0"/>
              <w:spacing w:after="0" w:line="240" w:lineRule="auto"/>
              <w:rPr>
                <w:rFonts w:ascii="Times New Roman" w:hAnsi="Times New Roman" w:cs="Times New Roman"/>
                <w:sz w:val="20"/>
                <w:szCs w:val="20"/>
                <w:lang w:val="en-US"/>
              </w:rPr>
            </w:pPr>
            <w:r w:rsidRPr="00655ADF">
              <w:rPr>
                <w:rFonts w:ascii="Times New Roman" w:hAnsi="Times New Roman" w:cs="Times New Roman"/>
                <w:sz w:val="20"/>
                <w:szCs w:val="20"/>
                <w:lang w:val="en-US"/>
              </w:rPr>
              <w:t>Cuantumul finanțării este de:</w:t>
            </w:r>
          </w:p>
          <w:p w:rsidR="00655ADF" w:rsidRPr="00FE7BCE" w:rsidRDefault="00655ADF" w:rsidP="00655ADF">
            <w:pPr>
              <w:autoSpaceDE w:val="0"/>
              <w:snapToGrid w:val="0"/>
              <w:spacing w:after="0" w:line="240" w:lineRule="auto"/>
              <w:rPr>
                <w:rFonts w:ascii="Times New Roman" w:hAnsi="Times New Roman" w:cs="Times New Roman"/>
                <w:sz w:val="18"/>
                <w:szCs w:val="18"/>
                <w:lang w:val="en-US"/>
              </w:rPr>
            </w:pPr>
            <w:r w:rsidRPr="00FE7BCE">
              <w:rPr>
                <w:rFonts w:ascii="Times New Roman" w:hAnsi="Times New Roman" w:cs="Times New Roman"/>
                <w:sz w:val="18"/>
                <w:szCs w:val="18"/>
                <w:lang w:val="en-US"/>
              </w:rPr>
              <w:t>51.000 de lei pentru un autovehicul nou pur electric sau a unui autovehicul nou cu pilă de combustie cu hidrogen și 26.000 de lei pentru un autovehicul nou electric hibrid plug-in, exceptând motocicleta, care generează maximum 80 g CO2/km în sistem WLTP, în schimbul casării unui autovehicul uzat;</w:t>
            </w:r>
          </w:p>
          <w:p w:rsidR="00655ADF" w:rsidRPr="00655ADF" w:rsidRDefault="00655ADF" w:rsidP="00655ADF">
            <w:pPr>
              <w:autoSpaceDE w:val="0"/>
              <w:snapToGrid w:val="0"/>
              <w:spacing w:after="0" w:line="240" w:lineRule="auto"/>
              <w:rPr>
                <w:rFonts w:ascii="Times New Roman" w:hAnsi="Times New Roman" w:cs="Times New Roman"/>
                <w:sz w:val="20"/>
                <w:szCs w:val="20"/>
                <w:lang w:val="en-US"/>
              </w:rPr>
            </w:pPr>
            <w:r w:rsidRPr="00FE7BCE">
              <w:rPr>
                <w:rFonts w:ascii="Times New Roman" w:hAnsi="Times New Roman" w:cs="Times New Roman"/>
                <w:sz w:val="18"/>
                <w:szCs w:val="18"/>
                <w:lang w:val="en-US"/>
              </w:rPr>
              <w:t>54.000 de lei pentru un autovehicul nou pur electric sau a unui autovehicul nou cu pilă de combustie cu hidrogen și 29.000 de lei pentru un autovehicul electric hibrid plug-in, care generează maximum 80 g CO2/km în</w:t>
            </w:r>
            <w:r w:rsidRPr="00655ADF">
              <w:rPr>
                <w:rFonts w:ascii="Times New Roman" w:hAnsi="Times New Roman" w:cs="Times New Roman"/>
                <w:sz w:val="20"/>
                <w:szCs w:val="20"/>
                <w:lang w:val="en-US"/>
              </w:rPr>
              <w:t xml:space="preserve"> sistem WLTP, </w:t>
            </w:r>
            <w:r w:rsidRPr="00FE7BCE">
              <w:rPr>
                <w:rFonts w:ascii="Times New Roman" w:hAnsi="Times New Roman" w:cs="Times New Roman"/>
                <w:sz w:val="18"/>
                <w:szCs w:val="18"/>
                <w:lang w:val="en-US"/>
              </w:rPr>
              <w:t>pentru achiziționarea unui autovehicul nou, în schimbul casării a două autovehicule</w:t>
            </w:r>
            <w:r w:rsidRPr="00655ADF">
              <w:rPr>
                <w:rFonts w:ascii="Times New Roman" w:hAnsi="Times New Roman" w:cs="Times New Roman"/>
                <w:sz w:val="20"/>
                <w:szCs w:val="20"/>
                <w:lang w:val="en-US"/>
              </w:rPr>
              <w:t xml:space="preserve"> </w:t>
            </w:r>
            <w:r w:rsidRPr="00FE7BCE">
              <w:rPr>
                <w:rFonts w:ascii="Times New Roman" w:hAnsi="Times New Roman" w:cs="Times New Roman"/>
                <w:sz w:val="18"/>
                <w:szCs w:val="18"/>
                <w:lang w:val="en-US"/>
              </w:rPr>
              <w:t>uzate.</w:t>
            </w:r>
          </w:p>
          <w:p w:rsidR="00655ADF" w:rsidRPr="00655ADF" w:rsidRDefault="00655ADF" w:rsidP="00655ADF">
            <w:pPr>
              <w:autoSpaceDE w:val="0"/>
              <w:spacing w:after="0" w:line="240" w:lineRule="auto"/>
              <w:rPr>
                <w:rFonts w:ascii="Times New Roman" w:eastAsia="Times New Roman" w:hAnsi="Times New Roman" w:cs="Times New Roman"/>
                <w:sz w:val="18"/>
                <w:szCs w:val="18"/>
                <w:lang w:val="en-US"/>
              </w:rPr>
            </w:pPr>
          </w:p>
        </w:tc>
        <w:tc>
          <w:tcPr>
            <w:tcW w:w="1530" w:type="dxa"/>
            <w:tcBorders>
              <w:top w:val="single" w:sz="4" w:space="0" w:color="000000"/>
              <w:left w:val="single" w:sz="4" w:space="0" w:color="000000"/>
              <w:bottom w:val="single" w:sz="4" w:space="0" w:color="000000"/>
            </w:tcBorders>
            <w:shd w:val="clear" w:color="auto" w:fill="auto"/>
          </w:tcPr>
          <w:p w:rsidR="00655ADF" w:rsidRDefault="00655ADF" w:rsidP="00D4415B">
            <w:pPr>
              <w:autoSpaceDE w:val="0"/>
              <w:snapToGrid w:val="0"/>
              <w:spacing w:after="0" w:line="240" w:lineRule="auto"/>
              <w:rPr>
                <w:rFonts w:ascii="Times New Roman" w:eastAsia="Times New Roman" w:hAnsi="Times New Roman" w:cs="Times New Roman"/>
                <w:sz w:val="18"/>
                <w:szCs w:val="18"/>
                <w:lang w:val="en-US"/>
              </w:rPr>
            </w:pPr>
          </w:p>
        </w:tc>
        <w:tc>
          <w:tcPr>
            <w:tcW w:w="1080" w:type="dxa"/>
            <w:tcBorders>
              <w:top w:val="single" w:sz="4" w:space="0" w:color="000000"/>
              <w:left w:val="single" w:sz="4" w:space="0" w:color="000000"/>
              <w:bottom w:val="single" w:sz="4" w:space="0" w:color="000000"/>
            </w:tcBorders>
            <w:shd w:val="clear" w:color="auto" w:fill="auto"/>
          </w:tcPr>
          <w:p w:rsidR="00655ADF" w:rsidRPr="00655ADF" w:rsidRDefault="00FE7BCE" w:rsidP="004B4D59">
            <w:pPr>
              <w:autoSpaceDE w:val="0"/>
              <w:spacing w:after="0" w:line="240" w:lineRule="auto"/>
              <w:rPr>
                <w:rFonts w:ascii="Times New Roman" w:hAnsi="Times New Roman" w:cs="Times New Roman"/>
                <w:sz w:val="18"/>
                <w:szCs w:val="18"/>
                <w:lang w:val="en-US"/>
              </w:rPr>
            </w:pPr>
            <w:r w:rsidRPr="00655ADF">
              <w:rPr>
                <w:rFonts w:ascii="Times New Roman" w:hAnsi="Times New Roman" w:cs="Times New Roman"/>
                <w:sz w:val="18"/>
                <w:szCs w:val="18"/>
                <w:lang w:val="en-US"/>
              </w:rPr>
              <w:t>30.11.2023</w:t>
            </w:r>
          </w:p>
        </w:tc>
        <w:tc>
          <w:tcPr>
            <w:tcW w:w="1623" w:type="dxa"/>
            <w:tcBorders>
              <w:top w:val="single" w:sz="4" w:space="0" w:color="000000"/>
              <w:left w:val="single" w:sz="4" w:space="0" w:color="000000"/>
              <w:bottom w:val="single" w:sz="4" w:space="0" w:color="000000"/>
              <w:right w:val="single" w:sz="4" w:space="0" w:color="000000"/>
            </w:tcBorders>
            <w:shd w:val="clear" w:color="auto" w:fill="auto"/>
            <w:textDirection w:val="tbRlV"/>
          </w:tcPr>
          <w:p w:rsidR="00655ADF" w:rsidRDefault="008910BC" w:rsidP="00077435">
            <w:pPr>
              <w:autoSpaceDE w:val="0"/>
              <w:spacing w:after="0" w:line="240" w:lineRule="auto"/>
            </w:pPr>
            <w:hyperlink r:id="rId23" w:history="1">
              <w:r w:rsidR="00FE7BCE" w:rsidRPr="00F70FD2">
                <w:rPr>
                  <w:rStyle w:val="Hyperlink"/>
                </w:rPr>
                <w:t>https://www.fonduri-structurale.ro/alte-finantari/795/programul-rabla-plus-sesiunea-ii</w:t>
              </w:r>
            </w:hyperlink>
          </w:p>
          <w:p w:rsidR="00FE7BCE" w:rsidRDefault="00FE7BCE" w:rsidP="00077435">
            <w:pPr>
              <w:autoSpaceDE w:val="0"/>
              <w:spacing w:after="0" w:line="240" w:lineRule="auto"/>
            </w:pPr>
          </w:p>
        </w:tc>
      </w:tr>
    </w:tbl>
    <w:p w:rsidR="00666700" w:rsidRDefault="00666700"/>
    <w:sectPr w:rsidR="00666700" w:rsidSect="007B3C58">
      <w:headerReference w:type="default" r:id="rId24"/>
      <w:footerReference w:type="default" r:id="rId25"/>
      <w:headerReference w:type="first" r:id="rId26"/>
      <w:footerReference w:type="first" r:id="rId27"/>
      <w:pgSz w:w="16838" w:h="11906" w:orient="landscape"/>
      <w:pgMar w:top="1702" w:right="1417" w:bottom="426" w:left="1417" w:header="426"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68A1" w:rsidRDefault="009A68A1">
      <w:pPr>
        <w:spacing w:after="0" w:line="240" w:lineRule="auto"/>
      </w:pPr>
      <w:r>
        <w:separator/>
      </w:r>
    </w:p>
  </w:endnote>
  <w:endnote w:type="continuationSeparator" w:id="1">
    <w:p w:rsidR="009A68A1" w:rsidRDefault="009A68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Liberation Serif">
    <w:altName w:val="Times New Roman"/>
    <w:charset w:val="01"/>
    <w:family w:val="roman"/>
    <w:pitch w:val="variable"/>
    <w:sig w:usb0="00000000" w:usb1="00000000" w:usb2="00000000" w:usb3="00000000" w:csb0="00000000" w:csb1="00000000"/>
  </w:font>
  <w:font w:name="Noto Sans CJK SC Regular">
    <w:charset w:val="01"/>
    <w:family w:val="auto"/>
    <w:pitch w:val="variable"/>
    <w:sig w:usb0="00000000" w:usb1="00000000" w:usb2="00000000" w:usb3="00000000" w:csb0="00000000" w:csb1="00000000"/>
  </w:font>
  <w:font w:name="FreeSans">
    <w:altName w:val="Times New Roman"/>
    <w:charset w:val="01"/>
    <w:family w:val="auto"/>
    <w:pitch w:val="variable"/>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2"/>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sig w:usb0="00000000" w:usb1="00000000" w:usb2="00000000" w:usb3="00000000" w:csb0="00000000" w:csb1="00000000"/>
  </w:font>
  <w:font w:name="Noto Sans CJK SC">
    <w:charset w:val="01"/>
    <w:family w:val="auto"/>
    <w:pitch w:val="variable"/>
    <w:sig w:usb0="00000000" w:usb1="00000000" w:usb2="00000000" w:usb3="00000000" w:csb0="00000000" w:csb1="00000000"/>
  </w:font>
  <w:font w:name="Lohit Devanagari">
    <w:altName w:val="Times New Roman"/>
    <w:charset w:val="01"/>
    <w:family w:val="auto"/>
    <w:pitch w:val="variable"/>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33D" w:rsidRDefault="008E533D">
    <w:pPr>
      <w:pStyle w:val="Footer"/>
      <w:jc w:val="center"/>
      <w:rPr>
        <w:rFonts w:ascii="Arial" w:hAnsi="Arial" w:cs="Arial"/>
        <w:sz w:val="20"/>
        <w:szCs w:val="20"/>
      </w:rPr>
    </w:pPr>
  </w:p>
  <w:p w:rsidR="008E533D" w:rsidRDefault="008E533D">
    <w:pPr>
      <w:pStyle w:val="Footer"/>
      <w:jc w:val="center"/>
      <w:rPr>
        <w:rFonts w:ascii="Arial" w:hAnsi="Arial" w:cs="Arial"/>
        <w:sz w:val="20"/>
        <w:szCs w:val="20"/>
      </w:rPr>
    </w:pPr>
  </w:p>
  <w:p w:rsidR="008E533D" w:rsidRDefault="008E533D">
    <w:pPr>
      <w:pStyle w:val="Footer"/>
      <w:jc w:val="center"/>
    </w:pPr>
    <w:r>
      <w:rPr>
        <w:rFonts w:ascii="Arial" w:hAnsi="Arial" w:cs="Arial"/>
        <w:sz w:val="20"/>
        <w:szCs w:val="20"/>
      </w:rPr>
      <w:tab/>
      <w:t>P-ţa 25 Octombrie, nr.1, 440026 - Satu Mare</w:t>
    </w:r>
  </w:p>
  <w:p w:rsidR="008E533D" w:rsidRDefault="008E533D">
    <w:pPr>
      <w:pStyle w:val="Footer"/>
      <w:jc w:val="center"/>
    </w:pPr>
    <w:r>
      <w:rPr>
        <w:rFonts w:ascii="Arial" w:eastAsia="Arial" w:hAnsi="Arial" w:cs="Arial"/>
        <w:sz w:val="17"/>
        <w:szCs w:val="17"/>
      </w:rPr>
      <w:t xml:space="preserve">                                                                    </w:t>
    </w:r>
    <w:r>
      <w:rPr>
        <w:rFonts w:ascii="Arial" w:hAnsi="Arial" w:cs="Arial"/>
        <w:sz w:val="17"/>
        <w:szCs w:val="17"/>
      </w:rPr>
      <w:t xml:space="preserve">Tel.: +40 742 921 114 • E-mail: adijudetsm@yahoo.com • Web: www. adijudetulsatumare.ro                                                                              </w:t>
    </w:r>
    <w:r>
      <w:rPr>
        <w:rFonts w:cs="Arial"/>
        <w:sz w:val="17"/>
        <w:szCs w:val="17"/>
      </w:rPr>
      <w:fldChar w:fldCharType="begin"/>
    </w:r>
    <w:r>
      <w:rPr>
        <w:rFonts w:cs="Arial"/>
        <w:sz w:val="17"/>
        <w:szCs w:val="17"/>
      </w:rPr>
      <w:instrText xml:space="preserve"> PAGE </w:instrText>
    </w:r>
    <w:r>
      <w:rPr>
        <w:rFonts w:cs="Arial"/>
        <w:sz w:val="17"/>
        <w:szCs w:val="17"/>
      </w:rPr>
      <w:fldChar w:fldCharType="separate"/>
    </w:r>
    <w:r w:rsidR="00E67EAA">
      <w:rPr>
        <w:rFonts w:cs="Arial"/>
        <w:noProof/>
        <w:sz w:val="17"/>
        <w:szCs w:val="17"/>
      </w:rPr>
      <w:t>11</w:t>
    </w:r>
    <w:r>
      <w:rPr>
        <w:rFonts w:cs="Arial"/>
        <w:sz w:val="17"/>
        <w:szCs w:val="17"/>
      </w:rPr>
      <w:fldChar w:fldCharType="end"/>
    </w:r>
  </w:p>
  <w:p w:rsidR="008E533D" w:rsidRDefault="008E533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33D" w:rsidRDefault="008E533D"/>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68A1" w:rsidRDefault="009A68A1">
      <w:pPr>
        <w:spacing w:after="0" w:line="240" w:lineRule="auto"/>
      </w:pPr>
      <w:r>
        <w:separator/>
      </w:r>
    </w:p>
  </w:footnote>
  <w:footnote w:type="continuationSeparator" w:id="1">
    <w:p w:rsidR="009A68A1" w:rsidRDefault="009A68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33D" w:rsidRDefault="008E533D">
    <w:pPr>
      <w:pStyle w:val="Header"/>
      <w:rPr>
        <w:szCs w:val="20"/>
        <w:lang w:val="en-US" w:eastAsia="en-US"/>
      </w:rPr>
    </w:pPr>
    <w:r>
      <w:rPr>
        <w:noProof/>
        <w:lang w:val="en-US" w:eastAsia="en-US"/>
      </w:rPr>
      <w:drawing>
        <wp:anchor distT="0" distB="0" distL="114935" distR="114935" simplePos="0" relativeHeight="251657728" behindDoc="0" locked="0" layoutInCell="1" allowOverlap="1">
          <wp:simplePos x="0" y="0"/>
          <wp:positionH relativeFrom="page">
            <wp:posOffset>47625</wp:posOffset>
          </wp:positionH>
          <wp:positionV relativeFrom="page">
            <wp:posOffset>76200</wp:posOffset>
          </wp:positionV>
          <wp:extent cx="10509885" cy="1165860"/>
          <wp:effectExtent l="19050" t="0" r="571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21" t="-143" r="-21" b="-143"/>
                  <a:stretch>
                    <a:fillRect/>
                  </a:stretch>
                </pic:blipFill>
                <pic:spPr bwMode="auto">
                  <a:xfrm>
                    <a:off x="0" y="0"/>
                    <a:ext cx="10509885" cy="1165860"/>
                  </a:xfrm>
                  <a:prstGeom prst="rect">
                    <a:avLst/>
                  </a:prstGeom>
                  <a:solidFill>
                    <a:srgbClr val="FFFFFF">
                      <a:alpha val="0"/>
                    </a:srgbClr>
                  </a:solidFill>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33D" w:rsidRDefault="008E533D"/>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13706AA2"/>
    <w:multiLevelType w:val="hybridMultilevel"/>
    <w:tmpl w:val="331287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A93086"/>
    <w:multiLevelType w:val="hybridMultilevel"/>
    <w:tmpl w:val="55561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hideSpellingErrors/>
  <w:stylePaneFormatFilter w:val="0000"/>
  <w:defaultTabStop w:val="7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1266"/>
  </w:hdrShapeDefaults>
  <w:footnotePr>
    <w:footnote w:id="0"/>
    <w:footnote w:id="1"/>
  </w:footnotePr>
  <w:endnotePr>
    <w:endnote w:id="0"/>
    <w:endnote w:id="1"/>
  </w:endnotePr>
  <w:compat/>
  <w:rsids>
    <w:rsidRoot w:val="00B829DC"/>
    <w:rsid w:val="00077435"/>
    <w:rsid w:val="00092CAA"/>
    <w:rsid w:val="000B17BF"/>
    <w:rsid w:val="000C5944"/>
    <w:rsid w:val="000D156B"/>
    <w:rsid w:val="000D680C"/>
    <w:rsid w:val="000F39C6"/>
    <w:rsid w:val="00154427"/>
    <w:rsid w:val="001751C1"/>
    <w:rsid w:val="00203D96"/>
    <w:rsid w:val="002702B1"/>
    <w:rsid w:val="00293673"/>
    <w:rsid w:val="002D42D3"/>
    <w:rsid w:val="003118F4"/>
    <w:rsid w:val="00322824"/>
    <w:rsid w:val="00334178"/>
    <w:rsid w:val="00364EBC"/>
    <w:rsid w:val="00384659"/>
    <w:rsid w:val="003E4B67"/>
    <w:rsid w:val="003F750E"/>
    <w:rsid w:val="00425E22"/>
    <w:rsid w:val="004277C6"/>
    <w:rsid w:val="00444F49"/>
    <w:rsid w:val="00467D9A"/>
    <w:rsid w:val="004B4D59"/>
    <w:rsid w:val="0051025D"/>
    <w:rsid w:val="00515311"/>
    <w:rsid w:val="00542C19"/>
    <w:rsid w:val="00552CE0"/>
    <w:rsid w:val="00555EAF"/>
    <w:rsid w:val="00556690"/>
    <w:rsid w:val="005D5269"/>
    <w:rsid w:val="005E1DE4"/>
    <w:rsid w:val="005F6C02"/>
    <w:rsid w:val="00607369"/>
    <w:rsid w:val="0064661F"/>
    <w:rsid w:val="00655ADF"/>
    <w:rsid w:val="00656E04"/>
    <w:rsid w:val="00666700"/>
    <w:rsid w:val="00674C8A"/>
    <w:rsid w:val="00677E6D"/>
    <w:rsid w:val="00684EBC"/>
    <w:rsid w:val="006856C8"/>
    <w:rsid w:val="006B20EF"/>
    <w:rsid w:val="006E09DD"/>
    <w:rsid w:val="006E5C5E"/>
    <w:rsid w:val="006E68D0"/>
    <w:rsid w:val="00701B60"/>
    <w:rsid w:val="00731AE9"/>
    <w:rsid w:val="0073325D"/>
    <w:rsid w:val="00735812"/>
    <w:rsid w:val="00755DBB"/>
    <w:rsid w:val="00762A48"/>
    <w:rsid w:val="0077147A"/>
    <w:rsid w:val="007B3C58"/>
    <w:rsid w:val="007C69C8"/>
    <w:rsid w:val="00817AA3"/>
    <w:rsid w:val="00822E74"/>
    <w:rsid w:val="008910BC"/>
    <w:rsid w:val="0089413B"/>
    <w:rsid w:val="008B2B18"/>
    <w:rsid w:val="008E533D"/>
    <w:rsid w:val="008F36FA"/>
    <w:rsid w:val="008F551C"/>
    <w:rsid w:val="00907114"/>
    <w:rsid w:val="00932900"/>
    <w:rsid w:val="009358C8"/>
    <w:rsid w:val="00946A42"/>
    <w:rsid w:val="00946FE0"/>
    <w:rsid w:val="00952549"/>
    <w:rsid w:val="00986EC6"/>
    <w:rsid w:val="009A68A1"/>
    <w:rsid w:val="009B1336"/>
    <w:rsid w:val="009B7FE1"/>
    <w:rsid w:val="00A05A50"/>
    <w:rsid w:val="00A3397A"/>
    <w:rsid w:val="00A47FC9"/>
    <w:rsid w:val="00A51D70"/>
    <w:rsid w:val="00A86C00"/>
    <w:rsid w:val="00A92E93"/>
    <w:rsid w:val="00AA7E7F"/>
    <w:rsid w:val="00B075FA"/>
    <w:rsid w:val="00B156FF"/>
    <w:rsid w:val="00B52EA0"/>
    <w:rsid w:val="00B829DC"/>
    <w:rsid w:val="00BE72E2"/>
    <w:rsid w:val="00C36F04"/>
    <w:rsid w:val="00C6587F"/>
    <w:rsid w:val="00C7746A"/>
    <w:rsid w:val="00C929BA"/>
    <w:rsid w:val="00CC39D5"/>
    <w:rsid w:val="00CF2107"/>
    <w:rsid w:val="00D4415B"/>
    <w:rsid w:val="00D6708D"/>
    <w:rsid w:val="00DC0933"/>
    <w:rsid w:val="00E060C2"/>
    <w:rsid w:val="00E34AEB"/>
    <w:rsid w:val="00E41F22"/>
    <w:rsid w:val="00E67EAA"/>
    <w:rsid w:val="00E75F8A"/>
    <w:rsid w:val="00ED0BAB"/>
    <w:rsid w:val="00ED7065"/>
    <w:rsid w:val="00EE7602"/>
    <w:rsid w:val="00F02AD1"/>
    <w:rsid w:val="00F210E7"/>
    <w:rsid w:val="00F5157C"/>
    <w:rsid w:val="00F640D4"/>
    <w:rsid w:val="00F851D3"/>
    <w:rsid w:val="00FC2CC0"/>
    <w:rsid w:val="00FE1001"/>
    <w:rsid w:val="00FE7B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AD1"/>
    <w:pPr>
      <w:suppressAutoHyphens/>
      <w:spacing w:after="200" w:line="276" w:lineRule="auto"/>
    </w:pPr>
    <w:rPr>
      <w:rFonts w:ascii="Calibri" w:eastAsia="Calibri" w:hAnsi="Calibri" w:cs="Calibri"/>
      <w:sz w:val="22"/>
      <w:szCs w:val="22"/>
      <w:lang w:val="ro-RO" w:eastAsia="zh-CN"/>
    </w:rPr>
  </w:style>
  <w:style w:type="paragraph" w:styleId="Heading1">
    <w:name w:val="heading 1"/>
    <w:basedOn w:val="Normal"/>
    <w:next w:val="Normal"/>
    <w:qFormat/>
    <w:rsid w:val="00F02AD1"/>
    <w:pPr>
      <w:keepNext/>
      <w:tabs>
        <w:tab w:val="num" w:pos="0"/>
      </w:tabs>
      <w:spacing w:before="240" w:after="60" w:line="252" w:lineRule="auto"/>
      <w:outlineLvl w:val="0"/>
    </w:pPr>
    <w:rPr>
      <w:rFonts w:ascii="Calibri Light" w:eastAsia="Times New Roman" w:hAnsi="Calibri Light" w:cs="Calibri Light"/>
      <w:b/>
      <w:bCs/>
      <w:kern w:val="1"/>
      <w:sz w:val="32"/>
      <w:szCs w:val="32"/>
      <w:lang w:val="en-US"/>
    </w:rPr>
  </w:style>
  <w:style w:type="paragraph" w:styleId="Heading2">
    <w:name w:val="heading 2"/>
    <w:basedOn w:val="Heading"/>
    <w:next w:val="BodyText"/>
    <w:qFormat/>
    <w:rsid w:val="00F02AD1"/>
    <w:pPr>
      <w:tabs>
        <w:tab w:val="num" w:pos="0"/>
      </w:tabs>
      <w:spacing w:before="200"/>
      <w:ind w:left="576" w:hanging="576"/>
      <w:outlineLvl w:val="1"/>
    </w:pPr>
    <w:rPr>
      <w:rFonts w:ascii="Liberation Serif" w:eastAsia="Noto Sans CJK SC Regular" w:hAnsi="Liberation Serif" w:cs="FreeSan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F02AD1"/>
  </w:style>
  <w:style w:type="character" w:customStyle="1" w:styleId="WW8Num1z1">
    <w:name w:val="WW8Num1z1"/>
    <w:rsid w:val="00F02AD1"/>
  </w:style>
  <w:style w:type="character" w:customStyle="1" w:styleId="WW8Num1z2">
    <w:name w:val="WW8Num1z2"/>
    <w:rsid w:val="00F02AD1"/>
  </w:style>
  <w:style w:type="character" w:customStyle="1" w:styleId="WW8Num1z3">
    <w:name w:val="WW8Num1z3"/>
    <w:rsid w:val="00F02AD1"/>
  </w:style>
  <w:style w:type="character" w:customStyle="1" w:styleId="WW8Num1z4">
    <w:name w:val="WW8Num1z4"/>
    <w:rsid w:val="00F02AD1"/>
  </w:style>
  <w:style w:type="character" w:customStyle="1" w:styleId="WW8Num1z5">
    <w:name w:val="WW8Num1z5"/>
    <w:rsid w:val="00F02AD1"/>
  </w:style>
  <w:style w:type="character" w:customStyle="1" w:styleId="WW8Num1z6">
    <w:name w:val="WW8Num1z6"/>
    <w:rsid w:val="00F02AD1"/>
  </w:style>
  <w:style w:type="character" w:customStyle="1" w:styleId="WW8Num1z7">
    <w:name w:val="WW8Num1z7"/>
    <w:rsid w:val="00F02AD1"/>
  </w:style>
  <w:style w:type="character" w:customStyle="1" w:styleId="WW8Num1z8">
    <w:name w:val="WW8Num1z8"/>
    <w:rsid w:val="00F02AD1"/>
  </w:style>
  <w:style w:type="character" w:customStyle="1" w:styleId="WW8Num2z0">
    <w:name w:val="WW8Num2z0"/>
    <w:rsid w:val="00F02AD1"/>
    <w:rPr>
      <w:rFonts w:ascii="Symbol" w:hAnsi="Symbol" w:cs="OpenSymbol"/>
      <w:sz w:val="18"/>
      <w:szCs w:val="18"/>
    </w:rPr>
  </w:style>
  <w:style w:type="character" w:customStyle="1" w:styleId="WW8Num2z1">
    <w:name w:val="WW8Num2z1"/>
    <w:rsid w:val="00F02AD1"/>
    <w:rPr>
      <w:rFonts w:ascii="OpenSymbol" w:hAnsi="OpenSymbol" w:cs="OpenSymbol"/>
    </w:rPr>
  </w:style>
  <w:style w:type="character" w:customStyle="1" w:styleId="WW8Num3z0">
    <w:name w:val="WW8Num3z0"/>
    <w:rsid w:val="00F02AD1"/>
    <w:rPr>
      <w:rFonts w:ascii="Symbol" w:hAnsi="Symbol" w:cs="Symbol" w:hint="default"/>
    </w:rPr>
  </w:style>
  <w:style w:type="character" w:customStyle="1" w:styleId="WW8Num3z1">
    <w:name w:val="WW8Num3z1"/>
    <w:rsid w:val="00F02AD1"/>
    <w:rPr>
      <w:rFonts w:ascii="Courier New" w:hAnsi="Courier New" w:cs="Courier New" w:hint="default"/>
    </w:rPr>
  </w:style>
  <w:style w:type="character" w:customStyle="1" w:styleId="WW8Num3z2">
    <w:name w:val="WW8Num3z2"/>
    <w:rsid w:val="00F02AD1"/>
    <w:rPr>
      <w:rFonts w:ascii="Wingdings" w:hAnsi="Wingdings" w:cs="Wingdings" w:hint="default"/>
    </w:rPr>
  </w:style>
  <w:style w:type="character" w:customStyle="1" w:styleId="WW8Num4z0">
    <w:name w:val="WW8Num4z0"/>
    <w:rsid w:val="00F02AD1"/>
    <w:rPr>
      <w:rFonts w:ascii="Symbol" w:hAnsi="Symbol" w:cs="OpenSymbol"/>
      <w:sz w:val="18"/>
      <w:szCs w:val="18"/>
    </w:rPr>
  </w:style>
  <w:style w:type="character" w:customStyle="1" w:styleId="WW8Num4z1">
    <w:name w:val="WW8Num4z1"/>
    <w:rsid w:val="00F02AD1"/>
    <w:rPr>
      <w:rFonts w:ascii="OpenSymbol" w:hAnsi="OpenSymbol" w:cs="OpenSymbol"/>
    </w:rPr>
  </w:style>
  <w:style w:type="character" w:customStyle="1" w:styleId="WW8Num5z0">
    <w:name w:val="WW8Num5z0"/>
    <w:rsid w:val="00F02AD1"/>
    <w:rPr>
      <w:rFonts w:ascii="Symbol" w:hAnsi="Symbol" w:cs="OpenSymbol"/>
      <w:sz w:val="18"/>
      <w:szCs w:val="18"/>
    </w:rPr>
  </w:style>
  <w:style w:type="character" w:customStyle="1" w:styleId="WW8Num5z1">
    <w:name w:val="WW8Num5z1"/>
    <w:rsid w:val="00F02AD1"/>
    <w:rPr>
      <w:rFonts w:ascii="OpenSymbol" w:hAnsi="OpenSymbol" w:cs="OpenSymbol"/>
    </w:rPr>
  </w:style>
  <w:style w:type="character" w:customStyle="1" w:styleId="WW8Num6z0">
    <w:name w:val="WW8Num6z0"/>
    <w:rsid w:val="00F02AD1"/>
    <w:rPr>
      <w:rFonts w:ascii="Symbol" w:hAnsi="Symbol" w:cs="Symbol"/>
    </w:rPr>
  </w:style>
  <w:style w:type="character" w:customStyle="1" w:styleId="WW-DefaultParagraphFont">
    <w:name w:val="WW-Default Paragraph Font"/>
    <w:rsid w:val="00F02AD1"/>
  </w:style>
  <w:style w:type="character" w:customStyle="1" w:styleId="WW-DefaultParagraphFont1">
    <w:name w:val="WW-Default Paragraph Font1"/>
    <w:rsid w:val="00F02AD1"/>
  </w:style>
  <w:style w:type="character" w:customStyle="1" w:styleId="WW8Num6z1">
    <w:name w:val="WW8Num6z1"/>
    <w:rsid w:val="00F02AD1"/>
    <w:rPr>
      <w:rFonts w:ascii="OpenSymbol" w:hAnsi="OpenSymbol" w:cs="OpenSymbol"/>
    </w:rPr>
  </w:style>
  <w:style w:type="character" w:customStyle="1" w:styleId="WW8Num5z2">
    <w:name w:val="WW8Num5z2"/>
    <w:rsid w:val="00F02AD1"/>
    <w:rPr>
      <w:rFonts w:ascii="Wingdings" w:hAnsi="Wingdings" w:cs="Wingdings" w:hint="default"/>
    </w:rPr>
  </w:style>
  <w:style w:type="character" w:customStyle="1" w:styleId="WW8Num6z2">
    <w:name w:val="WW8Num6z2"/>
    <w:rsid w:val="00F02AD1"/>
    <w:rPr>
      <w:rFonts w:ascii="Wingdings" w:hAnsi="Wingdings" w:cs="Wingdings" w:hint="default"/>
    </w:rPr>
  </w:style>
  <w:style w:type="character" w:customStyle="1" w:styleId="WW8Num7z0">
    <w:name w:val="WW8Num7z0"/>
    <w:rsid w:val="00F02AD1"/>
    <w:rPr>
      <w:rFonts w:ascii="Symbol" w:hAnsi="Symbol" w:cs="Symbol" w:hint="default"/>
    </w:rPr>
  </w:style>
  <w:style w:type="character" w:customStyle="1" w:styleId="WW8Num7z1">
    <w:name w:val="WW8Num7z1"/>
    <w:rsid w:val="00F02AD1"/>
    <w:rPr>
      <w:rFonts w:ascii="Courier New" w:hAnsi="Courier New" w:cs="Courier New" w:hint="default"/>
    </w:rPr>
  </w:style>
  <w:style w:type="character" w:customStyle="1" w:styleId="WW8Num7z2">
    <w:name w:val="WW8Num7z2"/>
    <w:rsid w:val="00F02AD1"/>
    <w:rPr>
      <w:rFonts w:ascii="Wingdings" w:hAnsi="Wingdings" w:cs="Wingdings" w:hint="default"/>
    </w:rPr>
  </w:style>
  <w:style w:type="character" w:customStyle="1" w:styleId="WW8Num8z0">
    <w:name w:val="WW8Num8z0"/>
    <w:rsid w:val="00F02AD1"/>
    <w:rPr>
      <w:rFonts w:ascii="Symbol" w:hAnsi="Symbol" w:cs="Symbol" w:hint="default"/>
    </w:rPr>
  </w:style>
  <w:style w:type="character" w:customStyle="1" w:styleId="WW8Num8z1">
    <w:name w:val="WW8Num8z1"/>
    <w:rsid w:val="00F02AD1"/>
    <w:rPr>
      <w:rFonts w:ascii="Courier New" w:hAnsi="Courier New" w:cs="Courier New" w:hint="default"/>
    </w:rPr>
  </w:style>
  <w:style w:type="character" w:customStyle="1" w:styleId="WW8Num8z2">
    <w:name w:val="WW8Num8z2"/>
    <w:rsid w:val="00F02AD1"/>
    <w:rPr>
      <w:rFonts w:ascii="Wingdings" w:hAnsi="Wingdings" w:cs="Wingdings" w:hint="default"/>
    </w:rPr>
  </w:style>
  <w:style w:type="character" w:customStyle="1" w:styleId="WW8Num9z0">
    <w:name w:val="WW8Num9z0"/>
    <w:rsid w:val="00F02AD1"/>
    <w:rPr>
      <w:rFonts w:ascii="Symbol" w:hAnsi="Symbol" w:cs="Symbol" w:hint="default"/>
    </w:rPr>
  </w:style>
  <w:style w:type="character" w:customStyle="1" w:styleId="WW8Num9z1">
    <w:name w:val="WW8Num9z1"/>
    <w:rsid w:val="00F02AD1"/>
    <w:rPr>
      <w:rFonts w:ascii="Courier New" w:hAnsi="Courier New" w:cs="Courier New" w:hint="default"/>
    </w:rPr>
  </w:style>
  <w:style w:type="character" w:customStyle="1" w:styleId="WW8Num9z2">
    <w:name w:val="WW8Num9z2"/>
    <w:rsid w:val="00F02AD1"/>
    <w:rPr>
      <w:rFonts w:ascii="Wingdings" w:hAnsi="Wingdings" w:cs="Wingdings" w:hint="default"/>
    </w:rPr>
  </w:style>
  <w:style w:type="character" w:customStyle="1" w:styleId="WW8Num10z0">
    <w:name w:val="WW8Num10z0"/>
    <w:rsid w:val="00F02AD1"/>
    <w:rPr>
      <w:rFonts w:ascii="Symbol" w:hAnsi="Symbol" w:cs="Symbol" w:hint="default"/>
    </w:rPr>
  </w:style>
  <w:style w:type="character" w:customStyle="1" w:styleId="WW8Num10z1">
    <w:name w:val="WW8Num10z1"/>
    <w:rsid w:val="00F02AD1"/>
    <w:rPr>
      <w:rFonts w:ascii="Courier New" w:hAnsi="Courier New" w:cs="Courier New" w:hint="default"/>
    </w:rPr>
  </w:style>
  <w:style w:type="character" w:customStyle="1" w:styleId="WW8Num10z2">
    <w:name w:val="WW8Num10z2"/>
    <w:rsid w:val="00F02AD1"/>
    <w:rPr>
      <w:rFonts w:ascii="Wingdings" w:hAnsi="Wingdings" w:cs="Wingdings" w:hint="default"/>
    </w:rPr>
  </w:style>
  <w:style w:type="character" w:customStyle="1" w:styleId="WW8Num11z0">
    <w:name w:val="WW8Num11z0"/>
    <w:rsid w:val="00F02AD1"/>
    <w:rPr>
      <w:rFonts w:ascii="Symbol" w:hAnsi="Symbol" w:cs="Symbol" w:hint="default"/>
    </w:rPr>
  </w:style>
  <w:style w:type="character" w:customStyle="1" w:styleId="WW8Num11z1">
    <w:name w:val="WW8Num11z1"/>
    <w:rsid w:val="00F02AD1"/>
    <w:rPr>
      <w:rFonts w:ascii="Courier New" w:hAnsi="Courier New" w:cs="Courier New" w:hint="default"/>
    </w:rPr>
  </w:style>
  <w:style w:type="character" w:customStyle="1" w:styleId="WW8Num11z2">
    <w:name w:val="WW8Num11z2"/>
    <w:rsid w:val="00F02AD1"/>
    <w:rPr>
      <w:rFonts w:ascii="Wingdings" w:hAnsi="Wingdings" w:cs="Wingdings" w:hint="default"/>
    </w:rPr>
  </w:style>
  <w:style w:type="character" w:customStyle="1" w:styleId="WW-DefaultParagraphFont11">
    <w:name w:val="WW-Default Paragraph Font11"/>
    <w:rsid w:val="00F02AD1"/>
  </w:style>
  <w:style w:type="character" w:customStyle="1" w:styleId="WW8Num2z2">
    <w:name w:val="WW8Num2z2"/>
    <w:rsid w:val="00F02AD1"/>
    <w:rPr>
      <w:rFonts w:ascii="Wingdings" w:hAnsi="Wingdings" w:cs="Wingdings" w:hint="default"/>
    </w:rPr>
  </w:style>
  <w:style w:type="character" w:customStyle="1" w:styleId="WW8Num3z3">
    <w:name w:val="WW8Num3z3"/>
    <w:rsid w:val="00F02AD1"/>
  </w:style>
  <w:style w:type="character" w:customStyle="1" w:styleId="WW8Num3z4">
    <w:name w:val="WW8Num3z4"/>
    <w:rsid w:val="00F02AD1"/>
  </w:style>
  <w:style w:type="character" w:customStyle="1" w:styleId="WW8Num3z5">
    <w:name w:val="WW8Num3z5"/>
    <w:rsid w:val="00F02AD1"/>
  </w:style>
  <w:style w:type="character" w:customStyle="1" w:styleId="WW8Num3z6">
    <w:name w:val="WW8Num3z6"/>
    <w:rsid w:val="00F02AD1"/>
  </w:style>
  <w:style w:type="character" w:customStyle="1" w:styleId="WW8Num3z7">
    <w:name w:val="WW8Num3z7"/>
    <w:rsid w:val="00F02AD1"/>
  </w:style>
  <w:style w:type="character" w:customStyle="1" w:styleId="WW8Num3z8">
    <w:name w:val="WW8Num3z8"/>
    <w:rsid w:val="00F02AD1"/>
  </w:style>
  <w:style w:type="character" w:customStyle="1" w:styleId="WW8Num4z2">
    <w:name w:val="WW8Num4z2"/>
    <w:rsid w:val="00F02AD1"/>
    <w:rPr>
      <w:rFonts w:ascii="Wingdings" w:hAnsi="Wingdings" w:cs="Wingdings" w:hint="default"/>
    </w:rPr>
  </w:style>
  <w:style w:type="character" w:customStyle="1" w:styleId="WW8Num8z3">
    <w:name w:val="WW8Num8z3"/>
    <w:rsid w:val="00F02AD1"/>
  </w:style>
  <w:style w:type="character" w:customStyle="1" w:styleId="WW8Num8z4">
    <w:name w:val="WW8Num8z4"/>
    <w:rsid w:val="00F02AD1"/>
  </w:style>
  <w:style w:type="character" w:customStyle="1" w:styleId="WW8Num8z5">
    <w:name w:val="WW8Num8z5"/>
    <w:rsid w:val="00F02AD1"/>
  </w:style>
  <w:style w:type="character" w:customStyle="1" w:styleId="WW8Num8z6">
    <w:name w:val="WW8Num8z6"/>
    <w:rsid w:val="00F02AD1"/>
  </w:style>
  <w:style w:type="character" w:customStyle="1" w:styleId="WW8Num8z7">
    <w:name w:val="WW8Num8z7"/>
    <w:rsid w:val="00F02AD1"/>
  </w:style>
  <w:style w:type="character" w:customStyle="1" w:styleId="WW8Num8z8">
    <w:name w:val="WW8Num8z8"/>
    <w:rsid w:val="00F02AD1"/>
  </w:style>
  <w:style w:type="character" w:customStyle="1" w:styleId="WW8Num9z3">
    <w:name w:val="WW8Num9z3"/>
    <w:rsid w:val="00F02AD1"/>
    <w:rPr>
      <w:rFonts w:ascii="Symbol" w:hAnsi="Symbol" w:cs="Symbol" w:hint="default"/>
    </w:rPr>
  </w:style>
  <w:style w:type="character" w:customStyle="1" w:styleId="WW8Num10z3">
    <w:name w:val="WW8Num10z3"/>
    <w:rsid w:val="00F02AD1"/>
  </w:style>
  <w:style w:type="character" w:customStyle="1" w:styleId="WW8Num10z4">
    <w:name w:val="WW8Num10z4"/>
    <w:rsid w:val="00F02AD1"/>
  </w:style>
  <w:style w:type="character" w:customStyle="1" w:styleId="WW8Num10z5">
    <w:name w:val="WW8Num10z5"/>
    <w:rsid w:val="00F02AD1"/>
  </w:style>
  <w:style w:type="character" w:customStyle="1" w:styleId="WW8Num10z6">
    <w:name w:val="WW8Num10z6"/>
    <w:rsid w:val="00F02AD1"/>
  </w:style>
  <w:style w:type="character" w:customStyle="1" w:styleId="WW8Num10z7">
    <w:name w:val="WW8Num10z7"/>
    <w:rsid w:val="00F02AD1"/>
  </w:style>
  <w:style w:type="character" w:customStyle="1" w:styleId="WW8Num10z8">
    <w:name w:val="WW8Num10z8"/>
    <w:rsid w:val="00F02AD1"/>
  </w:style>
  <w:style w:type="character" w:customStyle="1" w:styleId="WW8Num12z0">
    <w:name w:val="WW8Num12z0"/>
    <w:rsid w:val="00F02AD1"/>
    <w:rPr>
      <w:rFonts w:ascii="Symbol" w:hAnsi="Symbol" w:cs="Symbol" w:hint="default"/>
    </w:rPr>
  </w:style>
  <w:style w:type="character" w:customStyle="1" w:styleId="WW8Num12z1">
    <w:name w:val="WW8Num12z1"/>
    <w:rsid w:val="00F02AD1"/>
    <w:rPr>
      <w:rFonts w:ascii="Courier New" w:hAnsi="Courier New" w:cs="Courier New" w:hint="default"/>
    </w:rPr>
  </w:style>
  <w:style w:type="character" w:customStyle="1" w:styleId="WW8Num12z2">
    <w:name w:val="WW8Num12z2"/>
    <w:rsid w:val="00F02AD1"/>
    <w:rPr>
      <w:rFonts w:ascii="Wingdings" w:hAnsi="Wingdings" w:cs="Wingdings" w:hint="default"/>
    </w:rPr>
  </w:style>
  <w:style w:type="character" w:customStyle="1" w:styleId="WW8Num13z0">
    <w:name w:val="WW8Num13z0"/>
    <w:rsid w:val="00F02AD1"/>
    <w:rPr>
      <w:rFonts w:ascii="Trebuchet MS" w:eastAsia="Times New Roman" w:hAnsi="Trebuchet MS" w:cs="Times New Roman" w:hint="default"/>
    </w:rPr>
  </w:style>
  <w:style w:type="character" w:customStyle="1" w:styleId="WW8Num13z1">
    <w:name w:val="WW8Num13z1"/>
    <w:rsid w:val="00F02AD1"/>
    <w:rPr>
      <w:rFonts w:ascii="Courier New" w:hAnsi="Courier New" w:cs="Courier New" w:hint="default"/>
    </w:rPr>
  </w:style>
  <w:style w:type="character" w:customStyle="1" w:styleId="WW8Num13z2">
    <w:name w:val="WW8Num13z2"/>
    <w:rsid w:val="00F02AD1"/>
    <w:rPr>
      <w:rFonts w:ascii="Wingdings" w:hAnsi="Wingdings" w:cs="Wingdings" w:hint="default"/>
    </w:rPr>
  </w:style>
  <w:style w:type="character" w:customStyle="1" w:styleId="WW8Num13z3">
    <w:name w:val="WW8Num13z3"/>
    <w:rsid w:val="00F02AD1"/>
    <w:rPr>
      <w:rFonts w:ascii="Symbol" w:hAnsi="Symbol" w:cs="Symbol" w:hint="default"/>
    </w:rPr>
  </w:style>
  <w:style w:type="character" w:customStyle="1" w:styleId="WW-DefaultParagraphFont111">
    <w:name w:val="WW-Default Paragraph Font111"/>
    <w:rsid w:val="00F02AD1"/>
  </w:style>
  <w:style w:type="character" w:customStyle="1" w:styleId="BalloonTextChar">
    <w:name w:val="Balloon Text Char"/>
    <w:rsid w:val="00F02AD1"/>
    <w:rPr>
      <w:rFonts w:ascii="Tahoma" w:hAnsi="Tahoma" w:cs="Tahoma"/>
      <w:sz w:val="16"/>
      <w:szCs w:val="16"/>
    </w:rPr>
  </w:style>
  <w:style w:type="character" w:customStyle="1" w:styleId="HeaderChar">
    <w:name w:val="Header Char"/>
    <w:basedOn w:val="WW-DefaultParagraphFont111"/>
    <w:rsid w:val="00F02AD1"/>
  </w:style>
  <w:style w:type="character" w:customStyle="1" w:styleId="FooterChar">
    <w:name w:val="Footer Char"/>
    <w:basedOn w:val="WW-DefaultParagraphFont111"/>
    <w:rsid w:val="00F02AD1"/>
  </w:style>
  <w:style w:type="character" w:styleId="Hyperlink">
    <w:name w:val="Hyperlink"/>
    <w:rsid w:val="00F02AD1"/>
    <w:rPr>
      <w:color w:val="0000FF"/>
      <w:u w:val="single"/>
    </w:rPr>
  </w:style>
  <w:style w:type="character" w:customStyle="1" w:styleId="Heading1Char">
    <w:name w:val="Heading 1 Char"/>
    <w:rsid w:val="00F02AD1"/>
    <w:rPr>
      <w:rFonts w:ascii="Calibri Light" w:eastAsia="Times New Roman" w:hAnsi="Calibri Light" w:cs="Times New Roman"/>
      <w:b/>
      <w:bCs/>
      <w:kern w:val="1"/>
      <w:sz w:val="32"/>
      <w:szCs w:val="32"/>
      <w:lang w:val="en-US"/>
    </w:rPr>
  </w:style>
  <w:style w:type="character" w:styleId="FollowedHyperlink">
    <w:name w:val="FollowedHyperlink"/>
    <w:rsid w:val="00F02AD1"/>
    <w:rPr>
      <w:color w:val="800080"/>
      <w:u w:val="single"/>
    </w:rPr>
  </w:style>
  <w:style w:type="character" w:customStyle="1" w:styleId="Bullets">
    <w:name w:val="Bullets"/>
    <w:rsid w:val="00F02AD1"/>
    <w:rPr>
      <w:rFonts w:ascii="OpenSymbol" w:eastAsia="OpenSymbol" w:hAnsi="OpenSymbol" w:cs="OpenSymbol"/>
    </w:rPr>
  </w:style>
  <w:style w:type="character" w:styleId="Strong">
    <w:name w:val="Strong"/>
    <w:qFormat/>
    <w:rsid w:val="00F02AD1"/>
    <w:rPr>
      <w:b/>
      <w:bCs/>
    </w:rPr>
  </w:style>
  <w:style w:type="paragraph" w:customStyle="1" w:styleId="Heading">
    <w:name w:val="Heading"/>
    <w:basedOn w:val="Normal"/>
    <w:next w:val="BodyText"/>
    <w:rsid w:val="00F02AD1"/>
    <w:pPr>
      <w:keepNext/>
      <w:spacing w:before="240" w:after="120"/>
    </w:pPr>
    <w:rPr>
      <w:rFonts w:ascii="Liberation Sans" w:eastAsia="Noto Sans CJK SC" w:hAnsi="Liberation Sans" w:cs="Lohit Devanagari"/>
      <w:sz w:val="28"/>
      <w:szCs w:val="28"/>
    </w:rPr>
  </w:style>
  <w:style w:type="paragraph" w:styleId="BodyText">
    <w:name w:val="Body Text"/>
    <w:basedOn w:val="Normal"/>
    <w:rsid w:val="00F02AD1"/>
    <w:pPr>
      <w:spacing w:after="140"/>
    </w:pPr>
  </w:style>
  <w:style w:type="paragraph" w:styleId="List">
    <w:name w:val="List"/>
    <w:basedOn w:val="BodyText"/>
    <w:rsid w:val="00F02AD1"/>
    <w:rPr>
      <w:rFonts w:cs="Lohit Devanagari"/>
    </w:rPr>
  </w:style>
  <w:style w:type="paragraph" w:styleId="Caption">
    <w:name w:val="caption"/>
    <w:basedOn w:val="Normal"/>
    <w:qFormat/>
    <w:rsid w:val="00F02AD1"/>
    <w:pPr>
      <w:suppressLineNumbers/>
      <w:spacing w:before="120" w:after="120"/>
    </w:pPr>
    <w:rPr>
      <w:rFonts w:cs="Lohit Devanagari"/>
      <w:i/>
      <w:iCs/>
      <w:sz w:val="24"/>
      <w:szCs w:val="24"/>
    </w:rPr>
  </w:style>
  <w:style w:type="paragraph" w:customStyle="1" w:styleId="Index">
    <w:name w:val="Index"/>
    <w:basedOn w:val="Normal"/>
    <w:rsid w:val="00F02AD1"/>
    <w:pPr>
      <w:suppressLineNumbers/>
    </w:pPr>
    <w:rPr>
      <w:rFonts w:cs="Lohit Devanagari"/>
    </w:rPr>
  </w:style>
  <w:style w:type="paragraph" w:styleId="BalloonText">
    <w:name w:val="Balloon Text"/>
    <w:basedOn w:val="Normal"/>
    <w:rsid w:val="00F02AD1"/>
    <w:pPr>
      <w:spacing w:after="0" w:line="240" w:lineRule="auto"/>
    </w:pPr>
    <w:rPr>
      <w:rFonts w:ascii="Tahoma" w:hAnsi="Tahoma" w:cs="Tahoma"/>
      <w:sz w:val="16"/>
      <w:szCs w:val="16"/>
    </w:rPr>
  </w:style>
  <w:style w:type="paragraph" w:styleId="Header">
    <w:name w:val="header"/>
    <w:basedOn w:val="Normal"/>
    <w:rsid w:val="00F02AD1"/>
    <w:pPr>
      <w:spacing w:after="0" w:line="240" w:lineRule="auto"/>
    </w:pPr>
  </w:style>
  <w:style w:type="paragraph" w:styleId="Footer">
    <w:name w:val="footer"/>
    <w:basedOn w:val="Normal"/>
    <w:rsid w:val="00F02AD1"/>
    <w:pPr>
      <w:spacing w:after="0" w:line="240" w:lineRule="auto"/>
    </w:pPr>
  </w:style>
  <w:style w:type="paragraph" w:styleId="ListParagraph">
    <w:name w:val="List Paragraph"/>
    <w:basedOn w:val="Normal"/>
    <w:qFormat/>
    <w:rsid w:val="00F02AD1"/>
    <w:pPr>
      <w:ind w:left="720"/>
      <w:contextualSpacing/>
    </w:pPr>
  </w:style>
  <w:style w:type="paragraph" w:customStyle="1" w:styleId="TableContents">
    <w:name w:val="Table Contents"/>
    <w:basedOn w:val="Normal"/>
    <w:rsid w:val="00F02AD1"/>
    <w:pPr>
      <w:suppressLineNumbers/>
    </w:pPr>
  </w:style>
  <w:style w:type="paragraph" w:customStyle="1" w:styleId="TableHeading">
    <w:name w:val="Table Heading"/>
    <w:basedOn w:val="TableContents"/>
    <w:rsid w:val="00F02AD1"/>
    <w:pPr>
      <w:jc w:val="center"/>
    </w:pPr>
    <w:rPr>
      <w:b/>
      <w:bCs/>
    </w:rPr>
  </w:style>
</w:styles>
</file>

<file path=word/webSettings.xml><?xml version="1.0" encoding="utf-8"?>
<w:webSettings xmlns:r="http://schemas.openxmlformats.org/officeDocument/2006/relationships" xmlns:w="http://schemas.openxmlformats.org/wordprocessingml/2006/main">
  <w:divs>
    <w:div w:id="263076228">
      <w:bodyDiv w:val="1"/>
      <w:marLeft w:val="0"/>
      <w:marRight w:val="0"/>
      <w:marTop w:val="0"/>
      <w:marBottom w:val="0"/>
      <w:divBdr>
        <w:top w:val="none" w:sz="0" w:space="0" w:color="auto"/>
        <w:left w:val="none" w:sz="0" w:space="0" w:color="auto"/>
        <w:bottom w:val="none" w:sz="0" w:space="0" w:color="auto"/>
        <w:right w:val="none" w:sz="0" w:space="0" w:color="auto"/>
      </w:divBdr>
    </w:div>
    <w:div w:id="891236059">
      <w:bodyDiv w:val="1"/>
      <w:marLeft w:val="0"/>
      <w:marRight w:val="0"/>
      <w:marTop w:val="0"/>
      <w:marBottom w:val="0"/>
      <w:divBdr>
        <w:top w:val="none" w:sz="0" w:space="0" w:color="auto"/>
        <w:left w:val="none" w:sz="0" w:space="0" w:color="auto"/>
        <w:bottom w:val="none" w:sz="0" w:space="0" w:color="auto"/>
        <w:right w:val="none" w:sz="0" w:space="0" w:color="auto"/>
      </w:divBdr>
    </w:div>
    <w:div w:id="1652170598">
      <w:bodyDiv w:val="1"/>
      <w:marLeft w:val="0"/>
      <w:marRight w:val="0"/>
      <w:marTop w:val="0"/>
      <w:marBottom w:val="0"/>
      <w:divBdr>
        <w:top w:val="none" w:sz="0" w:space="0" w:color="auto"/>
        <w:left w:val="none" w:sz="0" w:space="0" w:color="auto"/>
        <w:bottom w:val="none" w:sz="0" w:space="0" w:color="auto"/>
        <w:right w:val="none" w:sz="0" w:space="0" w:color="auto"/>
      </w:divBdr>
    </w:div>
    <w:div w:id="1717388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onduri-structurale.ro/fisa-proiect/30/nord-vest/651/pr-nv-312-a-1-eficienta-energetica-in-cladirile-publice-si-de-patrimoniu" TargetMode="External"/><Relationship Id="rId13" Type="http://schemas.openxmlformats.org/officeDocument/2006/relationships/hyperlink" Target="https://www.fonduri-structurale.ro/fisa-proiect/30/nord-vest/650/pr-nv-721-1-patrimoniului-cultural-si-istoric-rural" TargetMode="External"/><Relationship Id="rId18" Type="http://schemas.openxmlformats.org/officeDocument/2006/relationships/hyperlink" Target="https://jems-roua.mdlpa.ro/no-auth/login?ref=%2Fapp%2Fdashboard"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fonduri-structurale.ro/alte-finantari/815/programului-privind-cresterea-eficientei-energetice-si-gestionarea-inteligenta-a-energiei-in-cladirile-publice" TargetMode="External"/><Relationship Id="rId7" Type="http://schemas.openxmlformats.org/officeDocument/2006/relationships/endnotes" Target="endnotes.xml"/><Relationship Id="rId12" Type="http://schemas.openxmlformats.org/officeDocument/2006/relationships/hyperlink" Target="https://www.fonduri-structurale.ro/fisa-proiect/30/nord-vest/652/pr-nv-714-b-1-regenerare-urbana-spatii-publice-alte-municipii-urbane" TargetMode="External"/><Relationship Id="rId17" Type="http://schemas.openxmlformats.org/officeDocument/2006/relationships/hyperlink" Target="https://www.ro-ua.net/images/1_Guidelines_for_Grant_Applicants_ROUA_regular.doc"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jems-roua.mdlpa.ro/no-auth/login?ref=%2Fapp%2Fdashboard" TargetMode="External"/><Relationship Id="rId20" Type="http://schemas.openxmlformats.org/officeDocument/2006/relationships/hyperlink" Target="https://www.fonduri-structurale.ro/alte-finantari/813/timbrul-monumentelor-istorice-2024-apel-pentru-interventii-asupra-monumentelor-istoric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onduri-structurale.ro/fisa-proiect/30/nord-vest/653/pr-nv-714-a-1-regenerare-urbana-spatii-publice-municipii-resedinta-de-judet"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interreg-rohu.eu/wp-content/uploads/2023/06/Applicants_Guide_package.zip" TargetMode="External"/><Relationship Id="rId23" Type="http://schemas.openxmlformats.org/officeDocument/2006/relationships/hyperlink" Target="https://www.fonduri-structurale.ro/alte-finantari/795/programul-rabla-plus-sesiunea-ii" TargetMode="External"/><Relationship Id="rId28" Type="http://schemas.openxmlformats.org/officeDocument/2006/relationships/fontTable" Target="fontTable.xml"/><Relationship Id="rId10" Type="http://schemas.openxmlformats.org/officeDocument/2006/relationships/hyperlink" Target="https://www.fonduri-structurale.ro/fisa-proiect/30/nord-vest/649/pr-nv-711-1-patrimoniu-cultural-si-istoric-urban" TargetMode="External"/><Relationship Id="rId19" Type="http://schemas.openxmlformats.org/officeDocument/2006/relationships/hyperlink" Target="https://www.ro-ua.net/images/1_Guidelines_for_grant_applicants_SS_22.09.doc" TargetMode="External"/><Relationship Id="rId4" Type="http://schemas.openxmlformats.org/officeDocument/2006/relationships/settings" Target="settings.xml"/><Relationship Id="rId9" Type="http://schemas.openxmlformats.org/officeDocument/2006/relationships/hyperlink" Target="https://www.fonduri-structurale.ro/fisa-proiect/30/nord-vest/648/pr-nv-481b-1-mobilitate-urbana-alte-municipii" TargetMode="External"/><Relationship Id="rId14" Type="http://schemas.openxmlformats.org/officeDocument/2006/relationships/hyperlink" Target="https://jems-rohu.mdlpa.ro/" TargetMode="External"/><Relationship Id="rId22" Type="http://schemas.openxmlformats.org/officeDocument/2006/relationships/hyperlink" Target="https://www.fonduri-structurale.ro/alte-finantari/794/programul-rabla-clasic-sesiunea-ii" TargetMode="Externa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E2C64D-AE39-443E-BB48-85126129C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14</Pages>
  <Words>7409</Words>
  <Characters>42237</Characters>
  <Application>Microsoft Office Word</Application>
  <DocSecurity>0</DocSecurity>
  <Lines>351</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49547</CharactersWithSpaces>
  <SharedDoc>false</SharedDoc>
  <HLinks>
    <vt:vector size="12" baseType="variant">
      <vt:variant>
        <vt:i4>1179679</vt:i4>
      </vt:variant>
      <vt:variant>
        <vt:i4>3</vt:i4>
      </vt:variant>
      <vt:variant>
        <vt:i4>0</vt:i4>
      </vt:variant>
      <vt:variant>
        <vt:i4>5</vt:i4>
      </vt:variant>
      <vt:variant>
        <vt:lpwstr>https://interreg-rohu.eu/wp-content/uploads/2023/06/Applicants_Guide_package.zip</vt:lpwstr>
      </vt:variant>
      <vt:variant>
        <vt:lpwstr/>
      </vt:variant>
      <vt:variant>
        <vt:i4>6684770</vt:i4>
      </vt:variant>
      <vt:variant>
        <vt:i4>0</vt:i4>
      </vt:variant>
      <vt:variant>
        <vt:i4>0</vt:i4>
      </vt:variant>
      <vt:variant>
        <vt:i4>5</vt:i4>
      </vt:variant>
      <vt:variant>
        <vt:lpwstr>https://jems-rohu.mdlpa.ro/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dc:creator>
  <cp:lastModifiedBy>Ramona</cp:lastModifiedBy>
  <cp:revision>3</cp:revision>
  <cp:lastPrinted>1601-01-01T00:00:00Z</cp:lastPrinted>
  <dcterms:created xsi:type="dcterms:W3CDTF">2023-11-03T07:00:00Z</dcterms:created>
  <dcterms:modified xsi:type="dcterms:W3CDTF">2023-11-03T09:05:00Z</dcterms:modified>
</cp:coreProperties>
</file>