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B44D33" w14:textId="77777777" w:rsidR="007A2A4B" w:rsidRDefault="007A2A4B" w:rsidP="00EB492D">
      <w:pPr>
        <w:spacing w:after="0" w:line="240" w:lineRule="auto"/>
        <w:rPr>
          <w:rFonts w:ascii="Times New Roman" w:hAnsi="Times New Roman" w:cs="Times New Roman"/>
          <w:b/>
          <w:sz w:val="28"/>
          <w:szCs w:val="28"/>
        </w:rPr>
      </w:pPr>
    </w:p>
    <w:p w14:paraId="48B44D34" w14:textId="77777777"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14:paraId="48B44D35" w14:textId="2DFD5114" w:rsidR="00666700" w:rsidRPr="00612DD1" w:rsidRDefault="00AB41FC" w:rsidP="00612D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APRILIE</w:t>
      </w:r>
      <w:r w:rsidR="00D02D98">
        <w:rPr>
          <w:rFonts w:ascii="Times New Roman" w:hAnsi="Times New Roman" w:cs="Times New Roman"/>
          <w:b/>
          <w:sz w:val="28"/>
          <w:szCs w:val="28"/>
        </w:rPr>
        <w:t xml:space="preserve"> </w:t>
      </w:r>
      <w:r w:rsidR="00102156">
        <w:rPr>
          <w:rFonts w:ascii="Times New Roman" w:hAnsi="Times New Roman" w:cs="Times New Roman"/>
          <w:b/>
          <w:sz w:val="28"/>
          <w:szCs w:val="28"/>
        </w:rPr>
        <w:t>202</w:t>
      </w:r>
      <w:r w:rsidR="00701749">
        <w:rPr>
          <w:rFonts w:ascii="Times New Roman" w:hAnsi="Times New Roman" w:cs="Times New Roman"/>
          <w:b/>
          <w:sz w:val="28"/>
          <w:szCs w:val="28"/>
        </w:rPr>
        <w:t>6</w:t>
      </w:r>
    </w:p>
    <w:p w14:paraId="48B44D36" w14:textId="77777777" w:rsidR="00666700" w:rsidRDefault="00666700">
      <w:pPr>
        <w:spacing w:after="0" w:line="240" w:lineRule="auto"/>
      </w:pPr>
    </w:p>
    <w:tbl>
      <w:tblPr>
        <w:tblW w:w="15908" w:type="dxa"/>
        <w:tblInd w:w="-1265" w:type="dxa"/>
        <w:tblLayout w:type="fixed"/>
        <w:tblLook w:val="0000" w:firstRow="0" w:lastRow="0" w:firstColumn="0" w:lastColumn="0" w:noHBand="0" w:noVBand="0"/>
      </w:tblPr>
      <w:tblGrid>
        <w:gridCol w:w="1893"/>
        <w:gridCol w:w="1953"/>
        <w:gridCol w:w="2159"/>
        <w:gridCol w:w="4050"/>
        <w:gridCol w:w="1620"/>
        <w:gridCol w:w="1530"/>
        <w:gridCol w:w="1080"/>
        <w:gridCol w:w="1623"/>
      </w:tblGrid>
      <w:tr w:rsidR="00666700" w14:paraId="48B44D3F" w14:textId="77777777" w:rsidTr="00944F2D">
        <w:trPr>
          <w:trHeight w:val="645"/>
        </w:trPr>
        <w:tc>
          <w:tcPr>
            <w:tcW w:w="1893" w:type="dxa"/>
            <w:tcBorders>
              <w:top w:val="single" w:sz="4" w:space="0" w:color="000000"/>
              <w:left w:val="single" w:sz="4" w:space="0" w:color="000000"/>
              <w:bottom w:val="single" w:sz="4" w:space="0" w:color="000000"/>
            </w:tcBorders>
          </w:tcPr>
          <w:p w14:paraId="48B44D37" w14:textId="77777777"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tcPr>
          <w:p w14:paraId="48B44D38" w14:textId="77777777"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tcPr>
          <w:p w14:paraId="48B44D39" w14:textId="77777777"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tcPr>
          <w:p w14:paraId="48B44D3A" w14:textId="77777777"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tcPr>
          <w:p w14:paraId="48B44D3B" w14:textId="77777777"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tcPr>
          <w:p w14:paraId="48B44D3C" w14:textId="77777777"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tcPr>
          <w:p w14:paraId="48B44D3D" w14:textId="77777777"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tcPr>
          <w:p w14:paraId="48B44D3E" w14:textId="77777777" w:rsidR="00666700" w:rsidRDefault="00666700">
            <w:r>
              <w:t>https://www.fonduri</w:t>
            </w:r>
          </w:p>
        </w:tc>
      </w:tr>
      <w:tr w:rsidR="00B16949" w14:paraId="48B44D5D" w14:textId="77777777" w:rsidTr="00944F2D">
        <w:trPr>
          <w:cantSplit/>
          <w:trHeight w:val="6656"/>
        </w:trPr>
        <w:tc>
          <w:tcPr>
            <w:tcW w:w="1893" w:type="dxa"/>
            <w:tcBorders>
              <w:top w:val="single" w:sz="4" w:space="0" w:color="000000"/>
              <w:left w:val="single" w:sz="4" w:space="0" w:color="000000"/>
              <w:bottom w:val="single" w:sz="4" w:space="0" w:color="000000"/>
            </w:tcBorders>
          </w:tcPr>
          <w:p w14:paraId="5495222E"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Ministerul Energiei</w:t>
            </w:r>
          </w:p>
          <w:p w14:paraId="784D1074" w14:textId="77777777" w:rsidR="00B16949" w:rsidRDefault="00B16949" w:rsidP="00B16949">
            <w:pPr>
              <w:autoSpaceDE w:val="0"/>
              <w:spacing w:after="0" w:line="240" w:lineRule="auto"/>
              <w:rPr>
                <w:rFonts w:ascii="Times New Roman" w:hAnsi="Times New Roman" w:cs="Times New Roman"/>
                <w:b/>
                <w:sz w:val="18"/>
                <w:szCs w:val="18"/>
              </w:rPr>
            </w:pPr>
          </w:p>
          <w:p w14:paraId="3F7D38DD"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Fondul pentru Modernizare</w:t>
            </w:r>
          </w:p>
          <w:p w14:paraId="41FB408A" w14:textId="77777777" w:rsidR="00B16949" w:rsidRDefault="00B16949" w:rsidP="00B16949">
            <w:pPr>
              <w:autoSpaceDE w:val="0"/>
              <w:spacing w:after="0" w:line="240" w:lineRule="auto"/>
              <w:rPr>
                <w:rFonts w:ascii="Times New Roman" w:hAnsi="Times New Roman" w:cs="Times New Roman"/>
                <w:b/>
                <w:sz w:val="18"/>
                <w:szCs w:val="18"/>
              </w:rPr>
            </w:pPr>
          </w:p>
          <w:p w14:paraId="48B44D47" w14:textId="5EE7C832" w:rsidR="00B16949" w:rsidRPr="0033596B"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Sprijinirea investițiilor pentru modernizarea/reabilitarea rețelei inteligente de termoficare</w:t>
            </w:r>
          </w:p>
        </w:tc>
        <w:tc>
          <w:tcPr>
            <w:tcW w:w="1953" w:type="dxa"/>
            <w:tcBorders>
              <w:top w:val="single" w:sz="4" w:space="0" w:color="000000"/>
              <w:left w:val="single" w:sz="4" w:space="0" w:color="000000"/>
              <w:bottom w:val="single" w:sz="4" w:space="0" w:color="000000"/>
            </w:tcBorders>
          </w:tcPr>
          <w:p w14:paraId="48B44D48" w14:textId="530DA20D" w:rsidR="00B16949" w:rsidRPr="003F7EBD" w:rsidRDefault="00B16949" w:rsidP="00B16949">
            <w:pPr>
              <w:autoSpaceDE w:val="0"/>
              <w:spacing w:after="0" w:line="240" w:lineRule="auto"/>
              <w:rPr>
                <w:rFonts w:ascii="Times New Roman" w:hAnsi="Times New Roman" w:cs="Times New Roman"/>
                <w:shd w:val="clear" w:color="auto" w:fill="FFFFFF"/>
              </w:rPr>
            </w:pPr>
            <w:r w:rsidRPr="005B2C40">
              <w:rPr>
                <w:rFonts w:ascii="Times New Roman" w:hAnsi="Times New Roman" w:cs="Times New Roman"/>
                <w:sz w:val="18"/>
                <w:szCs w:val="18"/>
                <w:shd w:val="clear" w:color="auto" w:fill="FFFFFF"/>
              </w:rPr>
              <w:t>Apelul de proiecte finanțează investițiile în modernizarea și dezvoltarea rețelei inteligente de termoficare, în cadrul programului-cheie 5: Cogenerare de înaltă eficiență și modernizarea rețelelor de termoficare. Finanțarea urmărește accelerarea tranziției spre neutralitate climatică.</w:t>
            </w:r>
          </w:p>
        </w:tc>
        <w:tc>
          <w:tcPr>
            <w:tcW w:w="2159" w:type="dxa"/>
            <w:tcBorders>
              <w:top w:val="single" w:sz="4" w:space="0" w:color="000000"/>
              <w:left w:val="single" w:sz="4" w:space="0" w:color="000000"/>
              <w:bottom w:val="single" w:sz="4" w:space="0" w:color="000000"/>
            </w:tcBorders>
          </w:tcPr>
          <w:p w14:paraId="4486461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Beneficiari eligibili:</w:t>
            </w:r>
          </w:p>
          <w:p w14:paraId="6E3BBB3E"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-Unități administrativ teritoriale --(UAT)/subdiviziunile administrativ-teritoriale, definite la art. 96 și urm. din Ordonanța de urgență nr. 57/2019 privind Codul administrativ, care produc energie termică în scopul furnizării în rețeaua de transport şi distribuție/care dețin sistemul de distribuție și transport pentru asigurarea Page 6 din 40 serviciului public de alimentare cu energie termică sau pentru consumul propriu (pentru proiecte de tip A-B)</w:t>
            </w:r>
          </w:p>
          <w:p w14:paraId="048B200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-Operatori de transport și/sau distribuție a energiei termice definiți conform cadrului legal în vigoare (pentru proiecte de tip A-B)</w:t>
            </w:r>
          </w:p>
          <w:p w14:paraId="48B44D49" w14:textId="68587299" w:rsidR="00B16949" w:rsidRPr="005866D1" w:rsidRDefault="00B16949" w:rsidP="00B16949">
            <w:pPr>
              <w:shd w:val="clear" w:color="auto" w:fill="FFFFFF"/>
              <w:suppressAutoHyphens w:val="0"/>
              <w:spacing w:after="0" w:line="240" w:lineRule="auto"/>
              <w:ind w:left="91"/>
              <w:rPr>
                <w:rFonts w:asciiTheme="majorBidi" w:eastAsia="Times New Roman" w:hAnsiTheme="majorBidi" w:cstheme="majorBidi"/>
                <w:sz w:val="24"/>
                <w:szCs w:val="24"/>
                <w:lang w:eastAsia="en-US" w:bidi="he-IL"/>
              </w:rPr>
            </w:pPr>
            <w:r w:rsidRPr="005866D1">
              <w:rPr>
                <w:rFonts w:asciiTheme="majorBidi" w:eastAsia="Times New Roman" w:hAnsiTheme="majorBidi" w:cstheme="majorBidi"/>
                <w:color w:val="333333"/>
                <w:sz w:val="16"/>
                <w:szCs w:val="16"/>
                <w:lang w:eastAsia="en-US" w:bidi="he-IL"/>
              </w:rPr>
              <w:t>În cazul în care rețelele de transport și/sau distribuție sunt în proprietatea statului, potențialii beneficiari sunt persoanele juridice concesionari ai rețelelor şi titulari ai licenței de transport și/sau distribuție şi care au dreptul de a le moderniza/reabilita.</w:t>
            </w:r>
          </w:p>
        </w:tc>
        <w:tc>
          <w:tcPr>
            <w:tcW w:w="4050" w:type="dxa"/>
            <w:tcBorders>
              <w:top w:val="single" w:sz="4" w:space="0" w:color="000000"/>
              <w:left w:val="single" w:sz="4" w:space="0" w:color="000000"/>
              <w:bottom w:val="single" w:sz="4" w:space="0" w:color="000000"/>
            </w:tcBorders>
          </w:tcPr>
          <w:p w14:paraId="2431516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20"/>
                <w:szCs w:val="20"/>
                <w:lang w:eastAsia="en-US" w:bidi="he-IL"/>
              </w:rPr>
            </w:pPr>
          </w:p>
          <w:p w14:paraId="130D36B0"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1.Modernizarea/reabilitarea conductelor de transport al agentului termic</w:t>
            </w:r>
          </w:p>
          <w:p w14:paraId="7CF7B5F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2.Modernizarea/reabilitarea conductelor magistrale de transport al agentului termic</w:t>
            </w:r>
          </w:p>
          <w:p w14:paraId="460D594A"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3.Modernizarea/reabilitarea stațiilor de comprimare agent termic, stațiilor de comandă vane, nodurilor tehnologice, stațiilor de reglare-măsurare agent termic, stațiilor de protecție catodică, racordurilor de înaltă presiune, prin modernizarea/înlocuirea unor echipamente/instalații aferente acestora</w:t>
            </w:r>
          </w:p>
          <w:p w14:paraId="0927568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4.Creșterea securității furnizării energiei termice prin reducerea numărului de întreruperi</w:t>
            </w:r>
          </w:p>
          <w:p w14:paraId="452E7E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5.Modernizarea/ reabilitarea infrastructurii energetice termice naționale la standarde europene aplicabile în domeniu</w:t>
            </w:r>
          </w:p>
          <w:p w14:paraId="23C787A3"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6.Instalarea unor stații de control sau echipamente de automatizare/protecție şi control computerizat al transferului de energie către consumatorul final</w:t>
            </w:r>
          </w:p>
          <w:p w14:paraId="38AB4DA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7.Utilizarea rațională a resurselor energetice termice prin reducerea pierderilor</w:t>
            </w:r>
          </w:p>
          <w:p w14:paraId="1ECE1C64"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8.Minimizarea impactului negativ asupra mediului</w:t>
            </w:r>
          </w:p>
          <w:p w14:paraId="6423E851"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9.Instalarea unui sistem informatic de monitorizare, comandă şi achiziție de date</w:t>
            </w:r>
          </w:p>
          <w:p w14:paraId="509449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10.Reducerea costurilor de mentenanță ale rețelelor de distribuție a energiei termice</w:t>
            </w:r>
          </w:p>
          <w:p w14:paraId="63E44B5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11.Investițiile de modernizare/reabilitare/retehnologizare a rețelelor de transport și/sau distribuție a agentului termic trebuie să aibă ca scop îmbunătățirea parametrilor de securitate şi calitate ai rețelelor de transport și/sau distribuție a agentului termic prin reducerea numărului de întreruperi şi a pierderilor tehnologice (comparativ cu situația anterioară implementării proiectului)</w:t>
            </w:r>
          </w:p>
          <w:p w14:paraId="48B44D54" w14:textId="482BC87C" w:rsidR="00B16949" w:rsidRPr="005866D1" w:rsidRDefault="00B16949" w:rsidP="00B16949">
            <w:pPr>
              <w:shd w:val="clear" w:color="auto" w:fill="FFFFFF"/>
              <w:suppressAutoHyphens w:val="0"/>
              <w:spacing w:after="0" w:line="240" w:lineRule="auto"/>
              <w:rPr>
                <w:rFonts w:asciiTheme="majorBidi" w:eastAsia="Times New Roman" w:hAnsiTheme="majorBidi" w:cstheme="majorBidi"/>
                <w:sz w:val="24"/>
                <w:szCs w:val="24"/>
                <w:lang w:val="it-IT" w:eastAsia="en-US" w:bidi="he-IL"/>
              </w:rPr>
            </w:pPr>
            <w:r w:rsidRPr="005866D1">
              <w:rPr>
                <w:rFonts w:asciiTheme="majorBidi" w:eastAsia="Times New Roman" w:hAnsiTheme="majorBidi" w:cstheme="majorBidi"/>
                <w:b/>
                <w:color w:val="333333"/>
                <w:sz w:val="14"/>
                <w:szCs w:val="14"/>
                <w:lang w:val="it-IT" w:eastAsia="en-US" w:bidi="he-IL"/>
              </w:rPr>
              <w:t>12.Digitalizarea rețelelor de distribuție energie termică prin colectarea și întreținerea</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tuturor datelor necesare modelarii tehnice și georeferențiale ale elementelor de rețea. Aceasta contribuie fundamental la implementarea conceptului de rețea inteligenta de distribuție energie termică, creșterea capacității de integrare a unor noi forme de producție / consum și facilitarea unor noi modele de afaceri și structuri de</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piață</w:t>
            </w:r>
          </w:p>
        </w:tc>
        <w:tc>
          <w:tcPr>
            <w:tcW w:w="1620" w:type="dxa"/>
            <w:tcBorders>
              <w:top w:val="single" w:sz="4" w:space="0" w:color="000000"/>
              <w:left w:val="single" w:sz="4" w:space="0" w:color="000000"/>
              <w:bottom w:val="single" w:sz="4" w:space="0" w:color="000000"/>
            </w:tcBorders>
          </w:tcPr>
          <w:p w14:paraId="48B44D58" w14:textId="56B36017" w:rsidR="00B16949" w:rsidRPr="005866D1" w:rsidRDefault="00B16949" w:rsidP="00B16949">
            <w:pPr>
              <w:shd w:val="clear" w:color="auto" w:fill="FFFFFF"/>
              <w:suppressAutoHyphens w:val="0"/>
              <w:spacing w:after="120" w:line="240" w:lineRule="auto"/>
              <w:rPr>
                <w:rFonts w:asciiTheme="majorBidi" w:eastAsia="Times New Roman" w:hAnsiTheme="majorBidi" w:cstheme="majorBidi"/>
                <w:sz w:val="18"/>
                <w:szCs w:val="18"/>
                <w:lang w:val="it-IT" w:eastAsia="en-US"/>
              </w:rPr>
            </w:pPr>
            <w:r w:rsidRPr="005866D1">
              <w:rPr>
                <w:rFonts w:asciiTheme="majorBidi" w:eastAsia="Times New Roman" w:hAnsiTheme="majorBidi" w:cstheme="majorBidi"/>
                <w:color w:val="333333"/>
                <w:sz w:val="20"/>
                <w:szCs w:val="20"/>
                <w:lang w:val="it-IT" w:eastAsia="en-US"/>
              </w:rPr>
              <w:t>Finanțarea se acordă în lei sub forma rambursării cheltuielilor efectuate şi nu poate depăși 50.000.000 euro/proiect (Se va utiliza un curs de schimb euro-leu (infoeuro) din luna anterioară depunerii cererii de finanțare).</w:t>
            </w:r>
          </w:p>
        </w:tc>
        <w:tc>
          <w:tcPr>
            <w:tcW w:w="1530" w:type="dxa"/>
            <w:tcBorders>
              <w:top w:val="single" w:sz="4" w:space="0" w:color="000000"/>
              <w:left w:val="single" w:sz="4" w:space="0" w:color="000000"/>
              <w:bottom w:val="single" w:sz="4" w:space="0" w:color="000000"/>
            </w:tcBorders>
          </w:tcPr>
          <w:p w14:paraId="7DEF9576"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590.000.000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Acest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buget</w:t>
            </w:r>
            <w:proofErr w:type="spellEnd"/>
            <w:r w:rsidRPr="005866D1">
              <w:rPr>
                <w:rFonts w:ascii="Times New Roman" w:eastAsia="Times New Roman" w:hAnsi="Times New Roman" w:cs="Times New Roman"/>
                <w:sz w:val="18"/>
                <w:szCs w:val="18"/>
                <w:lang w:val="fr-FR"/>
              </w:rPr>
              <w:t xml:space="preserve"> este </w:t>
            </w:r>
            <w:proofErr w:type="spellStart"/>
            <w:r w:rsidRPr="005866D1">
              <w:rPr>
                <w:rFonts w:ascii="Times New Roman" w:eastAsia="Times New Roman" w:hAnsi="Times New Roman" w:cs="Times New Roman"/>
                <w:sz w:val="18"/>
                <w:szCs w:val="18"/>
                <w:lang w:val="fr-FR"/>
              </w:rPr>
              <w:t>împărțit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tip A </w:t>
            </w:r>
            <w:proofErr w:type="spellStart"/>
            <w:r w:rsidRPr="005866D1">
              <w:rPr>
                <w:rFonts w:ascii="Times New Roman" w:eastAsia="Times New Roman" w:hAnsi="Times New Roman" w:cs="Times New Roman"/>
                <w:sz w:val="18"/>
                <w:szCs w:val="18"/>
                <w:lang w:val="fr-FR"/>
              </w:rPr>
              <w:t>și</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dupa cum </w:t>
            </w:r>
            <w:proofErr w:type="spellStart"/>
            <w:proofErr w:type="gramStart"/>
            <w:r w:rsidRPr="005866D1">
              <w:rPr>
                <w:rFonts w:ascii="Times New Roman" w:eastAsia="Times New Roman" w:hAnsi="Times New Roman" w:cs="Times New Roman"/>
                <w:sz w:val="18"/>
                <w:szCs w:val="18"/>
                <w:lang w:val="fr-FR"/>
              </w:rPr>
              <w:t>urmeaza</w:t>
            </w:r>
            <w:proofErr w:type="spellEnd"/>
            <w:r w:rsidRPr="005866D1">
              <w:rPr>
                <w:rFonts w:ascii="Times New Roman" w:eastAsia="Times New Roman" w:hAnsi="Times New Roman" w:cs="Times New Roman"/>
                <w:sz w:val="18"/>
                <w:szCs w:val="18"/>
                <w:lang w:val="fr-FR"/>
              </w:rPr>
              <w:t>:</w:t>
            </w:r>
            <w:proofErr w:type="gramEnd"/>
          </w:p>
          <w:p w14:paraId="6B45B937"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
          <w:p w14:paraId="6CDF5BCE"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r w:rsidRPr="005866D1">
              <w:rPr>
                <w:rFonts w:ascii="Times New Roman" w:eastAsia="Times New Roman" w:hAnsi="Times New Roman" w:cs="Times New Roman"/>
                <w:sz w:val="18"/>
                <w:szCs w:val="18"/>
                <w:lang w:val="fr-FR"/>
              </w:rPr>
              <w:t xml:space="preserve">200.000.000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tip A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p w14:paraId="48B44D59" w14:textId="4FD1CC2C" w:rsidR="00B16949" w:rsidRPr="005866D1" w:rsidRDefault="00B16949" w:rsidP="00B16949">
            <w:pPr>
              <w:autoSpaceDE w:val="0"/>
              <w:snapToGrid w:val="0"/>
              <w:spacing w:after="0" w:line="240" w:lineRule="auto"/>
              <w:rPr>
                <w:rFonts w:ascii="Times New Roman" w:eastAsia="Times New Roman" w:hAnsi="Times New Roman" w:cs="Times New Roman"/>
                <w:sz w:val="20"/>
                <w:szCs w:val="20"/>
                <w:lang w:val="fr-FR"/>
              </w:rPr>
            </w:pPr>
            <w:r w:rsidRPr="005866D1">
              <w:rPr>
                <w:rFonts w:ascii="Times New Roman" w:eastAsia="Times New Roman" w:hAnsi="Times New Roman" w:cs="Times New Roman"/>
                <w:sz w:val="18"/>
                <w:szCs w:val="18"/>
                <w:lang w:val="fr-FR"/>
              </w:rPr>
              <w:t xml:space="preserve">390.000.000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nu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tc>
        <w:tc>
          <w:tcPr>
            <w:tcW w:w="1080" w:type="dxa"/>
            <w:tcBorders>
              <w:top w:val="single" w:sz="4" w:space="0" w:color="000000"/>
              <w:left w:val="single" w:sz="4" w:space="0" w:color="000000"/>
              <w:bottom w:val="single" w:sz="4" w:space="0" w:color="000000"/>
            </w:tcBorders>
          </w:tcPr>
          <w:p w14:paraId="48B44D5A" w14:textId="158BBE05" w:rsidR="00B16949" w:rsidRPr="007839A9" w:rsidRDefault="00B16949" w:rsidP="00B16949">
            <w:pPr>
              <w:autoSpaceDE w:val="0"/>
              <w:spacing w:after="0" w:line="240" w:lineRule="auto"/>
              <w:rPr>
                <w:rFonts w:ascii="Times New Roman" w:eastAsia="Times New Roman" w:hAnsi="Times New Roman" w:cs="Times New Roman"/>
                <w:sz w:val="18"/>
                <w:szCs w:val="18"/>
                <w:lang w:val="en-US"/>
              </w:rPr>
            </w:pPr>
            <w:r w:rsidRPr="006D7426">
              <w:rPr>
                <w:rFonts w:ascii="Times New Roman" w:eastAsia="Times New Roman" w:hAnsi="Times New Roman" w:cs="Times New Roman"/>
                <w:sz w:val="18"/>
                <w:szCs w:val="18"/>
                <w:lang w:val="en-US"/>
              </w:rPr>
              <w:t>01.01.2027, ora 12.00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D05800A" w14:textId="77777777" w:rsidR="00B16949" w:rsidRDefault="00B16949" w:rsidP="00B16949">
            <w:pPr>
              <w:autoSpaceDE w:val="0"/>
              <w:spacing w:after="0" w:line="240" w:lineRule="auto"/>
            </w:pPr>
            <w:hyperlink r:id="rId8" w:history="1">
              <w:r w:rsidRPr="00A22A7B">
                <w:rPr>
                  <w:rStyle w:val="Hyperlink"/>
                </w:rPr>
                <w:t>https://www.fonduri-structurale.ro/finantari/537/sprijinirea-investitiilor-pentru-modernizarea-reabilitarea-retelei-inteligente-de-termoficare</w:t>
              </w:r>
            </w:hyperlink>
          </w:p>
          <w:p w14:paraId="48B44D5C" w14:textId="77777777" w:rsidR="00B16949" w:rsidRDefault="00B16949" w:rsidP="00B16949">
            <w:pPr>
              <w:autoSpaceDE w:val="0"/>
              <w:spacing w:after="0" w:line="240" w:lineRule="auto"/>
            </w:pPr>
          </w:p>
        </w:tc>
      </w:tr>
      <w:tr w:rsidR="007F415C" w14:paraId="48B44F2D"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4F0E" w14:textId="77777777" w:rsidR="007F415C" w:rsidRDefault="007F415C" w:rsidP="00853AEE">
            <w:pPr>
              <w:autoSpaceDE w:val="0"/>
              <w:spacing w:after="0" w:line="240" w:lineRule="auto"/>
              <w:rPr>
                <w:rFonts w:ascii="Times New Roman" w:hAnsi="Times New Roman" w:cs="Times New Roman"/>
                <w:b/>
                <w:sz w:val="18"/>
                <w:szCs w:val="18"/>
              </w:rPr>
            </w:pPr>
          </w:p>
          <w:p w14:paraId="48B44F0F"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Agenția pentru Dezvoltare Regională Nord-Vest</w:t>
            </w:r>
          </w:p>
          <w:p w14:paraId="48B44F10" w14:textId="77777777" w:rsidR="007F415C" w:rsidRDefault="007F415C" w:rsidP="00853AEE">
            <w:pPr>
              <w:autoSpaceDE w:val="0"/>
              <w:spacing w:after="0" w:line="240" w:lineRule="auto"/>
              <w:rPr>
                <w:rFonts w:ascii="Times New Roman" w:hAnsi="Times New Roman" w:cs="Times New Roman"/>
                <w:b/>
                <w:sz w:val="18"/>
                <w:szCs w:val="18"/>
              </w:rPr>
            </w:pPr>
          </w:p>
          <w:p w14:paraId="48B44F11"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Programul Regional Nord-Vest</w:t>
            </w:r>
          </w:p>
          <w:p w14:paraId="48B44F12" w14:textId="77777777" w:rsidR="00F71933" w:rsidRDefault="00F71933" w:rsidP="00853AEE">
            <w:pPr>
              <w:autoSpaceDE w:val="0"/>
              <w:spacing w:after="0" w:line="240" w:lineRule="auto"/>
              <w:rPr>
                <w:rFonts w:ascii="Times New Roman" w:hAnsi="Times New Roman" w:cs="Times New Roman"/>
                <w:b/>
                <w:sz w:val="18"/>
                <w:szCs w:val="18"/>
              </w:rPr>
            </w:pPr>
          </w:p>
          <w:p w14:paraId="48B44F13" w14:textId="77777777" w:rsidR="007F415C" w:rsidRDefault="007F415C" w:rsidP="00853AEE">
            <w:pPr>
              <w:autoSpaceDE w:val="0"/>
              <w:spacing w:after="0" w:line="240" w:lineRule="auto"/>
              <w:rPr>
                <w:rFonts w:ascii="Times New Roman" w:hAnsi="Times New Roman" w:cs="Times New Roman"/>
                <w:b/>
                <w:sz w:val="18"/>
                <w:szCs w:val="18"/>
              </w:rPr>
            </w:pPr>
          </w:p>
          <w:p w14:paraId="48B44F14" w14:textId="77777777" w:rsidR="007F415C" w:rsidRPr="00324A43" w:rsidRDefault="00F71933" w:rsidP="00853AEE">
            <w:pPr>
              <w:autoSpaceDE w:val="0"/>
              <w:spacing w:after="0" w:line="240" w:lineRule="auto"/>
              <w:rPr>
                <w:rFonts w:ascii="Times New Roman" w:hAnsi="Times New Roman" w:cs="Times New Roman"/>
                <w:b/>
                <w:sz w:val="18"/>
                <w:szCs w:val="18"/>
              </w:rPr>
            </w:pPr>
            <w:r w:rsidRPr="00F71933">
              <w:rPr>
                <w:rFonts w:ascii="Times New Roman" w:hAnsi="Times New Roman" w:cs="Times New Roman"/>
                <w:b/>
                <w:sz w:val="18"/>
                <w:szCs w:val="18"/>
              </w:rPr>
              <w:t>Centre de testare pentru orientarea educațională a elevilor</w:t>
            </w:r>
          </w:p>
        </w:tc>
        <w:tc>
          <w:tcPr>
            <w:tcW w:w="1953" w:type="dxa"/>
            <w:tcBorders>
              <w:top w:val="single" w:sz="4" w:space="0" w:color="000000"/>
              <w:left w:val="single" w:sz="4" w:space="0" w:color="000000"/>
              <w:bottom w:val="single" w:sz="4" w:space="0" w:color="000000"/>
            </w:tcBorders>
          </w:tcPr>
          <w:p w14:paraId="48B44F15" w14:textId="77777777" w:rsidR="007F415C" w:rsidRPr="00324A43" w:rsidRDefault="00F71933" w:rsidP="00853AEE">
            <w:pPr>
              <w:autoSpaceDE w:val="0"/>
              <w:spacing w:after="0" w:line="240" w:lineRule="auto"/>
              <w:rPr>
                <w:rFonts w:ascii="Times New Roman" w:hAnsi="Times New Roman" w:cs="Times New Roman"/>
                <w:sz w:val="18"/>
                <w:szCs w:val="18"/>
                <w:shd w:val="clear" w:color="auto" w:fill="FFFFFF"/>
              </w:rPr>
            </w:pPr>
            <w:r w:rsidRPr="00F71933">
              <w:rPr>
                <w:rFonts w:ascii="Times New Roman" w:hAnsi="Times New Roman" w:cs="Times New Roman"/>
                <w:sz w:val="18"/>
                <w:szCs w:val="18"/>
                <w:shd w:val="clear" w:color="auto" w:fill="FFFFFF"/>
              </w:rPr>
              <w:t>Apelul de proiecte vizează finanțarea proiectelor pentru crearea de centre de testare online în domeniul orientării educaționale a elevilor.</w:t>
            </w:r>
          </w:p>
        </w:tc>
        <w:tc>
          <w:tcPr>
            <w:tcW w:w="2159" w:type="dxa"/>
            <w:tcBorders>
              <w:top w:val="single" w:sz="4" w:space="0" w:color="000000"/>
              <w:left w:val="single" w:sz="4" w:space="0" w:color="000000"/>
              <w:bottom w:val="single" w:sz="4" w:space="0" w:color="000000"/>
            </w:tcBorders>
          </w:tcPr>
          <w:p w14:paraId="48B44F16"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Beneficiari eligibili:</w:t>
            </w:r>
          </w:p>
          <w:p w14:paraId="48B44F17"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A. Unitățile administrativ-teritoriale (UAT) județ definite conform prevederilor OUG nr. 57 din 3 iulie 2019 privind Codul administrativ;</w:t>
            </w:r>
          </w:p>
          <w:p w14:paraId="48B44F18"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fr-FR" w:eastAsia="en-US" w:bidi="he-IL"/>
              </w:rPr>
            </w:pPr>
            <w:r w:rsidRPr="005866D1">
              <w:rPr>
                <w:rFonts w:asciiTheme="majorBidi" w:eastAsia="Times New Roman" w:hAnsiTheme="majorBidi" w:cstheme="majorBidi"/>
                <w:b/>
                <w:color w:val="333333"/>
                <w:sz w:val="18"/>
                <w:szCs w:val="18"/>
                <w:lang w:val="fr-FR" w:eastAsia="en-US" w:bidi="he-IL"/>
              </w:rPr>
              <w:t xml:space="preserve">B. Centre </w:t>
            </w:r>
            <w:proofErr w:type="spellStart"/>
            <w:r w:rsidRPr="005866D1">
              <w:rPr>
                <w:rFonts w:asciiTheme="majorBidi" w:eastAsia="Times New Roman" w:hAnsiTheme="majorBidi" w:cstheme="majorBidi"/>
                <w:b/>
                <w:color w:val="333333"/>
                <w:sz w:val="18"/>
                <w:szCs w:val="18"/>
                <w:lang w:val="fr-FR" w:eastAsia="en-US" w:bidi="he-IL"/>
              </w:rPr>
              <w:t>Județene</w:t>
            </w:r>
            <w:proofErr w:type="spellEnd"/>
            <w:r w:rsidRPr="005866D1">
              <w:rPr>
                <w:rFonts w:asciiTheme="majorBidi" w:eastAsia="Times New Roman" w:hAnsiTheme="majorBidi" w:cstheme="majorBidi"/>
                <w:b/>
                <w:color w:val="333333"/>
                <w:sz w:val="18"/>
                <w:szCs w:val="18"/>
                <w:lang w:val="fr-FR" w:eastAsia="en-US" w:bidi="he-IL"/>
              </w:rPr>
              <w:t xml:space="preserve"> de </w:t>
            </w:r>
            <w:proofErr w:type="spellStart"/>
            <w:r w:rsidRPr="005866D1">
              <w:rPr>
                <w:rFonts w:asciiTheme="majorBidi" w:eastAsia="Times New Roman" w:hAnsiTheme="majorBidi" w:cstheme="majorBidi"/>
                <w:b/>
                <w:color w:val="333333"/>
                <w:sz w:val="18"/>
                <w:szCs w:val="18"/>
                <w:lang w:val="fr-FR" w:eastAsia="en-US" w:bidi="he-IL"/>
              </w:rPr>
              <w:t>Resurse</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și</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Asistență</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Educațională</w:t>
            </w:r>
            <w:proofErr w:type="spellEnd"/>
            <w:r w:rsidRPr="005866D1">
              <w:rPr>
                <w:rFonts w:asciiTheme="majorBidi" w:eastAsia="Times New Roman" w:hAnsiTheme="majorBidi" w:cstheme="majorBidi"/>
                <w:b/>
                <w:color w:val="333333"/>
                <w:sz w:val="18"/>
                <w:szCs w:val="18"/>
                <w:lang w:val="fr-FR" w:eastAsia="en-US" w:bidi="he-IL"/>
              </w:rPr>
              <w:t xml:space="preserve"> (CJRAE</w:t>
            </w:r>
            <w:proofErr w:type="gramStart"/>
            <w:r w:rsidRPr="005866D1">
              <w:rPr>
                <w:rFonts w:asciiTheme="majorBidi" w:eastAsia="Times New Roman" w:hAnsiTheme="majorBidi" w:cstheme="majorBidi"/>
                <w:b/>
                <w:color w:val="333333"/>
                <w:sz w:val="18"/>
                <w:szCs w:val="18"/>
                <w:lang w:val="fr-FR" w:eastAsia="en-US" w:bidi="he-IL"/>
              </w:rPr>
              <w:t>);</w:t>
            </w:r>
            <w:proofErr w:type="gramEnd"/>
          </w:p>
          <w:p w14:paraId="48B44F19"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C. Inspectoratele școlare județene;</w:t>
            </w:r>
          </w:p>
          <w:p w14:paraId="48B44F1A" w14:textId="77777777" w:rsidR="007F415C"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D. Parteneriate între unitățile administrativ-teritoriale menționate la punctul A și entitățile menționate la punctele B și/sau C.</w:t>
            </w:r>
          </w:p>
        </w:tc>
        <w:tc>
          <w:tcPr>
            <w:tcW w:w="4050" w:type="dxa"/>
            <w:tcBorders>
              <w:top w:val="single" w:sz="4" w:space="0" w:color="000000"/>
              <w:left w:val="single" w:sz="4" w:space="0" w:color="000000"/>
              <w:bottom w:val="single" w:sz="4" w:space="0" w:color="000000"/>
            </w:tcBorders>
          </w:tcPr>
          <w:p w14:paraId="48B44F1B"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Activități eligibile obligatorii:</w:t>
            </w:r>
          </w:p>
          <w:p w14:paraId="48B44F1C"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p>
          <w:p w14:paraId="48B44F1D"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-Reabilitarea/modernizarea infrastructurii și/sau dotarea pentru înființarea centrelor de testare pentru orientarea educațională a elevilor</w:t>
            </w:r>
          </w:p>
          <w:p w14:paraId="48B44F1E"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-Sunt eligibile lucrările de construcție care se supun autorizării conform Legii 50/1991 privind autorizarea executării lucrărilor de construcții</w:t>
            </w:r>
          </w:p>
          <w:p w14:paraId="48B44F1F"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Este obligatorie includerea:</w:t>
            </w:r>
          </w:p>
          <w:p w14:paraId="48B44F20"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dotărilor (activelor corporale) necesare în activitatea de testare pentru orientarea educațională a elevilor. Dotarea vizează achiziționarea de echipamente și utilaje cu și fără montaj, respectiv bunuri care intră în categoria mijloacelor fixe și/sau obiectelor de inventar.</w:t>
            </w:r>
          </w:p>
          <w:p w14:paraId="48B44F21"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software (licență permanentă și/sau subscripții) necesar în activitatea de testare pentru orientarea educațională a elevilor.</w:t>
            </w:r>
          </w:p>
          <w:p w14:paraId="48B44F22"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Activitatea de operaționalizare (derularea efectivă a activităților de testare pentru orientarea educațională a minim 100 de elevi) a centrelor de testare pentru orientarea educațională a elevilor este o activitate eligibilă obligatorie în perioada de implementare a proiectului.</w:t>
            </w:r>
          </w:p>
          <w:p w14:paraId="48B44F23" w14:textId="77777777" w:rsidR="007F415C"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Activități eligibile conexe includ amenajările exterioare care deservesc obiectivul de investiție și care se execută pe amplasamentul proiectului, conform documentelor care atestă dreptul asupra imobilului/imobilelor (teren/clădire).</w:t>
            </w:r>
          </w:p>
        </w:tc>
        <w:tc>
          <w:tcPr>
            <w:tcW w:w="1620" w:type="dxa"/>
            <w:tcBorders>
              <w:top w:val="single" w:sz="4" w:space="0" w:color="000000"/>
              <w:left w:val="single" w:sz="4" w:space="0" w:color="000000"/>
              <w:bottom w:val="single" w:sz="4" w:space="0" w:color="000000"/>
            </w:tcBorders>
          </w:tcPr>
          <w:p w14:paraId="48B44F24"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r w:rsidRPr="005866D1">
              <w:rPr>
                <w:rFonts w:asciiTheme="majorBidi" w:eastAsia="Times New Roman" w:hAnsiTheme="majorBidi" w:cstheme="majorBidi"/>
                <w:color w:val="333333"/>
                <w:sz w:val="18"/>
                <w:szCs w:val="18"/>
                <w:lang w:val="it-IT" w:eastAsia="en-US"/>
              </w:rPr>
              <w:t>Plafonul minim al finanțării eligibile pentru un proiect este de 200.000,00 Euro</w:t>
            </w:r>
          </w:p>
          <w:p w14:paraId="48B44F25"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p>
          <w:p w14:paraId="48B44F26" w14:textId="77777777" w:rsidR="007F415C"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Plafonul</w:t>
            </w:r>
            <w:proofErr w:type="spellEnd"/>
            <w:r w:rsidRPr="00F71933">
              <w:rPr>
                <w:rFonts w:asciiTheme="majorBidi" w:eastAsia="Times New Roman" w:hAnsiTheme="majorBidi" w:cstheme="majorBidi"/>
                <w:color w:val="333333"/>
                <w:sz w:val="18"/>
                <w:szCs w:val="18"/>
                <w:lang w:val="en-US" w:eastAsia="en-US"/>
              </w:rPr>
              <w:t xml:space="preserve"> maxim al </w:t>
            </w:r>
            <w:proofErr w:type="spellStart"/>
            <w:r w:rsidRPr="00F71933">
              <w:rPr>
                <w:rFonts w:asciiTheme="majorBidi" w:eastAsia="Times New Roman" w:hAnsiTheme="majorBidi" w:cstheme="majorBidi"/>
                <w:color w:val="333333"/>
                <w:sz w:val="18"/>
                <w:szCs w:val="18"/>
                <w:lang w:val="en-US" w:eastAsia="en-US"/>
              </w:rPr>
              <w:t>finanțării</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eligibile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pentru</w:t>
            </w:r>
            <w:proofErr w:type="spellEnd"/>
            <w:r w:rsidRPr="00F71933">
              <w:rPr>
                <w:rFonts w:asciiTheme="majorBidi" w:eastAsia="Times New Roman" w:hAnsiTheme="majorBidi" w:cstheme="majorBidi"/>
                <w:color w:val="333333"/>
                <w:sz w:val="18"/>
                <w:szCs w:val="18"/>
                <w:lang w:val="en-US" w:eastAsia="en-US"/>
              </w:rPr>
              <w:t xml:space="preserve"> un </w:t>
            </w:r>
            <w:proofErr w:type="spellStart"/>
            <w:r w:rsidRPr="00F71933">
              <w:rPr>
                <w:rFonts w:asciiTheme="majorBidi" w:eastAsia="Times New Roman" w:hAnsiTheme="majorBidi" w:cstheme="majorBidi"/>
                <w:color w:val="333333"/>
                <w:sz w:val="18"/>
                <w:szCs w:val="18"/>
                <w:lang w:val="en-US" w:eastAsia="en-US"/>
              </w:rPr>
              <w:t>proiect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1.000.000,00 Euro</w:t>
            </w:r>
          </w:p>
          <w:p w14:paraId="48B44F27" w14:textId="77777777" w:rsidR="00F71933"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48B44F28" w14:textId="77777777" w:rsidR="00F71933" w:rsidRPr="00C66CC9"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Bugetul</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alocat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apelului</w:t>
            </w:r>
            <w:proofErr w:type="spellEnd"/>
            <w:r w:rsidRPr="00F71933">
              <w:rPr>
                <w:rFonts w:asciiTheme="majorBidi" w:eastAsia="Times New Roman" w:hAnsiTheme="majorBidi" w:cstheme="majorBidi"/>
                <w:color w:val="333333"/>
                <w:sz w:val="18"/>
                <w:szCs w:val="18"/>
                <w:lang w:val="en-US" w:eastAsia="en-US"/>
              </w:rPr>
              <w:t xml:space="preserve"> de </w:t>
            </w:r>
            <w:proofErr w:type="spellStart"/>
            <w:r w:rsidRPr="00F71933">
              <w:rPr>
                <w:rFonts w:asciiTheme="majorBidi" w:eastAsia="Times New Roman" w:hAnsiTheme="majorBidi" w:cstheme="majorBidi"/>
                <w:color w:val="333333"/>
                <w:sz w:val="18"/>
                <w:szCs w:val="18"/>
                <w:lang w:val="en-US" w:eastAsia="en-US"/>
              </w:rPr>
              <w:t>proiecte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5,294,118.00 euro.</w:t>
            </w:r>
          </w:p>
        </w:tc>
        <w:tc>
          <w:tcPr>
            <w:tcW w:w="1530" w:type="dxa"/>
            <w:tcBorders>
              <w:top w:val="single" w:sz="4" w:space="0" w:color="000000"/>
              <w:left w:val="single" w:sz="4" w:space="0" w:color="000000"/>
              <w:bottom w:val="single" w:sz="4" w:space="0" w:color="000000"/>
            </w:tcBorders>
          </w:tcPr>
          <w:p w14:paraId="48B44F29" w14:textId="77777777" w:rsidR="007F415C" w:rsidRPr="00C66CC9" w:rsidRDefault="00F71933" w:rsidP="00E05CAA">
            <w:pPr>
              <w:autoSpaceDE w:val="0"/>
              <w:snapToGrid w:val="0"/>
              <w:spacing w:after="0" w:line="240" w:lineRule="auto"/>
              <w:rPr>
                <w:rFonts w:ascii="Times New Roman" w:eastAsia="Times New Roman" w:hAnsi="Times New Roman" w:cs="Times New Roman"/>
                <w:sz w:val="18"/>
                <w:szCs w:val="18"/>
                <w:lang w:val="en-US"/>
              </w:rPr>
            </w:pPr>
            <w:proofErr w:type="spellStart"/>
            <w:r w:rsidRPr="00F71933">
              <w:rPr>
                <w:rFonts w:ascii="Times New Roman" w:eastAsia="Times New Roman" w:hAnsi="Times New Roman" w:cs="Times New Roman"/>
                <w:sz w:val="18"/>
                <w:szCs w:val="18"/>
                <w:lang w:val="en-US"/>
              </w:rPr>
              <w:t>Procentul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cofinanțare</w:t>
            </w:r>
            <w:proofErr w:type="spellEnd"/>
            <w:r w:rsidRPr="00F71933">
              <w:rPr>
                <w:rFonts w:ascii="Times New Roman" w:eastAsia="Times New Roman" w:hAnsi="Times New Roman" w:cs="Times New Roman"/>
                <w:sz w:val="18"/>
                <w:szCs w:val="18"/>
                <w:lang w:val="en-US"/>
              </w:rPr>
              <w:t xml:space="preserve"> al </w:t>
            </w:r>
            <w:proofErr w:type="spellStart"/>
            <w:r w:rsidRPr="00F71933">
              <w:rPr>
                <w:rFonts w:ascii="Times New Roman" w:eastAsia="Times New Roman" w:hAnsi="Times New Roman" w:cs="Times New Roman"/>
                <w:sz w:val="18"/>
                <w:szCs w:val="18"/>
                <w:lang w:val="en-US"/>
              </w:rPr>
              <w:t>solicitantului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în</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cadrul</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acestui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apel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proiecte</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este</w:t>
            </w:r>
            <w:proofErr w:type="spellEnd"/>
            <w:r w:rsidRPr="00F71933">
              <w:rPr>
                <w:rFonts w:ascii="Times New Roman" w:eastAsia="Times New Roman" w:hAnsi="Times New Roman" w:cs="Times New Roman"/>
                <w:sz w:val="18"/>
                <w:szCs w:val="18"/>
                <w:lang w:val="en-US"/>
              </w:rPr>
              <w:t xml:space="preserve"> de minimum 2% din </w:t>
            </w:r>
            <w:proofErr w:type="spellStart"/>
            <w:r w:rsidRPr="00F71933">
              <w:rPr>
                <w:rFonts w:ascii="Times New Roman" w:eastAsia="Times New Roman" w:hAnsi="Times New Roman" w:cs="Times New Roman"/>
                <w:sz w:val="18"/>
                <w:szCs w:val="18"/>
                <w:lang w:val="en-US"/>
              </w:rPr>
              <w:t>valoarea</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cheltuielilor</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eligibile</w:t>
            </w:r>
            <w:proofErr w:type="spellEnd"/>
            <w:r w:rsidRPr="00F71933">
              <w:rPr>
                <w:rFonts w:ascii="Times New Roman" w:eastAsia="Times New Roman" w:hAnsi="Times New Roman" w:cs="Times New Roman"/>
                <w:sz w:val="18"/>
                <w:szCs w:val="18"/>
                <w:lang w:val="en-US"/>
              </w:rPr>
              <w:t>.</w:t>
            </w:r>
          </w:p>
        </w:tc>
        <w:tc>
          <w:tcPr>
            <w:tcW w:w="1080" w:type="dxa"/>
            <w:tcBorders>
              <w:top w:val="single" w:sz="4" w:space="0" w:color="000000"/>
              <w:left w:val="single" w:sz="4" w:space="0" w:color="000000"/>
              <w:bottom w:val="single" w:sz="4" w:space="0" w:color="000000"/>
            </w:tcBorders>
          </w:tcPr>
          <w:p w14:paraId="48B44F2A" w14:textId="2D5FD8DB" w:rsidR="007F415C" w:rsidRPr="00C66CC9" w:rsidRDefault="008861AD" w:rsidP="00622E70">
            <w:pPr>
              <w:autoSpaceDE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29</w:t>
            </w:r>
            <w:r w:rsidR="00F71933" w:rsidRPr="00F71933">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05</w:t>
            </w:r>
            <w:r w:rsidR="00F71933" w:rsidRPr="00F71933">
              <w:rPr>
                <w:rFonts w:ascii="Times New Roman" w:eastAsia="Times New Roman" w:hAnsi="Times New Roman" w:cs="Times New Roman"/>
                <w:sz w:val="20"/>
                <w:szCs w:val="20"/>
                <w:lang w:val="en-US"/>
              </w:rPr>
              <w:t>.202</w:t>
            </w:r>
            <w:r w:rsidR="004A7F36">
              <w:rPr>
                <w:rFonts w:ascii="Times New Roman" w:eastAsia="Times New Roman" w:hAnsi="Times New Roman" w:cs="Times New Roman"/>
                <w:sz w:val="20"/>
                <w:szCs w:val="20"/>
                <w:lang w:val="en-US"/>
              </w:rPr>
              <w:t>6</w:t>
            </w:r>
            <w:r w:rsidR="00F71933" w:rsidRPr="00F71933">
              <w:rPr>
                <w:rFonts w:ascii="Times New Roman" w:eastAsia="Times New Roman" w:hAnsi="Times New Roman" w:cs="Times New Roman"/>
                <w:sz w:val="20"/>
                <w:szCs w:val="20"/>
                <w:lang w:val="en-US"/>
              </w:rPr>
              <w:t>,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4F2B" w14:textId="77777777" w:rsidR="007F415C" w:rsidRDefault="00F71933" w:rsidP="00C36063">
            <w:pPr>
              <w:autoSpaceDE w:val="0"/>
              <w:spacing w:after="0" w:line="240" w:lineRule="auto"/>
            </w:pPr>
            <w:hyperlink r:id="rId9" w:history="1">
              <w:r w:rsidRPr="007F2711">
                <w:rPr>
                  <w:rStyle w:val="Hyperlink"/>
                </w:rPr>
                <w:t>https://www.fonduri-structurale.ro/finantari/816/centre-de-testare-pentru-orientarea-educationala-a-elevilor</w:t>
              </w:r>
            </w:hyperlink>
          </w:p>
          <w:p w14:paraId="48B44F2C" w14:textId="77777777" w:rsidR="00F71933" w:rsidRDefault="00F71933" w:rsidP="00C36063">
            <w:pPr>
              <w:autoSpaceDE w:val="0"/>
              <w:spacing w:after="0" w:line="240" w:lineRule="auto"/>
            </w:pPr>
          </w:p>
        </w:tc>
      </w:tr>
      <w:tr w:rsidR="00FE6E62" w14:paraId="48B450AE"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508F"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lastRenderedPageBreak/>
              <w:t>Ministerul Investițiilor și Proiectelor Europene</w:t>
            </w:r>
          </w:p>
          <w:p w14:paraId="48B45090" w14:textId="77777777" w:rsidR="00FE6E62" w:rsidRDefault="00FE6E62" w:rsidP="00D63195">
            <w:pPr>
              <w:autoSpaceDE w:val="0"/>
              <w:spacing w:after="0" w:line="240" w:lineRule="auto"/>
              <w:rPr>
                <w:rFonts w:ascii="Times New Roman" w:hAnsi="Times New Roman" w:cs="Times New Roman"/>
                <w:b/>
                <w:sz w:val="18"/>
                <w:szCs w:val="18"/>
              </w:rPr>
            </w:pPr>
          </w:p>
          <w:p w14:paraId="48B45091"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Naţional de Investiţii în Infrastructura Unităţilor Spitaliceşti</w:t>
            </w:r>
          </w:p>
          <w:p w14:paraId="48B45092" w14:textId="77777777" w:rsidR="00FE6E62" w:rsidRDefault="00FE6E62" w:rsidP="00D63195">
            <w:pPr>
              <w:autoSpaceDE w:val="0"/>
              <w:spacing w:after="0" w:line="240" w:lineRule="auto"/>
              <w:rPr>
                <w:rFonts w:ascii="Times New Roman" w:hAnsi="Times New Roman" w:cs="Times New Roman"/>
                <w:b/>
                <w:sz w:val="18"/>
                <w:szCs w:val="18"/>
              </w:rPr>
            </w:pPr>
          </w:p>
          <w:p w14:paraId="48B45093" w14:textId="77777777" w:rsidR="00FE6E62" w:rsidRPr="00B474D1"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Național de Investiții în Infrastructura Unităților Spitalicești - relansare</w:t>
            </w:r>
          </w:p>
        </w:tc>
        <w:tc>
          <w:tcPr>
            <w:tcW w:w="1953" w:type="dxa"/>
            <w:tcBorders>
              <w:top w:val="single" w:sz="4" w:space="0" w:color="000000"/>
              <w:left w:val="single" w:sz="4" w:space="0" w:color="000000"/>
              <w:bottom w:val="single" w:sz="4" w:space="0" w:color="000000"/>
            </w:tcBorders>
          </w:tcPr>
          <w:p w14:paraId="48B45094" w14:textId="77777777" w:rsidR="003B6789" w:rsidRPr="005866D1" w:rsidRDefault="003B6789"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vizează finanțarea unităților sanitare pentru construcții, modernizări și dotări, inclusiv digitalizare și tranziție verde.</w:t>
            </w:r>
          </w:p>
        </w:tc>
        <w:tc>
          <w:tcPr>
            <w:tcW w:w="2159" w:type="dxa"/>
            <w:tcBorders>
              <w:top w:val="single" w:sz="4" w:space="0" w:color="000000"/>
              <w:left w:val="single" w:sz="4" w:space="0" w:color="000000"/>
              <w:bottom w:val="single" w:sz="4" w:space="0" w:color="000000"/>
            </w:tcBorders>
          </w:tcPr>
          <w:p w14:paraId="48B45095" w14:textId="77777777" w:rsidR="003B6789" w:rsidRPr="005866D1" w:rsidRDefault="003B6789" w:rsidP="003B6789">
            <w:pPr>
              <w:autoSpaceDE w:val="0"/>
              <w:spacing w:after="0" w:line="240" w:lineRule="auto"/>
              <w:rPr>
                <w:rFonts w:ascii="Times New Roman" w:hAnsi="Times New Roman" w:cs="Times New Roman"/>
                <w:b/>
                <w:sz w:val="18"/>
                <w:szCs w:val="18"/>
                <w:lang w:val="it-IT"/>
              </w:rPr>
            </w:pPr>
            <w:r w:rsidRPr="005866D1">
              <w:rPr>
                <w:rFonts w:ascii="Times New Roman" w:hAnsi="Times New Roman" w:cs="Times New Roman"/>
                <w:b/>
                <w:sz w:val="18"/>
                <w:szCs w:val="18"/>
                <w:lang w:val="it-IT"/>
              </w:rPr>
              <w:t>Beneficiari eligibili:</w:t>
            </w:r>
          </w:p>
          <w:p w14:paraId="48B45096"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Entități publice, prevăzute la art. 2 din OUG nr. 29/2024, cu modificările și completările ulterioare, respectiv:</w:t>
            </w:r>
          </w:p>
          <w:p w14:paraId="48B45097"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administrativ-teritoriale</w:t>
            </w:r>
          </w:p>
          <w:p w14:paraId="48B45098"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sanitare publice: spitale publice orăşeneşti, municipale/municipale de urgenţă şi spitale judeţene/judeţene de urgenţă, spitale de specialitate, spitale clinice şi clinice de urgenţă, institute care desfăşoară activitate medicală spitalicească şi prespitalicească aflate în coordonarea/autoritatea/subordonarea Ministerului Sănătăţii şi unităţile sanitare prevăzute la art. 4 alin. (2) din Legea nr. 95/2006 privind reforma în domeniul sănătăţii, republicată, cu modificările şi completările ulterioare;</w:t>
            </w:r>
          </w:p>
          <w:p w14:paraId="48B45099" w14:textId="77777777" w:rsidR="00FE6E62" w:rsidRPr="003B6789" w:rsidRDefault="003B6789" w:rsidP="003B6789">
            <w:pPr>
              <w:autoSpaceDE w:val="0"/>
              <w:spacing w:after="0" w:line="240" w:lineRule="auto"/>
              <w:rPr>
                <w:rFonts w:ascii="Times New Roman" w:hAnsi="Times New Roman" w:cs="Times New Roman"/>
                <w:sz w:val="18"/>
                <w:szCs w:val="18"/>
                <w:lang w:val="en-US"/>
              </w:rPr>
            </w:pPr>
            <w:proofErr w:type="spellStart"/>
            <w:r w:rsidRPr="003B6789">
              <w:rPr>
                <w:rFonts w:ascii="Times New Roman" w:hAnsi="Times New Roman" w:cs="Times New Roman"/>
                <w:sz w:val="18"/>
                <w:szCs w:val="18"/>
                <w:lang w:val="en-US"/>
              </w:rPr>
              <w:t>parteneriat</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între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autorităţile</w:t>
            </w:r>
            <w:proofErr w:type="spellEnd"/>
            <w:r w:rsidRPr="003B6789">
              <w:rPr>
                <w:rFonts w:ascii="Times New Roman" w:hAnsi="Times New Roman" w:cs="Times New Roman"/>
                <w:sz w:val="18"/>
                <w:szCs w:val="18"/>
                <w:lang w:val="en-US"/>
              </w:rPr>
              <w:t>/</w:t>
            </w:r>
            <w:proofErr w:type="spellStart"/>
            <w:r w:rsidRPr="003B6789">
              <w:rPr>
                <w:rFonts w:ascii="Times New Roman" w:hAnsi="Times New Roman" w:cs="Times New Roman"/>
                <w:sz w:val="18"/>
                <w:szCs w:val="18"/>
                <w:lang w:val="en-US"/>
              </w:rPr>
              <w:t>instituţiile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publice</w:t>
            </w:r>
            <w:proofErr w:type="spellEnd"/>
            <w:r w:rsidRPr="003B6789">
              <w:rPr>
                <w:rFonts w:ascii="Times New Roman" w:hAnsi="Times New Roman" w:cs="Times New Roman"/>
                <w:sz w:val="18"/>
                <w:szCs w:val="18"/>
                <w:lang w:val="en-US"/>
              </w:rPr>
              <w:t xml:space="preserve"> locale</w:t>
            </w:r>
          </w:p>
        </w:tc>
        <w:tc>
          <w:tcPr>
            <w:tcW w:w="4050" w:type="dxa"/>
            <w:tcBorders>
              <w:top w:val="single" w:sz="4" w:space="0" w:color="000000"/>
              <w:left w:val="single" w:sz="4" w:space="0" w:color="000000"/>
              <w:bottom w:val="single" w:sz="4" w:space="0" w:color="000000"/>
            </w:tcBorders>
          </w:tcPr>
          <w:p w14:paraId="48B4509A"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Sunt eligibile următoarele investiții:</w:t>
            </w:r>
          </w:p>
          <w:p w14:paraId="48B4509B"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9C"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-realizarea de construcții noi/extinderea și dotarea acestora;</w:t>
            </w:r>
          </w:p>
          <w:p w14:paraId="48B4509D"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de modernizare/reabilitare la construcții existente și dotarea acestora;</w:t>
            </w:r>
          </w:p>
          <w:p w14:paraId="48B4509E"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extindere la construcțiile existente, inclusiv lucrări de conectare la clădiri existente și dotare;</w:t>
            </w:r>
          </w:p>
          <w:p w14:paraId="48B4509F"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și dotări pentru digitalizare și tranziție verde.</w:t>
            </w:r>
          </w:p>
          <w:p w14:paraId="48B450A0"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b/>
                <w:sz w:val="18"/>
                <w:szCs w:val="18"/>
                <w:lang w:val="it-IT"/>
              </w:rPr>
              <w:t>Tipuri de apeluri</w:t>
            </w:r>
            <w:r w:rsidRPr="005866D1">
              <w:rPr>
                <w:rFonts w:ascii="Times New Roman" w:hAnsi="Times New Roman" w:cs="Times New Roman"/>
                <w:sz w:val="18"/>
                <w:szCs w:val="18"/>
                <w:lang w:val="it-IT"/>
              </w:rPr>
              <w:t>:</w:t>
            </w:r>
          </w:p>
          <w:p w14:paraId="48B450A1"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A2"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B</w:t>
            </w:r>
            <w:r w:rsidRPr="005866D1">
              <w:rPr>
                <w:rFonts w:ascii="Times New Roman" w:hAnsi="Times New Roman" w:cs="Times New Roman"/>
                <w:sz w:val="18"/>
                <w:szCs w:val="18"/>
                <w:lang w:val="it-IT"/>
              </w:rPr>
              <w:t>: cu termen limită de depunere pentru unități sanitare finanțate prin proiecte derulate prin Programul Operațional Infrastructură Mare 2014-2020 și prin Programul Operațional Regional 2014-2020, care au fost declarate nefuncționale/nefinalizate la data de 31.12.2023 și care nu sunt etapizate prin programele aferente perioadei de programare 2021-2027 sau finanțate prin PNRR.</w:t>
            </w:r>
          </w:p>
          <w:p w14:paraId="48B450A3" w14:textId="77777777" w:rsidR="00FE6E62"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C:</w:t>
            </w:r>
            <w:r w:rsidRPr="005866D1">
              <w:rPr>
                <w:rFonts w:ascii="Times New Roman" w:hAnsi="Times New Roman" w:cs="Times New Roman"/>
                <w:sz w:val="18"/>
                <w:szCs w:val="18"/>
                <w:lang w:val="it-IT"/>
              </w:rPr>
              <w:t xml:space="preserve"> cu termen limită de depunere. Ministerul Sănătății va transmite trimestrial Ministerului Investițiilor și Proiectelor Europene lista proiectelor și bugetele aprobate pentru unități sanitare publice care au fost aprobate pentru finanțare din PNRR, ținta 377, componenta 12 – Sănătate, a căror alocare financiară a fost diminuată potrivit prevederilor art. 18 din Regulamentul (UE) nr. 241/2021 prin actualizarea calculului prevăzut la art. 11 alin. (2) din Regulamentul 2021/241 privind MRR, care reprezintă limita maximă a finanțării, pentru fiecare proiect, în urma unei analize de progres a investițiilor, dar fără a depăși limita maximă prevăzută la art. 1 alin. (2) lit. e) din Ordonanța de urgență a Guvernului nr. 29 din 28 martie 2024.</w:t>
            </w:r>
          </w:p>
        </w:tc>
        <w:tc>
          <w:tcPr>
            <w:tcW w:w="1620" w:type="dxa"/>
            <w:tcBorders>
              <w:top w:val="single" w:sz="4" w:space="0" w:color="000000"/>
              <w:left w:val="single" w:sz="4" w:space="0" w:color="000000"/>
              <w:bottom w:val="single" w:sz="4" w:space="0" w:color="000000"/>
            </w:tcBorders>
          </w:tcPr>
          <w:p w14:paraId="48B450A4"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B</w:t>
            </w:r>
          </w:p>
          <w:p w14:paraId="48B450A5"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6"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totală eligibilă a proiectului din care va fi dedusă valoarea cheltuielilor efectuate pana la data de 31 decembrie 2023 și a cheltuielilor neeligibile potrivit anexei 1</w:t>
            </w:r>
          </w:p>
          <w:p w14:paraId="48B450A7"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C</w:t>
            </w:r>
          </w:p>
          <w:p w14:paraId="48B450A8"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9" w14:textId="77777777" w:rsidR="00FE6E62"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a finanțării se va stabili potrivit sumelor comunicate de Ministerul Sănătății, fără a depăși limita maximă prevăzută la art. 1 alin. (2) lit. e) din OUG 29/2024 cu modificările si completările ulterioare, respectiv 3.250.000 mii lei.</w:t>
            </w:r>
          </w:p>
        </w:tc>
        <w:tc>
          <w:tcPr>
            <w:tcW w:w="1530" w:type="dxa"/>
            <w:tcBorders>
              <w:top w:val="single" w:sz="4" w:space="0" w:color="000000"/>
              <w:left w:val="single" w:sz="4" w:space="0" w:color="000000"/>
              <w:bottom w:val="single" w:sz="4" w:space="0" w:color="000000"/>
            </w:tcBorders>
          </w:tcPr>
          <w:p w14:paraId="48B450AA" w14:textId="77777777" w:rsidR="00FE6E62" w:rsidRPr="00024910" w:rsidRDefault="003B6789" w:rsidP="00024910">
            <w:pPr>
              <w:autoSpaceDE w:val="0"/>
              <w:snapToGrid w:val="0"/>
              <w:spacing w:after="0" w:line="240" w:lineRule="auto"/>
              <w:rPr>
                <w:rFonts w:ascii="Times New Roman" w:hAnsi="Times New Roman" w:cs="Times New Roman"/>
                <w:sz w:val="20"/>
                <w:szCs w:val="20"/>
                <w:lang w:val="en-US"/>
              </w:rPr>
            </w:pPr>
            <w:proofErr w:type="spellStart"/>
            <w:r w:rsidRPr="003B6789">
              <w:rPr>
                <w:rFonts w:ascii="Times New Roman" w:hAnsi="Times New Roman" w:cs="Times New Roman"/>
                <w:sz w:val="20"/>
                <w:szCs w:val="20"/>
                <w:lang w:val="en-US"/>
              </w:rPr>
              <w:t>Procentul</w:t>
            </w:r>
            <w:proofErr w:type="spellEnd"/>
            <w:r w:rsidRPr="003B6789">
              <w:rPr>
                <w:rFonts w:ascii="Times New Roman" w:hAnsi="Times New Roman" w:cs="Times New Roman"/>
                <w:sz w:val="20"/>
                <w:szCs w:val="20"/>
                <w:lang w:val="en-US"/>
              </w:rPr>
              <w:t xml:space="preserve"> de </w:t>
            </w:r>
            <w:proofErr w:type="spellStart"/>
            <w:r w:rsidRPr="003B6789">
              <w:rPr>
                <w:rFonts w:ascii="Times New Roman" w:hAnsi="Times New Roman" w:cs="Times New Roman"/>
                <w:sz w:val="20"/>
                <w:szCs w:val="20"/>
                <w:lang w:val="en-US"/>
              </w:rPr>
              <w:t>cofinanțare</w:t>
            </w:r>
            <w:proofErr w:type="spellEnd"/>
            <w:r w:rsidRPr="003B6789">
              <w:rPr>
                <w:rFonts w:ascii="Times New Roman" w:hAnsi="Times New Roman" w:cs="Times New Roman"/>
                <w:sz w:val="20"/>
                <w:szCs w:val="20"/>
                <w:lang w:val="en-US"/>
              </w:rPr>
              <w:t xml:space="preserve"> din </w:t>
            </w:r>
            <w:proofErr w:type="spellStart"/>
            <w:r w:rsidRPr="003B6789">
              <w:rPr>
                <w:rFonts w:ascii="Times New Roman" w:hAnsi="Times New Roman" w:cs="Times New Roman"/>
                <w:sz w:val="20"/>
                <w:szCs w:val="20"/>
                <w:lang w:val="en-US"/>
              </w:rPr>
              <w:t>partea</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solicitanților</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este</w:t>
            </w:r>
            <w:proofErr w:type="spellEnd"/>
            <w:r w:rsidRPr="003B6789">
              <w:rPr>
                <w:rFonts w:ascii="Times New Roman" w:hAnsi="Times New Roman" w:cs="Times New Roman"/>
                <w:sz w:val="20"/>
                <w:szCs w:val="20"/>
                <w:lang w:val="en-US"/>
              </w:rPr>
              <w:t xml:space="preserve"> de 0%</w:t>
            </w:r>
          </w:p>
        </w:tc>
        <w:tc>
          <w:tcPr>
            <w:tcW w:w="1080" w:type="dxa"/>
            <w:tcBorders>
              <w:top w:val="single" w:sz="4" w:space="0" w:color="000000"/>
              <w:left w:val="single" w:sz="4" w:space="0" w:color="000000"/>
              <w:bottom w:val="single" w:sz="4" w:space="0" w:color="000000"/>
            </w:tcBorders>
          </w:tcPr>
          <w:p w14:paraId="48B450AB" w14:textId="46DEBC66" w:rsidR="00FE6E62" w:rsidRPr="00FE6E62" w:rsidRDefault="003B6789" w:rsidP="008A76C9">
            <w:pPr>
              <w:autoSpaceDE w:val="0"/>
              <w:spacing w:after="0" w:line="240" w:lineRule="auto"/>
              <w:rPr>
                <w:rFonts w:ascii="Times New Roman" w:hAnsi="Times New Roman" w:cs="Times New Roman"/>
                <w:sz w:val="18"/>
                <w:szCs w:val="18"/>
                <w:lang w:val="en-US"/>
              </w:rPr>
            </w:pPr>
            <w:r w:rsidRPr="003B6789">
              <w:rPr>
                <w:rFonts w:ascii="Times New Roman" w:hAnsi="Times New Roman" w:cs="Times New Roman"/>
                <w:sz w:val="18"/>
                <w:szCs w:val="18"/>
                <w:lang w:val="en-US"/>
              </w:rPr>
              <w:t xml:space="preserve">31 </w:t>
            </w:r>
            <w:proofErr w:type="spellStart"/>
            <w:r w:rsidRPr="003B6789">
              <w:rPr>
                <w:rFonts w:ascii="Times New Roman" w:hAnsi="Times New Roman" w:cs="Times New Roman"/>
                <w:sz w:val="18"/>
                <w:szCs w:val="18"/>
                <w:lang w:val="en-US"/>
              </w:rPr>
              <w:t>Decembrie</w:t>
            </w:r>
            <w:proofErr w:type="spellEnd"/>
            <w:r w:rsidRPr="003B6789">
              <w:rPr>
                <w:rFonts w:ascii="Times New Roman" w:hAnsi="Times New Roman" w:cs="Times New Roman"/>
                <w:sz w:val="18"/>
                <w:szCs w:val="18"/>
                <w:lang w:val="en-US"/>
              </w:rPr>
              <w:t xml:space="preserve"> 202</w:t>
            </w:r>
            <w:r w:rsidR="00282FD7">
              <w:rPr>
                <w:rFonts w:ascii="Times New Roman" w:hAnsi="Times New Roman" w:cs="Times New Roman"/>
                <w:sz w:val="18"/>
                <w:szCs w:val="18"/>
                <w:lang w:val="en-US"/>
              </w:rPr>
              <w:t>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50AC" w14:textId="77777777" w:rsidR="00FE6E62" w:rsidRDefault="003B6789" w:rsidP="00D63195">
            <w:pPr>
              <w:autoSpaceDE w:val="0"/>
              <w:spacing w:after="0" w:line="240" w:lineRule="auto"/>
            </w:pPr>
            <w:hyperlink r:id="rId10" w:history="1">
              <w:r w:rsidRPr="008B2636">
                <w:rPr>
                  <w:rStyle w:val="Hyperlink"/>
                </w:rPr>
                <w:t>https://www.fonduri-structurale.ro/finantari/1880/programul-national-de-investitii-in-infrastructura-unitatilor-spitalicesti-relansare</w:t>
              </w:r>
            </w:hyperlink>
          </w:p>
          <w:p w14:paraId="48B450AD" w14:textId="77777777" w:rsidR="003B6789" w:rsidRPr="00FE6E62" w:rsidRDefault="003B6789" w:rsidP="00D63195">
            <w:pPr>
              <w:autoSpaceDE w:val="0"/>
              <w:spacing w:after="0" w:line="240" w:lineRule="auto"/>
            </w:pPr>
          </w:p>
        </w:tc>
      </w:tr>
      <w:tr w:rsidR="00661787" w14:paraId="6156CBDB" w14:textId="77777777" w:rsidTr="00944F2D">
        <w:trPr>
          <w:cantSplit/>
          <w:trHeight w:val="8215"/>
        </w:trPr>
        <w:tc>
          <w:tcPr>
            <w:tcW w:w="1893" w:type="dxa"/>
            <w:tcBorders>
              <w:top w:val="single" w:sz="4" w:space="0" w:color="000000"/>
              <w:left w:val="single" w:sz="4" w:space="0" w:color="000000"/>
              <w:bottom w:val="single" w:sz="4" w:space="0" w:color="000000"/>
            </w:tcBorders>
          </w:tcPr>
          <w:p w14:paraId="3BAB14D0" w14:textId="77777777" w:rsidR="00661787" w:rsidRDefault="000D43EA" w:rsidP="00D63195">
            <w:pPr>
              <w:autoSpaceDE w:val="0"/>
              <w:spacing w:after="0" w:line="240" w:lineRule="auto"/>
              <w:rPr>
                <w:rFonts w:ascii="Times New Roman" w:hAnsi="Times New Roman" w:cs="Times New Roman"/>
                <w:b/>
                <w:sz w:val="18"/>
                <w:szCs w:val="18"/>
              </w:rPr>
            </w:pPr>
            <w:r w:rsidRPr="000D43EA">
              <w:rPr>
                <w:rFonts w:ascii="Times New Roman" w:hAnsi="Times New Roman" w:cs="Times New Roman"/>
                <w:b/>
                <w:sz w:val="18"/>
                <w:szCs w:val="18"/>
              </w:rPr>
              <w:lastRenderedPageBreak/>
              <w:t>Ministerul Investițiilor și Proiectelor Europene</w:t>
            </w:r>
          </w:p>
          <w:p w14:paraId="172DD7BD" w14:textId="77777777" w:rsidR="000D43EA" w:rsidRDefault="000D43EA" w:rsidP="00D63195">
            <w:pPr>
              <w:autoSpaceDE w:val="0"/>
              <w:spacing w:after="0" w:line="240" w:lineRule="auto"/>
              <w:rPr>
                <w:rFonts w:ascii="Times New Roman" w:hAnsi="Times New Roman" w:cs="Times New Roman"/>
                <w:b/>
                <w:sz w:val="18"/>
                <w:szCs w:val="18"/>
              </w:rPr>
            </w:pPr>
          </w:p>
          <w:p w14:paraId="67C85177" w14:textId="77777777" w:rsidR="000D43EA" w:rsidRDefault="000A0D3C" w:rsidP="00D63195">
            <w:pPr>
              <w:autoSpaceDE w:val="0"/>
              <w:spacing w:after="0" w:line="240" w:lineRule="auto"/>
              <w:rPr>
                <w:rFonts w:ascii="Times New Roman" w:hAnsi="Times New Roman" w:cs="Times New Roman"/>
                <w:b/>
                <w:sz w:val="18"/>
                <w:szCs w:val="18"/>
              </w:rPr>
            </w:pPr>
            <w:r w:rsidRPr="000A0D3C">
              <w:rPr>
                <w:rFonts w:ascii="Times New Roman" w:hAnsi="Times New Roman" w:cs="Times New Roman"/>
                <w:b/>
                <w:sz w:val="18"/>
                <w:szCs w:val="18"/>
              </w:rPr>
              <w:t>Programul Incluziune și Demnitate Socială</w:t>
            </w:r>
          </w:p>
          <w:p w14:paraId="53FB7C6C" w14:textId="77777777" w:rsidR="000A0D3C" w:rsidRDefault="000A0D3C" w:rsidP="00D63195">
            <w:pPr>
              <w:autoSpaceDE w:val="0"/>
              <w:spacing w:after="0" w:line="240" w:lineRule="auto"/>
              <w:rPr>
                <w:rFonts w:ascii="Times New Roman" w:hAnsi="Times New Roman" w:cs="Times New Roman"/>
                <w:b/>
                <w:sz w:val="18"/>
                <w:szCs w:val="18"/>
              </w:rPr>
            </w:pPr>
          </w:p>
          <w:p w14:paraId="21E9B698" w14:textId="3D31A1A8" w:rsidR="000A0D3C" w:rsidRPr="00BD47AD" w:rsidRDefault="00763E64" w:rsidP="00D63195">
            <w:pPr>
              <w:autoSpaceDE w:val="0"/>
              <w:spacing w:after="0" w:line="240" w:lineRule="auto"/>
              <w:rPr>
                <w:rFonts w:ascii="Times New Roman" w:hAnsi="Times New Roman" w:cs="Times New Roman"/>
                <w:b/>
                <w:sz w:val="18"/>
                <w:szCs w:val="18"/>
              </w:rPr>
            </w:pPr>
            <w:r w:rsidRPr="00763E64">
              <w:rPr>
                <w:rFonts w:ascii="Times New Roman" w:hAnsi="Times New Roman" w:cs="Times New Roman"/>
                <w:b/>
                <w:sz w:val="18"/>
                <w:szCs w:val="18"/>
              </w:rPr>
              <w:t>Sprijin pentru operațiunile selectate de Grupul de Acțiune Locală pentru mediul rural sau pentru orașele și municipiile cu o populație mai mică de 20.000 de locuitori</w:t>
            </w:r>
          </w:p>
        </w:tc>
        <w:tc>
          <w:tcPr>
            <w:tcW w:w="1953" w:type="dxa"/>
            <w:tcBorders>
              <w:top w:val="single" w:sz="4" w:space="0" w:color="000000"/>
              <w:left w:val="single" w:sz="4" w:space="0" w:color="000000"/>
              <w:bottom w:val="single" w:sz="4" w:space="0" w:color="000000"/>
            </w:tcBorders>
          </w:tcPr>
          <w:p w14:paraId="1E0EA296" w14:textId="0F901FC1" w:rsidR="00661787" w:rsidRPr="005866D1" w:rsidRDefault="00CF6F56"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oferă granturi nerambursabile pentru sprijinirea copiilor vulnerabili și familiilor lor, facilitând accesul la educație și activități recreative.</w:t>
            </w:r>
          </w:p>
        </w:tc>
        <w:tc>
          <w:tcPr>
            <w:tcW w:w="2159" w:type="dxa"/>
            <w:tcBorders>
              <w:top w:val="single" w:sz="4" w:space="0" w:color="000000"/>
              <w:left w:val="single" w:sz="4" w:space="0" w:color="000000"/>
              <w:bottom w:val="single" w:sz="4" w:space="0" w:color="000000"/>
            </w:tcBorders>
          </w:tcPr>
          <w:p w14:paraId="6AFAAFA1" w14:textId="08A62659" w:rsidR="001A73CE"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b/>
                <w:bCs/>
                <w:sz w:val="18"/>
                <w:szCs w:val="18"/>
                <w:lang w:val="it-IT"/>
              </w:rPr>
              <w:t>Beneficiari eligibili</w:t>
            </w:r>
            <w:r w:rsidR="00BB6471" w:rsidRPr="005866D1">
              <w:rPr>
                <w:rFonts w:ascii="Times New Roman" w:hAnsi="Times New Roman" w:cs="Times New Roman"/>
                <w:sz w:val="18"/>
                <w:szCs w:val="18"/>
                <w:lang w:val="it-IT"/>
              </w:rPr>
              <w:t>:</w:t>
            </w:r>
          </w:p>
          <w:p w14:paraId="2E30945F" w14:textId="605D3364"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publici și privați de servicii sociale acreditați în condițiile legii;</w:t>
            </w:r>
          </w:p>
          <w:p w14:paraId="18B8D51C" w14:textId="72897118"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Autorități publice locale și unități cu personalitate juridică aflate în coordonarea/subordonarea acestora;</w:t>
            </w:r>
          </w:p>
          <w:p w14:paraId="05D4496D" w14:textId="1DC4A9E5"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autorizați de formare profesională - autorizați în conformitate cu prevederile Ordonanței Guvernului nr.129/2000 privind formarea profesionala a adulților, republicată, cu modificările și completările ulterioare;</w:t>
            </w:r>
          </w:p>
          <w:p w14:paraId="3C117B31" w14:textId="1CB6798E"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Unități de învățământ acreditate parte a rețelei școlare/Inspectoratul Școlar Județean sau al Municipiului București;</w:t>
            </w:r>
          </w:p>
          <w:p w14:paraId="05AFE12B" w14:textId="77777777" w:rsidR="001A73CE" w:rsidRPr="005866D1" w:rsidRDefault="001A73CE" w:rsidP="001A73CE">
            <w:pPr>
              <w:autoSpaceDE w:val="0"/>
              <w:spacing w:after="0" w:line="240" w:lineRule="auto"/>
              <w:rPr>
                <w:rFonts w:ascii="Times New Roman" w:hAnsi="Times New Roman" w:cs="Times New Roman"/>
                <w:sz w:val="18"/>
                <w:szCs w:val="18"/>
                <w:lang w:val="fr-FR"/>
              </w:rPr>
            </w:pPr>
            <w:proofErr w:type="spellStart"/>
            <w:r w:rsidRPr="005866D1">
              <w:rPr>
                <w:rFonts w:ascii="Times New Roman" w:hAnsi="Times New Roman" w:cs="Times New Roman"/>
                <w:sz w:val="18"/>
                <w:szCs w:val="18"/>
                <w:lang w:val="fr-FR"/>
              </w:rPr>
              <w:t>Centrul</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Județean</w:t>
            </w:r>
            <w:proofErr w:type="spellEnd"/>
            <w:r w:rsidRPr="005866D1">
              <w:rPr>
                <w:rFonts w:ascii="Times New Roman" w:hAnsi="Times New Roman" w:cs="Times New Roman"/>
                <w:sz w:val="18"/>
                <w:szCs w:val="18"/>
                <w:lang w:val="fr-FR"/>
              </w:rPr>
              <w:t xml:space="preserve"> de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Asistență</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și</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proofErr w:type="gramStart"/>
            <w:r w:rsidRPr="005866D1">
              <w:rPr>
                <w:rFonts w:ascii="Times New Roman" w:hAnsi="Times New Roman" w:cs="Times New Roman"/>
                <w:sz w:val="18"/>
                <w:szCs w:val="18"/>
                <w:lang w:val="fr-FR"/>
              </w:rPr>
              <w:t>Educațională</w:t>
            </w:r>
            <w:proofErr w:type="spellEnd"/>
            <w:r w:rsidRPr="005866D1">
              <w:rPr>
                <w:rFonts w:ascii="Times New Roman" w:hAnsi="Times New Roman" w:cs="Times New Roman"/>
                <w:sz w:val="18"/>
                <w:szCs w:val="18"/>
                <w:lang w:val="fr-FR"/>
              </w:rPr>
              <w:t>;</w:t>
            </w:r>
            <w:proofErr w:type="gramEnd"/>
          </w:p>
          <w:p w14:paraId="475DE458" w14:textId="77777777" w:rsidR="001A73CE" w:rsidRPr="005866D1" w:rsidRDefault="001A73CE"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 xml:space="preserve">Casa </w:t>
            </w:r>
            <w:proofErr w:type="spellStart"/>
            <w:r w:rsidRPr="005866D1">
              <w:rPr>
                <w:rFonts w:ascii="Times New Roman" w:hAnsi="Times New Roman" w:cs="Times New Roman"/>
                <w:sz w:val="18"/>
                <w:szCs w:val="18"/>
                <w:lang w:val="fr-FR"/>
              </w:rPr>
              <w:t>Corpului</w:t>
            </w:r>
            <w:proofErr w:type="spellEnd"/>
            <w:r w:rsidRPr="005866D1">
              <w:rPr>
                <w:rFonts w:ascii="Times New Roman" w:hAnsi="Times New Roman" w:cs="Times New Roman"/>
                <w:sz w:val="18"/>
                <w:szCs w:val="18"/>
                <w:lang w:val="fr-FR"/>
              </w:rPr>
              <w:t xml:space="preserve"> </w:t>
            </w:r>
            <w:proofErr w:type="spellStart"/>
            <w:proofErr w:type="gramStart"/>
            <w:r w:rsidRPr="005866D1">
              <w:rPr>
                <w:rFonts w:ascii="Times New Roman" w:hAnsi="Times New Roman" w:cs="Times New Roman"/>
                <w:sz w:val="18"/>
                <w:szCs w:val="18"/>
                <w:lang w:val="fr-FR"/>
              </w:rPr>
              <w:t>Didactic</w:t>
            </w:r>
            <w:proofErr w:type="spellEnd"/>
            <w:r w:rsidRPr="005866D1">
              <w:rPr>
                <w:rFonts w:ascii="Times New Roman" w:hAnsi="Times New Roman" w:cs="Times New Roman"/>
                <w:sz w:val="18"/>
                <w:szCs w:val="18"/>
                <w:lang w:val="fr-FR"/>
              </w:rPr>
              <w:t>;</w:t>
            </w:r>
            <w:proofErr w:type="gramEnd"/>
          </w:p>
          <w:p w14:paraId="780DE6DF" w14:textId="6741E064" w:rsidR="001A73CE" w:rsidRPr="005866D1" w:rsidRDefault="00902165"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w:t>
            </w:r>
            <w:proofErr w:type="spellStart"/>
            <w:r w:rsidR="001A73CE" w:rsidRPr="005866D1">
              <w:rPr>
                <w:rFonts w:ascii="Times New Roman" w:hAnsi="Times New Roman" w:cs="Times New Roman"/>
                <w:sz w:val="18"/>
                <w:szCs w:val="18"/>
                <w:lang w:val="fr-FR"/>
              </w:rPr>
              <w:t>Organizațiile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publice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sau</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private</w:t>
            </w:r>
            <w:proofErr w:type="spellEnd"/>
            <w:r w:rsidR="001A73CE" w:rsidRPr="005866D1">
              <w:rPr>
                <w:rFonts w:ascii="Times New Roman" w:hAnsi="Times New Roman" w:cs="Times New Roman"/>
                <w:sz w:val="18"/>
                <w:szCs w:val="18"/>
                <w:lang w:val="fr-FR"/>
              </w:rPr>
              <w:t xml:space="preserve"> care </w:t>
            </w:r>
            <w:proofErr w:type="spellStart"/>
            <w:r w:rsidR="001A73CE" w:rsidRPr="005866D1">
              <w:rPr>
                <w:rFonts w:ascii="Times New Roman" w:hAnsi="Times New Roman" w:cs="Times New Roman"/>
                <w:sz w:val="18"/>
                <w:szCs w:val="18"/>
                <w:lang w:val="fr-FR"/>
              </w:rPr>
              <w:t>demonstrează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experiență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în</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activități</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educaționale</w:t>
            </w:r>
            <w:proofErr w:type="spellEnd"/>
            <w:r w:rsidR="001A73CE" w:rsidRPr="005866D1">
              <w:rPr>
                <w:rFonts w:ascii="Times New Roman" w:hAnsi="Times New Roman" w:cs="Times New Roman"/>
                <w:sz w:val="18"/>
                <w:szCs w:val="18"/>
                <w:lang w:val="fr-FR"/>
              </w:rPr>
              <w:t xml:space="preserve"> de </w:t>
            </w:r>
            <w:proofErr w:type="spellStart"/>
            <w:r w:rsidR="001A73CE" w:rsidRPr="005866D1">
              <w:rPr>
                <w:rFonts w:ascii="Times New Roman" w:hAnsi="Times New Roman" w:cs="Times New Roman"/>
                <w:sz w:val="18"/>
                <w:szCs w:val="18"/>
                <w:lang w:val="fr-FR"/>
              </w:rPr>
              <w:t>minim</w:t>
            </w:r>
            <w:proofErr w:type="spellEnd"/>
            <w:r w:rsidR="001A73CE" w:rsidRPr="005866D1">
              <w:rPr>
                <w:rFonts w:ascii="Times New Roman" w:hAnsi="Times New Roman" w:cs="Times New Roman"/>
                <w:sz w:val="18"/>
                <w:szCs w:val="18"/>
                <w:lang w:val="fr-FR"/>
              </w:rPr>
              <w:t xml:space="preserve"> 12 </w:t>
            </w:r>
            <w:proofErr w:type="spellStart"/>
            <w:r w:rsidR="001A73CE" w:rsidRPr="005866D1">
              <w:rPr>
                <w:rFonts w:ascii="Times New Roman" w:hAnsi="Times New Roman" w:cs="Times New Roman"/>
                <w:sz w:val="18"/>
                <w:szCs w:val="18"/>
                <w:lang w:val="fr-FR"/>
              </w:rPr>
              <w:t>luni</w:t>
            </w:r>
            <w:proofErr w:type="spellEnd"/>
            <w:r w:rsidR="001A73CE" w:rsidRPr="005866D1">
              <w:rPr>
                <w:rFonts w:ascii="Times New Roman" w:hAnsi="Times New Roman" w:cs="Times New Roman"/>
                <w:sz w:val="18"/>
                <w:szCs w:val="18"/>
                <w:lang w:val="fr-FR"/>
              </w:rPr>
              <w:t>.</w:t>
            </w:r>
          </w:p>
          <w:p w14:paraId="32802544" w14:textId="485EF039" w:rsidR="00661787"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Parteneri eligibili: solicitanții menționați anterior.</w:t>
            </w:r>
          </w:p>
        </w:tc>
        <w:tc>
          <w:tcPr>
            <w:tcW w:w="4050" w:type="dxa"/>
            <w:tcBorders>
              <w:top w:val="single" w:sz="4" w:space="0" w:color="000000"/>
              <w:left w:val="single" w:sz="4" w:space="0" w:color="000000"/>
              <w:bottom w:val="single" w:sz="4" w:space="0" w:color="000000"/>
            </w:tcBorders>
          </w:tcPr>
          <w:p w14:paraId="017B47E1" w14:textId="03789BCF"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Activități eligibile </w:t>
            </w:r>
            <w:r w:rsidR="00DC40DC" w:rsidRPr="005866D1">
              <w:rPr>
                <w:rFonts w:ascii="Times New Roman" w:hAnsi="Times New Roman" w:cs="Times New Roman"/>
                <w:sz w:val="16"/>
                <w:szCs w:val="16"/>
                <w:lang w:val="it-IT"/>
              </w:rPr>
              <w:t>:</w:t>
            </w:r>
          </w:p>
          <w:p w14:paraId="718132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p>
          <w:p w14:paraId="047CD3F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1</w:t>
            </w:r>
            <w:r w:rsidRPr="005866D1">
              <w:rPr>
                <w:rFonts w:ascii="Times New Roman" w:hAnsi="Times New Roman" w:cs="Times New Roman"/>
                <w:sz w:val="16"/>
                <w:szCs w:val="16"/>
                <w:lang w:val="it-IT"/>
              </w:rPr>
              <w:t>: Sprijin pentru copiii vulnerabili și familiile acestora, pe bază de management de caz (activitate relevantă și obligatorie)</w:t>
            </w:r>
          </w:p>
          <w:p w14:paraId="43DD8007"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sprijin psiho-social si material adresat direct copiilor (ex: acoperirea costurilor de transport, rechizite, hrană pentru îmbrăcăminte și încălțăminte, activități educative, activități de prevenire si combatere a comportamentelor negative etc.), pentru copiii cu părinți in străinătate si copiii orfani, copii ai migranților, copii în alte situații de vulnerabilitate, atât pentru scoaterea din sărăcie cât și pentru prevenirea abandonului școlar; </w:t>
            </w:r>
          </w:p>
          <w:p w14:paraId="238574B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sprijin pentru părinții și aparținătorii copiilor aflați în situație de vulnerabilitate, prin furnizarea de servicii - suport (ex: consiliere psiho-socială adresată reprezentanților copiilor, persoanelor care îngrijesc copiii cu părinți în străinătate, asistență privind delegarea temporară a autorității părintești, după caz, program de educație parentală), dar și sprijin material pentru mici reparații ale locuințelor copiilor vulnerabili, necesare pentru asigurarea unor standarde de locuire de bază.</w:t>
            </w:r>
          </w:p>
          <w:p w14:paraId="51DA969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2</w:t>
            </w:r>
            <w:r w:rsidRPr="005866D1">
              <w:rPr>
                <w:rFonts w:ascii="Times New Roman" w:hAnsi="Times New Roman" w:cs="Times New Roman"/>
                <w:sz w:val="16"/>
                <w:szCs w:val="16"/>
                <w:lang w:val="it-IT"/>
              </w:rPr>
              <w:t xml:space="preserve">: Stimularea participării la educație prin acțiuni care vizează unitatea de învățământ (activitate relevantă și obligatorie) </w:t>
            </w:r>
          </w:p>
          <w:p w14:paraId="49CF4AE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măsuri de sprijin în vederea participării la educație de tip preșcolar acordate copiilor din grupul țintă; </w:t>
            </w:r>
          </w:p>
          <w:p w14:paraId="307AA23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implementarea de măsuri de sprijin pentru participarea la educație preuniversitară prin implementarea de programe de școală după școală; </w:t>
            </w:r>
          </w:p>
          <w:p w14:paraId="6BAF022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furnizarea de măsuri de recuperare a carențelor educaționale; </w:t>
            </w:r>
          </w:p>
          <w:p w14:paraId="33F3A0DD"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fr-FR"/>
              </w:rPr>
            </w:pPr>
            <w:proofErr w:type="spellStart"/>
            <w:proofErr w:type="gramStart"/>
            <w:r w:rsidRPr="005866D1">
              <w:rPr>
                <w:rFonts w:ascii="Times New Roman" w:hAnsi="Times New Roman" w:cs="Times New Roman"/>
                <w:sz w:val="16"/>
                <w:szCs w:val="16"/>
                <w:lang w:val="fr-FR"/>
              </w:rPr>
              <w:t>activități</w:t>
            </w:r>
            <w:proofErr w:type="spellEnd"/>
            <w:proofErr w:type="gramEnd"/>
            <w:r w:rsidRPr="005866D1">
              <w:rPr>
                <w:rFonts w:ascii="Times New Roman" w:hAnsi="Times New Roman" w:cs="Times New Roman"/>
                <w:sz w:val="16"/>
                <w:szCs w:val="16"/>
                <w:lang w:val="fr-FR"/>
              </w:rPr>
              <w:t xml:space="preserve"> de </w:t>
            </w:r>
            <w:proofErr w:type="spellStart"/>
            <w:r w:rsidRPr="005866D1">
              <w:rPr>
                <w:rFonts w:ascii="Times New Roman" w:hAnsi="Times New Roman" w:cs="Times New Roman"/>
                <w:sz w:val="16"/>
                <w:szCs w:val="16"/>
                <w:lang w:val="fr-FR"/>
              </w:rPr>
              <w:t>educație</w:t>
            </w:r>
            <w:proofErr w:type="spellEnd"/>
            <w:r w:rsidRPr="005866D1">
              <w:rPr>
                <w:rFonts w:ascii="Times New Roman" w:hAnsi="Times New Roman" w:cs="Times New Roman"/>
                <w:sz w:val="16"/>
                <w:szCs w:val="16"/>
                <w:lang w:val="fr-FR"/>
              </w:rPr>
              <w:t xml:space="preserve"> non-</w:t>
            </w:r>
            <w:proofErr w:type="spellStart"/>
            <w:proofErr w:type="gramStart"/>
            <w:r w:rsidRPr="005866D1">
              <w:rPr>
                <w:rFonts w:ascii="Times New Roman" w:hAnsi="Times New Roman" w:cs="Times New Roman"/>
                <w:sz w:val="16"/>
                <w:szCs w:val="16"/>
                <w:lang w:val="fr-FR"/>
              </w:rPr>
              <w:t>formală</w:t>
            </w:r>
            <w:proofErr w:type="spellEnd"/>
            <w:r w:rsidRPr="005866D1">
              <w:rPr>
                <w:rFonts w:ascii="Times New Roman" w:hAnsi="Times New Roman" w:cs="Times New Roman"/>
                <w:sz w:val="16"/>
                <w:szCs w:val="16"/>
                <w:lang w:val="fr-FR"/>
              </w:rPr>
              <w:t>;</w:t>
            </w:r>
            <w:proofErr w:type="gramEnd"/>
            <w:r w:rsidRPr="005866D1">
              <w:rPr>
                <w:rFonts w:ascii="Times New Roman" w:hAnsi="Times New Roman" w:cs="Times New Roman"/>
                <w:sz w:val="16"/>
                <w:szCs w:val="16"/>
                <w:lang w:val="fr-FR"/>
              </w:rPr>
              <w:t xml:space="preserve"> </w:t>
            </w:r>
          </w:p>
          <w:p w14:paraId="246F056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complementar cu măsurile de stimulare a participării la educație se poate asigura masă caldă pentru copiii din grupul țintă.</w:t>
            </w:r>
          </w:p>
          <w:p w14:paraId="522EB5A1"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3</w:t>
            </w:r>
            <w:r w:rsidRPr="005866D1">
              <w:rPr>
                <w:rFonts w:ascii="Times New Roman" w:hAnsi="Times New Roman" w:cs="Times New Roman"/>
                <w:sz w:val="16"/>
                <w:szCs w:val="16"/>
                <w:lang w:val="it-IT"/>
              </w:rPr>
              <w:t>: Măsuri de facilitare a accesului copiilor din grupul țintă la activități recreative (activitate opțională)</w:t>
            </w:r>
          </w:p>
          <w:p w14:paraId="64FAB55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participarea copiilor din grupul țintă la excursii, vizite, tabere (de exemplu: de creație, sportive, diverse tematici); </w:t>
            </w:r>
          </w:p>
          <w:p w14:paraId="010B61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evenimente culturale și educaționale;</w:t>
            </w:r>
          </w:p>
          <w:p w14:paraId="2CA98E93"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schimburi;</w:t>
            </w:r>
          </w:p>
          <w:p w14:paraId="79227432" w14:textId="7FCF7404" w:rsidR="00661787"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alte acțiuni similare.</w:t>
            </w:r>
          </w:p>
        </w:tc>
        <w:tc>
          <w:tcPr>
            <w:tcW w:w="1620" w:type="dxa"/>
            <w:tcBorders>
              <w:top w:val="single" w:sz="4" w:space="0" w:color="000000"/>
              <w:left w:val="single" w:sz="4" w:space="0" w:color="000000"/>
              <w:bottom w:val="single" w:sz="4" w:space="0" w:color="000000"/>
            </w:tcBorders>
          </w:tcPr>
          <w:p w14:paraId="5E1B6E59" w14:textId="77777777" w:rsidR="00083405"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201.000,00 euro. </w:t>
            </w:r>
          </w:p>
          <w:p w14:paraId="63317AC8" w14:textId="77777777" w:rsidR="00661787"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eligibilă nu poate depăși suma totală a bugetului alocat.</w:t>
            </w:r>
          </w:p>
          <w:p w14:paraId="03F0603D"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w:t>
            </w:r>
            <w:r w:rsidRPr="005866D1">
              <w:rPr>
                <w:rFonts w:ascii="Times New Roman" w:eastAsia="Times New Roman" w:hAnsi="Times New Roman" w:cs="Times New Roman"/>
                <w:b/>
                <w:bCs/>
                <w:sz w:val="18"/>
                <w:szCs w:val="18"/>
                <w:lang w:val="fr-FR"/>
              </w:rPr>
              <w:t xml:space="preserve">160.736.843 </w:t>
            </w:r>
            <w:proofErr w:type="gramStart"/>
            <w:r w:rsidRPr="005866D1">
              <w:rPr>
                <w:rFonts w:ascii="Times New Roman" w:eastAsia="Times New Roman" w:hAnsi="Times New Roman" w:cs="Times New Roman"/>
                <w:b/>
                <w:bCs/>
                <w:sz w:val="18"/>
                <w:szCs w:val="18"/>
                <w:lang w:val="fr-FR"/>
              </w:rPr>
              <w:t>euro:</w:t>
            </w:r>
            <w:proofErr w:type="gramEnd"/>
          </w:p>
          <w:p w14:paraId="37A8A521"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
          <w:p w14:paraId="5BD3B9D4"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Regiuni mai puțin dezvoltate: 154.736.843 euro;</w:t>
            </w:r>
          </w:p>
          <w:p w14:paraId="39D0A1D8" w14:textId="648CE7DC" w:rsidR="00083405"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Regiunea dezvoltată București - Ilfov: </w:t>
            </w:r>
            <w:r w:rsidRPr="005866D1">
              <w:rPr>
                <w:rFonts w:ascii="Times New Roman" w:eastAsia="Times New Roman" w:hAnsi="Times New Roman" w:cs="Times New Roman"/>
                <w:b/>
                <w:bCs/>
                <w:sz w:val="18"/>
                <w:szCs w:val="18"/>
                <w:lang w:val="it-IT"/>
              </w:rPr>
              <w:t>6.000.000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55D572D5"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78A3344F"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p>
          <w:p w14:paraId="281AC039" w14:textId="59164ABC"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254D188F" w14:textId="71259D97" w:rsidR="00040F4B" w:rsidRPr="005866D1" w:rsidRDefault="0014743C"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040F4B" w:rsidRPr="005866D1">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19B3F53A" w14:textId="4B1BACE8" w:rsidR="00040F4B" w:rsidRPr="005866D1" w:rsidRDefault="0014743C" w:rsidP="00040F4B">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040F4B" w:rsidRPr="005866D1">
              <w:rPr>
                <w:rFonts w:ascii="Times New Roman" w:hAnsi="Times New Roman" w:cs="Times New Roman"/>
                <w:sz w:val="14"/>
                <w:szCs w:val="14"/>
                <w:lang w:val="fr-FR"/>
              </w:rPr>
              <w:t xml:space="preserve">0% </w:t>
            </w:r>
            <w:proofErr w:type="spellStart"/>
            <w:r w:rsidR="00040F4B" w:rsidRPr="005866D1">
              <w:rPr>
                <w:rFonts w:ascii="Times New Roman" w:hAnsi="Times New Roman" w:cs="Times New Roman"/>
                <w:sz w:val="14"/>
                <w:szCs w:val="14"/>
                <w:lang w:val="fr-FR"/>
              </w:rPr>
              <w:t>pentru</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persoanele</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juridice</w:t>
            </w:r>
            <w:proofErr w:type="spellEnd"/>
            <w:r w:rsidR="00040F4B" w:rsidRPr="005866D1">
              <w:rPr>
                <w:rFonts w:ascii="Times New Roman" w:hAnsi="Times New Roman" w:cs="Times New Roman"/>
                <w:sz w:val="14"/>
                <w:szCs w:val="14"/>
                <w:lang w:val="fr-FR"/>
              </w:rPr>
              <w:t xml:space="preserve"> de </w:t>
            </w:r>
            <w:proofErr w:type="spellStart"/>
            <w:r w:rsidR="00040F4B" w:rsidRPr="005866D1">
              <w:rPr>
                <w:rFonts w:ascii="Times New Roman" w:hAnsi="Times New Roman" w:cs="Times New Roman"/>
                <w:sz w:val="14"/>
                <w:szCs w:val="14"/>
                <w:lang w:val="fr-FR"/>
              </w:rPr>
              <w:t>drept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privat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fără</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scop</w:t>
            </w:r>
            <w:proofErr w:type="spellEnd"/>
            <w:r w:rsidR="00040F4B" w:rsidRPr="005866D1">
              <w:rPr>
                <w:rFonts w:ascii="Times New Roman" w:hAnsi="Times New Roman" w:cs="Times New Roman"/>
                <w:sz w:val="14"/>
                <w:szCs w:val="14"/>
                <w:lang w:val="fr-FR"/>
              </w:rPr>
              <w:t xml:space="preserve"> patrimonial.</w:t>
            </w:r>
          </w:p>
          <w:p w14:paraId="27D36C4B" w14:textId="7FC50E47" w:rsidR="00040F4B"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2%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instituţii</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învăţământ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preuniversitar</w:t>
            </w:r>
            <w:proofErr w:type="spellEnd"/>
            <w:r w:rsidR="00040F4B" w:rsidRPr="00040F4B">
              <w:rPr>
                <w:rFonts w:ascii="Times New Roman" w:hAnsi="Times New Roman" w:cs="Times New Roman"/>
                <w:sz w:val="14"/>
                <w:szCs w:val="14"/>
                <w:lang w:val="en-US"/>
              </w:rPr>
              <w:t xml:space="preserve">/ superior private </w:t>
            </w:r>
            <w:proofErr w:type="spellStart"/>
            <w:r w:rsidR="00040F4B" w:rsidRPr="00040F4B">
              <w:rPr>
                <w:rFonts w:ascii="Times New Roman" w:hAnsi="Times New Roman" w:cs="Times New Roman"/>
                <w:sz w:val="14"/>
                <w:szCs w:val="14"/>
                <w:lang w:val="en-US"/>
              </w:rPr>
              <w:t>acreditate</w:t>
            </w:r>
            <w:proofErr w:type="spellEnd"/>
            <w:r w:rsidR="00040F4B" w:rsidRPr="00040F4B">
              <w:rPr>
                <w:rFonts w:ascii="Times New Roman" w:hAnsi="Times New Roman" w:cs="Times New Roman"/>
                <w:sz w:val="14"/>
                <w:szCs w:val="14"/>
                <w:lang w:val="en-US"/>
              </w:rPr>
              <w:t>.</w:t>
            </w:r>
          </w:p>
          <w:p w14:paraId="13DDA2BB" w14:textId="45C1BD5E" w:rsidR="00661787"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5%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persoanele</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juridice</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drept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privat</w:t>
            </w:r>
            <w:proofErr w:type="spellEnd"/>
            <w:r w:rsidR="00040F4B" w:rsidRPr="00040F4B">
              <w:rPr>
                <w:rFonts w:ascii="Times New Roman" w:hAnsi="Times New Roman" w:cs="Times New Roman"/>
                <w:sz w:val="14"/>
                <w:szCs w:val="14"/>
                <w:lang w:val="en-US"/>
              </w:rPr>
              <w:t xml:space="preserve"> cu scop patrimonial.</w:t>
            </w:r>
          </w:p>
        </w:tc>
        <w:tc>
          <w:tcPr>
            <w:tcW w:w="1080" w:type="dxa"/>
            <w:tcBorders>
              <w:top w:val="single" w:sz="4" w:space="0" w:color="000000"/>
              <w:left w:val="single" w:sz="4" w:space="0" w:color="000000"/>
              <w:bottom w:val="single" w:sz="4" w:space="0" w:color="000000"/>
            </w:tcBorders>
          </w:tcPr>
          <w:p w14:paraId="38B88972" w14:textId="1A9A9BB4" w:rsidR="00661787" w:rsidRPr="009A62CA" w:rsidRDefault="00E55786" w:rsidP="008A76C9">
            <w:pPr>
              <w:autoSpaceDE w:val="0"/>
              <w:spacing w:after="0" w:line="240" w:lineRule="auto"/>
              <w:rPr>
                <w:rFonts w:ascii="Times New Roman" w:hAnsi="Times New Roman" w:cs="Times New Roman"/>
                <w:sz w:val="18"/>
                <w:szCs w:val="18"/>
                <w:lang w:val="en-US"/>
              </w:rPr>
            </w:pPr>
            <w:r w:rsidRPr="009A62CA">
              <w:rPr>
                <w:rFonts w:ascii="Times New Roman" w:hAnsi="Times New Roman" w:cs="Times New Roman"/>
                <w:sz w:val="18"/>
                <w:szCs w:val="18"/>
              </w:rPr>
              <w:t>30.06.2028, 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166D6A9C" w14:textId="4C538F62" w:rsidR="00661787" w:rsidRDefault="00394DB5" w:rsidP="00D63195">
            <w:pPr>
              <w:autoSpaceDE w:val="0"/>
              <w:spacing w:after="0" w:line="240" w:lineRule="auto"/>
            </w:pPr>
            <w:hyperlink r:id="rId11" w:history="1">
              <w:r w:rsidRPr="005B1C92">
                <w:rPr>
                  <w:rStyle w:val="Hyperlink"/>
                </w:rPr>
                <w:t>https://www.fonduri-structurale.ro/finantari/1805/sprijin-pentru-operatiunile-selectate-de-grupul-de-actiune-locala-pentru-mediul-rural-sau-pentru-orasele-si-municipiile-cu-o-populatie-mai-mica-de-20-000-de-locuitori</w:t>
              </w:r>
            </w:hyperlink>
          </w:p>
          <w:p w14:paraId="1A7DA605" w14:textId="6617C0BF" w:rsidR="00394DB5" w:rsidRDefault="00394DB5" w:rsidP="00D63195">
            <w:pPr>
              <w:autoSpaceDE w:val="0"/>
              <w:spacing w:after="0" w:line="240" w:lineRule="auto"/>
            </w:pPr>
          </w:p>
        </w:tc>
      </w:tr>
      <w:tr w:rsidR="00167E19" w14:paraId="72633841" w14:textId="77777777" w:rsidTr="00944F2D">
        <w:trPr>
          <w:cantSplit/>
          <w:trHeight w:val="8215"/>
        </w:trPr>
        <w:tc>
          <w:tcPr>
            <w:tcW w:w="1893" w:type="dxa"/>
            <w:tcBorders>
              <w:top w:val="single" w:sz="4" w:space="0" w:color="000000"/>
              <w:left w:val="single" w:sz="4" w:space="0" w:color="000000"/>
              <w:bottom w:val="single" w:sz="4" w:space="0" w:color="000000"/>
            </w:tcBorders>
          </w:tcPr>
          <w:p w14:paraId="4D85D87A" w14:textId="77777777" w:rsidR="00167E19" w:rsidRDefault="002D1D2A" w:rsidP="00C02BA0">
            <w:pPr>
              <w:autoSpaceDE w:val="0"/>
              <w:spacing w:after="0" w:line="240" w:lineRule="auto"/>
              <w:rPr>
                <w:rFonts w:ascii="Times New Roman" w:hAnsi="Times New Roman" w:cs="Times New Roman"/>
                <w:b/>
                <w:sz w:val="18"/>
                <w:szCs w:val="18"/>
              </w:rPr>
            </w:pPr>
            <w:r w:rsidRPr="002D1D2A">
              <w:rPr>
                <w:rFonts w:ascii="Times New Roman" w:hAnsi="Times New Roman" w:cs="Times New Roman"/>
                <w:b/>
                <w:sz w:val="18"/>
                <w:szCs w:val="18"/>
              </w:rPr>
              <w:lastRenderedPageBreak/>
              <w:t>Ministerul Investițiilor și Proiectelor Europene</w:t>
            </w:r>
          </w:p>
          <w:p w14:paraId="6A72EEC6" w14:textId="77777777" w:rsidR="002D1D2A" w:rsidRDefault="002D1D2A" w:rsidP="00C02BA0">
            <w:pPr>
              <w:autoSpaceDE w:val="0"/>
              <w:spacing w:after="0" w:line="240" w:lineRule="auto"/>
              <w:rPr>
                <w:rFonts w:ascii="Times New Roman" w:hAnsi="Times New Roman" w:cs="Times New Roman"/>
                <w:b/>
                <w:sz w:val="18"/>
                <w:szCs w:val="18"/>
              </w:rPr>
            </w:pPr>
          </w:p>
          <w:p w14:paraId="25C064F8" w14:textId="77777777" w:rsidR="002D1D2A" w:rsidRDefault="00A24F7B" w:rsidP="00C02BA0">
            <w:pPr>
              <w:autoSpaceDE w:val="0"/>
              <w:spacing w:after="0" w:line="240" w:lineRule="auto"/>
              <w:rPr>
                <w:rFonts w:ascii="Times New Roman" w:hAnsi="Times New Roman" w:cs="Times New Roman"/>
                <w:b/>
                <w:sz w:val="18"/>
                <w:szCs w:val="18"/>
              </w:rPr>
            </w:pPr>
            <w:r w:rsidRPr="00A24F7B">
              <w:rPr>
                <w:rFonts w:ascii="Times New Roman" w:hAnsi="Times New Roman" w:cs="Times New Roman"/>
                <w:b/>
                <w:sz w:val="18"/>
                <w:szCs w:val="18"/>
              </w:rPr>
              <w:t>Programul Incluziune și Demnitate Socială</w:t>
            </w:r>
          </w:p>
          <w:p w14:paraId="2E4F2FEF" w14:textId="77777777" w:rsidR="00A24F7B" w:rsidRDefault="00A24F7B" w:rsidP="00C02BA0">
            <w:pPr>
              <w:autoSpaceDE w:val="0"/>
              <w:spacing w:after="0" w:line="240" w:lineRule="auto"/>
              <w:rPr>
                <w:rFonts w:ascii="Times New Roman" w:hAnsi="Times New Roman" w:cs="Times New Roman"/>
                <w:b/>
                <w:sz w:val="18"/>
                <w:szCs w:val="18"/>
              </w:rPr>
            </w:pPr>
          </w:p>
          <w:p w14:paraId="02B71692" w14:textId="20134179" w:rsidR="00A24F7B" w:rsidRPr="005808EE" w:rsidRDefault="007201E3" w:rsidP="00C02BA0">
            <w:pPr>
              <w:autoSpaceDE w:val="0"/>
              <w:spacing w:after="0" w:line="240" w:lineRule="auto"/>
              <w:rPr>
                <w:rFonts w:ascii="Times New Roman" w:hAnsi="Times New Roman" w:cs="Times New Roman"/>
                <w:b/>
                <w:sz w:val="18"/>
                <w:szCs w:val="18"/>
              </w:rPr>
            </w:pPr>
            <w:r w:rsidRPr="007201E3">
              <w:rPr>
                <w:rFonts w:ascii="Times New Roman" w:hAnsi="Times New Roman" w:cs="Times New Roman"/>
                <w:b/>
                <w:sz w:val="18"/>
                <w:szCs w:val="18"/>
              </w:rPr>
              <w:t>Sprijin pentru autoritățile publice locale in vederea gestionării situației așezărilor informale și asigurarea de locuințe sociale pentru persoanele vulnerabile cu accent pe persoanele provenite din așezările informale – Relansare 2025</w:t>
            </w:r>
          </w:p>
        </w:tc>
        <w:tc>
          <w:tcPr>
            <w:tcW w:w="1953" w:type="dxa"/>
            <w:tcBorders>
              <w:top w:val="single" w:sz="4" w:space="0" w:color="000000"/>
              <w:left w:val="single" w:sz="4" w:space="0" w:color="000000"/>
              <w:bottom w:val="single" w:sz="4" w:space="0" w:color="000000"/>
            </w:tcBorders>
          </w:tcPr>
          <w:p w14:paraId="44E998CF" w14:textId="2EB6414E" w:rsidR="00167E19" w:rsidRPr="005866D1" w:rsidRDefault="00214DFA" w:rsidP="00D6319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Apelul de proiecte vizează integrarea persoanelor vulnerabile din așezările informale, finanțând măsuri sociale, educaționale și de reglementare urbanistică.</w:t>
            </w:r>
          </w:p>
        </w:tc>
        <w:tc>
          <w:tcPr>
            <w:tcW w:w="2159" w:type="dxa"/>
            <w:tcBorders>
              <w:top w:val="single" w:sz="4" w:space="0" w:color="000000"/>
              <w:left w:val="single" w:sz="4" w:space="0" w:color="000000"/>
              <w:bottom w:val="single" w:sz="4" w:space="0" w:color="000000"/>
            </w:tcBorders>
          </w:tcPr>
          <w:p w14:paraId="2CF92124" w14:textId="106920F2"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Solicitanți eligibili:</w:t>
            </w:r>
          </w:p>
          <w:p w14:paraId="6C7931CD" w14:textId="27A83993"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Consiliile județene; </w:t>
            </w:r>
          </w:p>
          <w:p w14:paraId="00786982"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Autoritatea publică locală care a identificat pe raza unității administrativ teritoriale cel puțin o așezare informală; </w:t>
            </w:r>
          </w:p>
          <w:p w14:paraId="26744039"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Subdiviziuni administrativ teritoriale ale Municipiului București; </w:t>
            </w:r>
          </w:p>
          <w:p w14:paraId="54D093B0"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Furnizori de servicii sociale publici și privați acreditați; </w:t>
            </w:r>
          </w:p>
          <w:p w14:paraId="60BEA921"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Asocieri ale autorităților publice locale cu personalitate juridică (zone metropolitane, ADI, consorții administrative etc.); </w:t>
            </w:r>
          </w:p>
          <w:p w14:paraId="0D6B4596"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Organizații neguvernamentale, cu experiență în activități cu și pentru grupuri vulnerabile.</w:t>
            </w:r>
          </w:p>
          <w:p w14:paraId="6666FB0A" w14:textId="3A36CFD1"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Parteneri eligibili:</w:t>
            </w:r>
          </w:p>
          <w:p w14:paraId="17B997E9" w14:textId="42BC6DE8"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Autorități publice locale; </w:t>
            </w:r>
          </w:p>
          <w:p w14:paraId="460580FD" w14:textId="51D1412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Subdiviziuni administrativ teritoriale ale Municipiului București; </w:t>
            </w:r>
          </w:p>
          <w:p w14:paraId="5C323E5A" w14:textId="7CC7248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Asocieri ale autorităților publice locale cu personalitate juridică (zone metropolitane, </w:t>
            </w: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ADI, consorții administrative etc.); </w:t>
            </w:r>
          </w:p>
          <w:p w14:paraId="0E8EF7BD" w14:textId="7ED2825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sociale acreditați, publici și privați; </w:t>
            </w:r>
          </w:p>
          <w:p w14:paraId="1DC2B680" w14:textId="6CE0839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formare profesională autorizați, publici și privați; </w:t>
            </w:r>
          </w:p>
          <w:p w14:paraId="51DFFFC0" w14:textId="7C2585FB"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Unități de învățământ antepreșcolar/preșcolar/preuniversitar acreditate, publice sau private; </w:t>
            </w:r>
          </w:p>
          <w:p w14:paraId="19634BE2" w14:textId="4691E2B2"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stimulare a ocupării forței de muncă autorizați, publici și privați; </w:t>
            </w:r>
          </w:p>
          <w:p w14:paraId="1162DC7E" w14:textId="33E2987D" w:rsidR="005B3BA7"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Centre de evaluare și certificare a competențelor, autorizate; </w:t>
            </w:r>
          </w:p>
          <w:p w14:paraId="509818C3" w14:textId="1700B9EC" w:rsidR="00167E19"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Organizații neguvernamentale organizate, cu experiență în activități cu și pentru grupuri vulnerabile.</w:t>
            </w:r>
          </w:p>
        </w:tc>
        <w:tc>
          <w:tcPr>
            <w:tcW w:w="4050" w:type="dxa"/>
            <w:tcBorders>
              <w:top w:val="single" w:sz="4" w:space="0" w:color="000000"/>
              <w:left w:val="single" w:sz="4" w:space="0" w:color="000000"/>
              <w:bottom w:val="single" w:sz="4" w:space="0" w:color="000000"/>
            </w:tcBorders>
          </w:tcPr>
          <w:p w14:paraId="54FF704B" w14:textId="4942D7B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Activități eligibile:</w:t>
            </w:r>
          </w:p>
          <w:p w14:paraId="6683D75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1. Identificarea așezărilor informale și realizarea analizei de nevoi și a planului de măsuri pentru gestionarea situației așezărilor informale (activitate obligatorie) </w:t>
            </w:r>
          </w:p>
          <w:p w14:paraId="6AE93AF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1088C49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Delimitarea așezării informale și realizarea analizei de nevoi a persoanelor ce locuiesc în așezarea informală</w:t>
            </w:r>
          </w:p>
          <w:p w14:paraId="69EAB62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Realizarea demersurilor legale pentru „identificarea așezării informale“ și înscrierea așezării informale în Observatorul teritorial</w:t>
            </w:r>
          </w:p>
          <w:p w14:paraId="6C5C276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A – Gestionarea situației așezărilor informale și furnizarea de servicii de acompaniere în vederea integrării persoanelor vulnerabile beneficiare de locuințe sociale pentru a accesa/beneficia de servicii de sprijin pentru obținerea actelor de identitate/acces la servicii sociale/medicale/educație pentru sănătate/educație/formare profesională/servicii de stimulare a ocupării (informare și consiliere profesională; mediere pe piața muncii) – finanțare din Fondul Social European Plus</w:t>
            </w:r>
          </w:p>
          <w:p w14:paraId="26607DB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EC3096D"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2. Înregistrare cadastrală și reglementare urbanistică a terenului cu stabilirea regimului juridic și economic al terenului (activitate obligatorie în cazul în care situația juridică a terenului permite intervenții in situ)</w:t>
            </w:r>
          </w:p>
          <w:p w14:paraId="7B4D8C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91EF45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3. Furnizarea de măsuri de sprijin în vederea asigurării actelor de identitate și a altor documente legale necesare (activitate obligatorie)</w:t>
            </w:r>
          </w:p>
          <w:p w14:paraId="6390175A"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29DCB38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Vor fi asigurate măsuri de sprijin individual pentru persoanele din așezarea informală (identificate în cadrul A0) pentru clarificarea situației privind: </w:t>
            </w:r>
          </w:p>
          <w:p w14:paraId="12E142F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identitate – inclusiv sprijin pentru stabilirea domiciliului/reședinței în imobilele înscrise în cartea funciară în cadrul activității 1; </w:t>
            </w:r>
          </w:p>
          <w:p w14:paraId="66D2417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stare civilă; </w:t>
            </w:r>
          </w:p>
          <w:p w14:paraId="2B2730C1"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Actele necesare pentru a beneficia de servicii sociale precum și cele aferente altor servicii de bază (medicale, educaționale etc.).</w:t>
            </w:r>
          </w:p>
          <w:p w14:paraId="03FB4192" w14:textId="6CE30DA8"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4. Asigurarea accesului la servicii sociale, medicale, de educație, inclusiv educație pentru sănătate, de ocupare în vederea integrării persoanelor din așezările informale și din grupurile vulnerabile în comunitate (activitate obligatorie)</w:t>
            </w:r>
          </w:p>
          <w:p w14:paraId="590F403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B – Asigurarea de locuințe sociale pentru persoanele vulnerabile cu accent pe persoanele vulnerabile provenite din așezările informale în complementaritate cu furnizarea de servicii de acompaniere în vederea integrării persoanelor vulnerabile beneficiare de locuințe sociale pentru a accesa/beneficia de servicii de sprijin pentru clarificarea situației actelor de identitate/acces la servicii sociale/medicale/educație pentru sănătate/educație/formare profesională/servicii de stimulare a ocupării (informare și consiliere profesională; mediere pe piața muncii) – finanțare din Fondul European de Dezvoltare Regională</w:t>
            </w:r>
          </w:p>
          <w:p w14:paraId="391ECD4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DB5F415"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5. Construcția și reabilitarea/ modernizarea/ achiziționarea de locuințe sociale și achiziționarea/închirierea de locuințe în vederea asigurării accesului la locuire socială (activitate obligatorie) </w:t>
            </w:r>
          </w:p>
          <w:p w14:paraId="7861BAEB"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84CBB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Construcția de locuințe sociale noi adaptate nevoilor persoanelor din grupurile vulnerabile.</w:t>
            </w:r>
          </w:p>
          <w:p w14:paraId="75FAE055" w14:textId="12CCF5F3" w:rsidR="00167E19"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Reabilitarea, modernizarea, extinderea unei construcții/ clădiri existente sau nefinalizate, cu destinația de locuințe sociale adaptate pentru persoanele afectate de probleme locative</w:t>
            </w:r>
          </w:p>
        </w:tc>
        <w:tc>
          <w:tcPr>
            <w:tcW w:w="1620" w:type="dxa"/>
            <w:tcBorders>
              <w:top w:val="single" w:sz="4" w:space="0" w:color="000000"/>
              <w:left w:val="single" w:sz="4" w:space="0" w:color="000000"/>
              <w:bottom w:val="single" w:sz="4" w:space="0" w:color="000000"/>
            </w:tcBorders>
          </w:tcPr>
          <w:p w14:paraId="502D97C4"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375 persoane:</w:t>
            </w:r>
          </w:p>
          <w:p w14:paraId="00242C2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06BF5207"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r w:rsidRPr="005866D1">
              <w:rPr>
                <w:rFonts w:ascii="Times New Roman" w:eastAsia="Times New Roman" w:hAnsi="Times New Roman" w:cs="Times New Roman"/>
                <w:sz w:val="18"/>
                <w:szCs w:val="18"/>
                <w:lang w:val="it-IT"/>
              </w:rPr>
              <w:t>.</w:t>
            </w:r>
          </w:p>
          <w:p w14:paraId="74BA994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285.000 euro</w:t>
            </w:r>
            <w:r w:rsidRPr="005866D1">
              <w:rPr>
                <w:rFonts w:ascii="Times New Roman" w:eastAsia="Times New Roman" w:hAnsi="Times New Roman" w:cs="Times New Roman"/>
                <w:sz w:val="18"/>
                <w:szCs w:val="18"/>
                <w:lang w:val="it-IT"/>
              </w:rPr>
              <w:t>.</w:t>
            </w:r>
          </w:p>
          <w:p w14:paraId="3598277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577.500 euro</w:t>
            </w:r>
            <w:r w:rsidRPr="005866D1">
              <w:rPr>
                <w:rFonts w:ascii="Times New Roman" w:eastAsia="Times New Roman" w:hAnsi="Times New Roman" w:cs="Times New Roman"/>
                <w:sz w:val="18"/>
                <w:szCs w:val="18"/>
                <w:lang w:val="it-IT"/>
              </w:rPr>
              <w:t>.</w:t>
            </w:r>
          </w:p>
          <w:p w14:paraId="292F88CE"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75 persoane:</w:t>
            </w:r>
          </w:p>
          <w:p w14:paraId="1FA008A0"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5977A808"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p>
          <w:p w14:paraId="5E7626C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75.000 euro</w:t>
            </w:r>
            <w:r w:rsidRPr="005866D1">
              <w:rPr>
                <w:rFonts w:ascii="Times New Roman" w:eastAsia="Times New Roman" w:hAnsi="Times New Roman" w:cs="Times New Roman"/>
                <w:sz w:val="18"/>
                <w:szCs w:val="18"/>
                <w:lang w:val="it-IT"/>
              </w:rPr>
              <w:t>.</w:t>
            </w:r>
          </w:p>
          <w:p w14:paraId="347D0182" w14:textId="75BB75E3" w:rsidR="00167E19"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134.750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16F4C881"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47BCCB17"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p>
          <w:p w14:paraId="30C7FD1C" w14:textId="35105B97"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0345E727" w14:textId="4F9670E5"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între 40 și 80% pentru ordonatorii de credite ai bugetului de stat, bugetului asigurărilor sociale de stat şi ai bugetelor fondurilor speciale şi entităţile aflate în subordine sau în coordonare finanţate integral din bugetele acestora.</w:t>
            </w:r>
          </w:p>
          <w:p w14:paraId="2BC17DB0" w14:textId="5975CE24" w:rsidR="008E5DE0" w:rsidRPr="005866D1" w:rsidRDefault="00F937BE" w:rsidP="008E5DE0">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8E5DE0" w:rsidRPr="005866D1">
              <w:rPr>
                <w:rFonts w:ascii="Times New Roman" w:hAnsi="Times New Roman" w:cs="Times New Roman"/>
                <w:sz w:val="14"/>
                <w:szCs w:val="14"/>
                <w:lang w:val="fr-FR"/>
              </w:rPr>
              <w:t xml:space="preserve">0% </w:t>
            </w:r>
            <w:proofErr w:type="spellStart"/>
            <w:r w:rsidR="008E5DE0" w:rsidRPr="005866D1">
              <w:rPr>
                <w:rFonts w:ascii="Times New Roman" w:hAnsi="Times New Roman" w:cs="Times New Roman"/>
                <w:sz w:val="14"/>
                <w:szCs w:val="14"/>
                <w:lang w:val="fr-FR"/>
              </w:rPr>
              <w:t>pentru</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persoanele</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juridice</w:t>
            </w:r>
            <w:proofErr w:type="spellEnd"/>
            <w:r w:rsidR="008E5DE0" w:rsidRPr="005866D1">
              <w:rPr>
                <w:rFonts w:ascii="Times New Roman" w:hAnsi="Times New Roman" w:cs="Times New Roman"/>
                <w:sz w:val="14"/>
                <w:szCs w:val="14"/>
                <w:lang w:val="fr-FR"/>
              </w:rPr>
              <w:t xml:space="preserve"> de </w:t>
            </w:r>
            <w:proofErr w:type="spellStart"/>
            <w:r w:rsidR="008E5DE0" w:rsidRPr="005866D1">
              <w:rPr>
                <w:rFonts w:ascii="Times New Roman" w:hAnsi="Times New Roman" w:cs="Times New Roman"/>
                <w:sz w:val="14"/>
                <w:szCs w:val="14"/>
                <w:lang w:val="fr-FR"/>
              </w:rPr>
              <w:t>drept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privat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fără</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scop</w:t>
            </w:r>
            <w:proofErr w:type="spellEnd"/>
            <w:r w:rsidR="008E5DE0" w:rsidRPr="005866D1">
              <w:rPr>
                <w:rFonts w:ascii="Times New Roman" w:hAnsi="Times New Roman" w:cs="Times New Roman"/>
                <w:sz w:val="14"/>
                <w:szCs w:val="14"/>
                <w:lang w:val="fr-FR"/>
              </w:rPr>
              <w:t xml:space="preserve"> patrimonial.</w:t>
            </w:r>
          </w:p>
          <w:p w14:paraId="38FF9D76" w14:textId="177229D3" w:rsidR="008E5DE0"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2%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instituţii</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învăţământ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preuniversitar</w:t>
            </w:r>
            <w:proofErr w:type="spellEnd"/>
            <w:r w:rsidR="008E5DE0" w:rsidRPr="008E5DE0">
              <w:rPr>
                <w:rFonts w:ascii="Times New Roman" w:hAnsi="Times New Roman" w:cs="Times New Roman"/>
                <w:sz w:val="14"/>
                <w:szCs w:val="14"/>
                <w:lang w:val="en-US"/>
              </w:rPr>
              <w:t xml:space="preserve">/ superior private </w:t>
            </w:r>
            <w:proofErr w:type="spellStart"/>
            <w:r w:rsidR="008E5DE0" w:rsidRPr="008E5DE0">
              <w:rPr>
                <w:rFonts w:ascii="Times New Roman" w:hAnsi="Times New Roman" w:cs="Times New Roman"/>
                <w:sz w:val="14"/>
                <w:szCs w:val="14"/>
                <w:lang w:val="en-US"/>
              </w:rPr>
              <w:t>acreditate</w:t>
            </w:r>
            <w:proofErr w:type="spellEnd"/>
            <w:r w:rsidR="008E5DE0" w:rsidRPr="008E5DE0">
              <w:rPr>
                <w:rFonts w:ascii="Times New Roman" w:hAnsi="Times New Roman" w:cs="Times New Roman"/>
                <w:sz w:val="14"/>
                <w:szCs w:val="14"/>
                <w:lang w:val="en-US"/>
              </w:rPr>
              <w:t>.</w:t>
            </w:r>
          </w:p>
          <w:p w14:paraId="3AAFAFF8" w14:textId="11BB48F7" w:rsidR="00167E19"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5%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persoanele</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juridice</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drept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privat</w:t>
            </w:r>
            <w:proofErr w:type="spellEnd"/>
            <w:r w:rsidR="008E5DE0" w:rsidRPr="008E5DE0">
              <w:rPr>
                <w:rFonts w:ascii="Times New Roman" w:hAnsi="Times New Roman" w:cs="Times New Roman"/>
                <w:sz w:val="14"/>
                <w:szCs w:val="14"/>
                <w:lang w:val="en-US"/>
              </w:rPr>
              <w:t xml:space="preserve"> cu scop patrimonial.</w:t>
            </w:r>
          </w:p>
        </w:tc>
        <w:tc>
          <w:tcPr>
            <w:tcW w:w="1080" w:type="dxa"/>
            <w:tcBorders>
              <w:top w:val="single" w:sz="4" w:space="0" w:color="000000"/>
              <w:left w:val="single" w:sz="4" w:space="0" w:color="000000"/>
              <w:bottom w:val="single" w:sz="4" w:space="0" w:color="000000"/>
            </w:tcBorders>
          </w:tcPr>
          <w:p w14:paraId="00FE8B79" w14:textId="787E8DE4" w:rsidR="00167E19" w:rsidRPr="00BE56AC" w:rsidRDefault="00001606" w:rsidP="00963BBA">
            <w:pPr>
              <w:autoSpaceDE w:val="0"/>
              <w:spacing w:after="0" w:line="240" w:lineRule="auto"/>
              <w:rPr>
                <w:rFonts w:ascii="Times New Roman" w:hAnsi="Times New Roman" w:cs="Times New Roman"/>
                <w:sz w:val="18"/>
                <w:szCs w:val="18"/>
              </w:rPr>
            </w:pPr>
            <w:r w:rsidRPr="00001606">
              <w:rPr>
                <w:rFonts w:ascii="Times New Roman" w:hAnsi="Times New Roman" w:cs="Times New Roman"/>
                <w:sz w:val="18"/>
                <w:szCs w:val="18"/>
              </w:rPr>
              <w:t>16.04.2026, 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65901C5" w14:textId="53ABA237" w:rsidR="00167E19" w:rsidRDefault="009A62CA" w:rsidP="00D63195">
            <w:pPr>
              <w:autoSpaceDE w:val="0"/>
              <w:spacing w:after="0" w:line="240" w:lineRule="auto"/>
            </w:pPr>
            <w:r>
              <w:t>f</w:t>
            </w:r>
            <w:r w:rsidR="00094505" w:rsidRPr="00094505">
              <w:t>onduri-structurale.ro/finantari/2014/sprijin-pentru-autoritatile-publice-locale-in-vederea-gestionarii-situatiei-asezarilor-informale-si-asigurarea-de-locuinte-sociale-pentru-persoanele-vulnerabile-cu-accent-pe-persoanele-provenite-din-asezarile-informale-relansare-2025</w:t>
            </w:r>
          </w:p>
          <w:p w14:paraId="19445963" w14:textId="77777777" w:rsidR="00094505" w:rsidRDefault="00094505" w:rsidP="00D63195">
            <w:pPr>
              <w:autoSpaceDE w:val="0"/>
              <w:spacing w:after="0" w:line="240" w:lineRule="auto"/>
            </w:pPr>
          </w:p>
          <w:p w14:paraId="40395449" w14:textId="15396FC9" w:rsidR="00094505" w:rsidRDefault="00094505" w:rsidP="00D63195">
            <w:pPr>
              <w:autoSpaceDE w:val="0"/>
              <w:spacing w:after="0" w:line="240" w:lineRule="auto"/>
            </w:pPr>
          </w:p>
        </w:tc>
      </w:tr>
      <w:tr w:rsidR="00A114FD" w14:paraId="75A0BC38" w14:textId="77777777" w:rsidTr="00944F2D">
        <w:trPr>
          <w:cantSplit/>
          <w:trHeight w:val="8215"/>
        </w:trPr>
        <w:tc>
          <w:tcPr>
            <w:tcW w:w="1893" w:type="dxa"/>
            <w:tcBorders>
              <w:top w:val="single" w:sz="4" w:space="0" w:color="000000"/>
              <w:left w:val="single" w:sz="4" w:space="0" w:color="000000"/>
              <w:bottom w:val="single" w:sz="4" w:space="0" w:color="000000"/>
            </w:tcBorders>
          </w:tcPr>
          <w:p w14:paraId="5B7961FC" w14:textId="77777777" w:rsidR="00A114FD" w:rsidRDefault="00E27B05" w:rsidP="00B42E3A">
            <w:pPr>
              <w:autoSpaceDE w:val="0"/>
              <w:spacing w:after="0" w:line="240" w:lineRule="auto"/>
              <w:rPr>
                <w:rFonts w:ascii="Times New Roman" w:hAnsi="Times New Roman" w:cs="Times New Roman"/>
                <w:b/>
                <w:sz w:val="18"/>
                <w:szCs w:val="18"/>
              </w:rPr>
            </w:pPr>
            <w:r w:rsidRPr="00E27B05">
              <w:rPr>
                <w:rFonts w:ascii="Times New Roman" w:hAnsi="Times New Roman" w:cs="Times New Roman"/>
                <w:b/>
                <w:sz w:val="18"/>
                <w:szCs w:val="18"/>
              </w:rPr>
              <w:lastRenderedPageBreak/>
              <w:t>Agenția pentru Dezvoltare Regională Nord-Vest</w:t>
            </w:r>
          </w:p>
          <w:p w14:paraId="500F9E9B" w14:textId="77777777" w:rsidR="00E27B05" w:rsidRDefault="00E27B05" w:rsidP="00B42E3A">
            <w:pPr>
              <w:autoSpaceDE w:val="0"/>
              <w:spacing w:after="0" w:line="240" w:lineRule="auto"/>
              <w:rPr>
                <w:rFonts w:ascii="Times New Roman" w:hAnsi="Times New Roman" w:cs="Times New Roman"/>
                <w:b/>
                <w:sz w:val="18"/>
                <w:szCs w:val="18"/>
              </w:rPr>
            </w:pPr>
          </w:p>
          <w:p w14:paraId="7D66FBB7" w14:textId="77777777" w:rsidR="00E27B05" w:rsidRDefault="00FE7792" w:rsidP="00B42E3A">
            <w:pPr>
              <w:autoSpaceDE w:val="0"/>
              <w:spacing w:after="0" w:line="240" w:lineRule="auto"/>
              <w:rPr>
                <w:rFonts w:ascii="Times New Roman" w:hAnsi="Times New Roman" w:cs="Times New Roman"/>
                <w:b/>
                <w:sz w:val="18"/>
                <w:szCs w:val="18"/>
              </w:rPr>
            </w:pPr>
            <w:r w:rsidRPr="00FE7792">
              <w:rPr>
                <w:rFonts w:ascii="Times New Roman" w:hAnsi="Times New Roman" w:cs="Times New Roman"/>
                <w:b/>
                <w:sz w:val="18"/>
                <w:szCs w:val="18"/>
              </w:rPr>
              <w:t>Programul Regional Nord-Vest</w:t>
            </w:r>
          </w:p>
          <w:p w14:paraId="3ACBFD1D" w14:textId="77777777" w:rsidR="00FE7792" w:rsidRDefault="00FE7792" w:rsidP="00B42E3A">
            <w:pPr>
              <w:autoSpaceDE w:val="0"/>
              <w:spacing w:after="0" w:line="240" w:lineRule="auto"/>
              <w:rPr>
                <w:rFonts w:ascii="Times New Roman" w:hAnsi="Times New Roman" w:cs="Times New Roman"/>
                <w:b/>
                <w:sz w:val="18"/>
                <w:szCs w:val="18"/>
              </w:rPr>
            </w:pPr>
          </w:p>
          <w:p w14:paraId="7D3EB86D" w14:textId="4C751FE1" w:rsidR="00FE7792" w:rsidRPr="00B42E3A" w:rsidRDefault="009F7100" w:rsidP="00B42E3A">
            <w:pPr>
              <w:autoSpaceDE w:val="0"/>
              <w:spacing w:after="0" w:line="240" w:lineRule="auto"/>
              <w:rPr>
                <w:rFonts w:ascii="Times New Roman" w:hAnsi="Times New Roman" w:cs="Times New Roman"/>
                <w:b/>
                <w:sz w:val="18"/>
                <w:szCs w:val="18"/>
              </w:rPr>
            </w:pPr>
            <w:r w:rsidRPr="009F7100">
              <w:rPr>
                <w:rFonts w:ascii="Times New Roman" w:hAnsi="Times New Roman" w:cs="Times New Roman"/>
                <w:b/>
                <w:sz w:val="18"/>
                <w:szCs w:val="18"/>
              </w:rPr>
              <w:t>Sprijin pentru pregătirea documentațiilor tehnico-economice pentru proiecte care vizează următoarea perioadă de programare</w:t>
            </w:r>
          </w:p>
        </w:tc>
        <w:tc>
          <w:tcPr>
            <w:tcW w:w="1953" w:type="dxa"/>
            <w:tcBorders>
              <w:top w:val="single" w:sz="4" w:space="0" w:color="000000"/>
              <w:left w:val="single" w:sz="4" w:space="0" w:color="000000"/>
              <w:bottom w:val="single" w:sz="4" w:space="0" w:color="000000"/>
            </w:tcBorders>
          </w:tcPr>
          <w:p w14:paraId="6A362C00" w14:textId="53714638" w:rsidR="00A114FD" w:rsidRPr="009A62CA" w:rsidRDefault="002D0681" w:rsidP="00A4599A">
            <w:pPr>
              <w:rPr>
                <w:rFonts w:ascii="Times New Roman" w:eastAsia="Times New Roman" w:hAnsi="Times New Roman" w:cs="Times New Roman"/>
                <w:sz w:val="18"/>
                <w:szCs w:val="18"/>
              </w:rPr>
            </w:pPr>
            <w:r w:rsidRPr="002D0681">
              <w:rPr>
                <w:rFonts w:ascii="Times New Roman" w:eastAsia="Times New Roman" w:hAnsi="Times New Roman" w:cs="Times New Roman"/>
                <w:sz w:val="18"/>
                <w:szCs w:val="18"/>
              </w:rPr>
              <w:t>Apelul de proiecte vizează sprijinirea elaborării documentațiilor tehnico-economice pentru investiții publice în Regiunea Nord-Vest, finanțând etape pregătitoare complexe.</w:t>
            </w:r>
          </w:p>
        </w:tc>
        <w:tc>
          <w:tcPr>
            <w:tcW w:w="2159" w:type="dxa"/>
            <w:tcBorders>
              <w:top w:val="single" w:sz="4" w:space="0" w:color="000000"/>
              <w:left w:val="single" w:sz="4" w:space="0" w:color="000000"/>
              <w:bottom w:val="single" w:sz="4" w:space="0" w:color="000000"/>
            </w:tcBorders>
          </w:tcPr>
          <w:p w14:paraId="6C0871F3"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9A62CA">
              <w:rPr>
                <w:rFonts w:ascii="Times New Roman" w:hAnsi="Times New Roman" w:cs="Times New Roman"/>
                <w:b/>
                <w:bCs/>
                <w:sz w:val="16"/>
                <w:szCs w:val="16"/>
              </w:rPr>
              <w:t xml:space="preserve">Activitățile eligibile propuse în cadrul cererilor de finanțare reprezintă obligații contractuale ce vor fi monitorizate pe parcursul implementării proiectului. </w:t>
            </w:r>
            <w:r w:rsidRPr="003D2711">
              <w:rPr>
                <w:rFonts w:ascii="Times New Roman" w:hAnsi="Times New Roman" w:cs="Times New Roman"/>
                <w:b/>
                <w:bCs/>
                <w:sz w:val="16"/>
                <w:szCs w:val="16"/>
                <w:lang w:val="it-IT"/>
              </w:rPr>
              <w:t>Prin prezentele apeluri de proiecte se oferă sprijin în vederea elaborării următoarelor documentații tehnico-economice:</w:t>
            </w:r>
          </w:p>
          <w:p w14:paraId="1B086B6B"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p>
          <w:p w14:paraId="2D0DB054"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studiul de fezabilitate sau documentația de avizare a lucrărilor de intervenții (SF/DALI) + proiect pentru autorizar/desființarea executării lucrărilor (DTAC/DTAD) + proiectul tehnic de execuție (PTE).</w:t>
            </w:r>
          </w:p>
          <w:p w14:paraId="013252CC"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proiect pentru autorizarea/desființarea executării lucrărilor (DTAC/DTAD) + proiectul tehnic de execuție (PTE).</w:t>
            </w:r>
          </w:p>
          <w:p w14:paraId="029F0C24" w14:textId="77777777" w:rsidR="003D2711" w:rsidRPr="009A62CA" w:rsidRDefault="003D2711" w:rsidP="003D2711">
            <w:pPr>
              <w:autoSpaceDE w:val="0"/>
              <w:spacing w:after="0" w:line="240" w:lineRule="auto"/>
              <w:rPr>
                <w:rFonts w:ascii="Times New Roman" w:hAnsi="Times New Roman" w:cs="Times New Roman"/>
                <w:b/>
                <w:bCs/>
                <w:sz w:val="16"/>
                <w:szCs w:val="16"/>
                <w:lang w:val="fr-FR"/>
              </w:rPr>
            </w:pPr>
            <w:proofErr w:type="spellStart"/>
            <w:proofErr w:type="gramStart"/>
            <w:r w:rsidRPr="009A62CA">
              <w:rPr>
                <w:rFonts w:ascii="Times New Roman" w:hAnsi="Times New Roman" w:cs="Times New Roman"/>
                <w:b/>
                <w:bCs/>
                <w:sz w:val="16"/>
                <w:szCs w:val="16"/>
                <w:lang w:val="fr-FR"/>
              </w:rPr>
              <w:t>proiectul</w:t>
            </w:r>
            <w:proofErr w:type="spellEnd"/>
            <w:proofErr w:type="gramEnd"/>
            <w:r w:rsidRPr="009A62CA">
              <w:rPr>
                <w:rFonts w:ascii="Times New Roman" w:hAnsi="Times New Roman" w:cs="Times New Roman"/>
                <w:b/>
                <w:bCs/>
                <w:sz w:val="16"/>
                <w:szCs w:val="16"/>
                <w:lang w:val="fr-FR"/>
              </w:rPr>
              <w:t xml:space="preserve"> </w:t>
            </w:r>
            <w:proofErr w:type="spellStart"/>
            <w:r w:rsidRPr="009A62CA">
              <w:rPr>
                <w:rFonts w:ascii="Times New Roman" w:hAnsi="Times New Roman" w:cs="Times New Roman"/>
                <w:b/>
                <w:bCs/>
                <w:sz w:val="16"/>
                <w:szCs w:val="16"/>
                <w:lang w:val="fr-FR"/>
              </w:rPr>
              <w:t>tehnic</w:t>
            </w:r>
            <w:proofErr w:type="spellEnd"/>
            <w:r w:rsidRPr="009A62CA">
              <w:rPr>
                <w:rFonts w:ascii="Times New Roman" w:hAnsi="Times New Roman" w:cs="Times New Roman"/>
                <w:b/>
                <w:bCs/>
                <w:sz w:val="16"/>
                <w:szCs w:val="16"/>
                <w:lang w:val="fr-FR"/>
              </w:rPr>
              <w:t xml:space="preserve"> de </w:t>
            </w:r>
            <w:proofErr w:type="spellStart"/>
            <w:r w:rsidRPr="009A62CA">
              <w:rPr>
                <w:rFonts w:ascii="Times New Roman" w:hAnsi="Times New Roman" w:cs="Times New Roman"/>
                <w:b/>
                <w:bCs/>
                <w:sz w:val="16"/>
                <w:szCs w:val="16"/>
                <w:lang w:val="fr-FR"/>
              </w:rPr>
              <w:t>execuție</w:t>
            </w:r>
            <w:proofErr w:type="spellEnd"/>
            <w:r w:rsidRPr="009A62CA">
              <w:rPr>
                <w:rFonts w:ascii="Times New Roman" w:hAnsi="Times New Roman" w:cs="Times New Roman"/>
                <w:b/>
                <w:bCs/>
                <w:sz w:val="16"/>
                <w:szCs w:val="16"/>
                <w:lang w:val="fr-FR"/>
              </w:rPr>
              <w:t xml:space="preserve"> (PTE).</w:t>
            </w:r>
          </w:p>
          <w:p w14:paraId="3B42E653" w14:textId="2AA1851E" w:rsidR="00A114FD"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Sunt eligibile inclusiv activitățile de elaborare a studiilor de fundamentare necesare elaborării documentațiilor de proiectare.</w:t>
            </w:r>
          </w:p>
        </w:tc>
        <w:tc>
          <w:tcPr>
            <w:tcW w:w="4050" w:type="dxa"/>
            <w:tcBorders>
              <w:top w:val="single" w:sz="4" w:space="0" w:color="000000"/>
              <w:left w:val="single" w:sz="4" w:space="0" w:color="000000"/>
              <w:bottom w:val="single" w:sz="4" w:space="0" w:color="000000"/>
            </w:tcBorders>
          </w:tcPr>
          <w:p w14:paraId="015ACAF4"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r w:rsidRPr="00C34154">
              <w:rPr>
                <w:rFonts w:ascii="Times New Roman" w:hAnsi="Times New Roman" w:cs="Times New Roman"/>
                <w:b/>
                <w:bCs/>
                <w:sz w:val="16"/>
                <w:szCs w:val="16"/>
                <w:lang w:val="it-IT"/>
              </w:rPr>
              <w:t>Valoare minimă/maximă a finanțării</w:t>
            </w:r>
          </w:p>
          <w:p w14:paraId="1328B45B"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r w:rsidRPr="00C34154">
              <w:rPr>
                <w:rFonts w:ascii="Times New Roman" w:hAnsi="Times New Roman" w:cs="Times New Roman"/>
                <w:b/>
                <w:bCs/>
                <w:sz w:val="16"/>
                <w:szCs w:val="16"/>
                <w:lang w:val="it-IT"/>
              </w:rPr>
              <w:t>Valoarea maxima a finantarii este de :</w:t>
            </w:r>
          </w:p>
          <w:p w14:paraId="1B9BC601"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p>
          <w:p w14:paraId="4207C328" w14:textId="1D1DBE7B"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75.000,00 euro pentru PRNV/2026/313/1</w:t>
            </w:r>
          </w:p>
          <w:p w14:paraId="3ED6ACDC" w14:textId="19212E15"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PRNV/2026/373/1</w:t>
            </w:r>
          </w:p>
          <w:p w14:paraId="4CB2557A" w14:textId="28F1945A"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150.000,00 euro pentru PRNV/2026/482/1 Mobilitate urbană - municipii reședință de județ</w:t>
            </w:r>
          </w:p>
          <w:p w14:paraId="70861630" w14:textId="56D5076D"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PRNV/2026/482/1 Mobilitate urbană - altele decât municipiile reședință de județ</w:t>
            </w:r>
          </w:p>
          <w:p w14:paraId="630E2CB7" w14:textId="458ACC6B"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291.666,67 euro pentru PRNV/2026/524/1 Infrastructura rutieră</w:t>
            </w:r>
          </w:p>
          <w:p w14:paraId="31D65D4B" w14:textId="78D10D51"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PRNV/2026/624/1 Infrastructura educațională (creșe, grădinițe, școli, licee teoretice/vocaționale/tehnice</w:t>
            </w:r>
          </w:p>
          <w:p w14:paraId="07C5E6E8" w14:textId="06F8E493"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500.000,00 euro pentru Campusuri educațional</w:t>
            </w:r>
          </w:p>
          <w:p w14:paraId="4E3811E5" w14:textId="15659088"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RNV/2026/716/1 Regenerare urbană - municipii reședință de județ</w:t>
            </w:r>
          </w:p>
          <w:p w14:paraId="58136032" w14:textId="74665C90"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75.000,00 euro pentru PRNV/2026/716/1Regenerare urbană - altele decât municipiile reședință de județ</w:t>
            </w:r>
          </w:p>
          <w:p w14:paraId="7A5E4E7A" w14:textId="15F9F222"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Patrimoniu urban</w:t>
            </w:r>
          </w:p>
          <w:p w14:paraId="0EF5A93E" w14:textId="30CAB288"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Turism urban</w:t>
            </w:r>
          </w:p>
          <w:p w14:paraId="016A5A03" w14:textId="6B2FDD60" w:rsidR="00C34154" w:rsidRPr="009A62CA" w:rsidRDefault="00A02E9B" w:rsidP="00C34154">
            <w:pPr>
              <w:autoSpaceDE w:val="0"/>
              <w:snapToGrid w:val="0"/>
              <w:spacing w:after="0" w:line="240" w:lineRule="auto"/>
              <w:rPr>
                <w:rFonts w:ascii="Times New Roman" w:hAnsi="Times New Roman" w:cs="Times New Roman"/>
                <w:b/>
                <w:bCs/>
                <w:sz w:val="16"/>
                <w:szCs w:val="16"/>
                <w:lang w:val="en-US"/>
              </w:rPr>
            </w:pPr>
            <w:r w:rsidRPr="009A62CA">
              <w:rPr>
                <w:rFonts w:ascii="Times New Roman" w:hAnsi="Times New Roman" w:cs="Times New Roman"/>
                <w:b/>
                <w:bCs/>
                <w:sz w:val="16"/>
                <w:szCs w:val="16"/>
                <w:lang w:val="en-US"/>
              </w:rPr>
              <w:t>-</w:t>
            </w:r>
            <w:r w:rsidR="00C34154" w:rsidRPr="009A62CA">
              <w:rPr>
                <w:rFonts w:ascii="Times New Roman" w:hAnsi="Times New Roman" w:cs="Times New Roman"/>
                <w:b/>
                <w:bCs/>
                <w:sz w:val="16"/>
                <w:szCs w:val="16"/>
                <w:lang w:val="en-US"/>
              </w:rPr>
              <w:t>1.000.000,</w:t>
            </w:r>
            <w:proofErr w:type="gramStart"/>
            <w:r w:rsidR="00C34154" w:rsidRPr="009A62CA">
              <w:rPr>
                <w:rFonts w:ascii="Times New Roman" w:hAnsi="Times New Roman" w:cs="Times New Roman"/>
                <w:b/>
                <w:bCs/>
                <w:sz w:val="16"/>
                <w:szCs w:val="16"/>
                <w:lang w:val="en-US"/>
              </w:rPr>
              <w:t>00 euro</w:t>
            </w:r>
            <w:proofErr w:type="gram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pentru</w:t>
            </w:r>
            <w:proofErr w:type="spell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Infrastructură</w:t>
            </w:r>
            <w:proofErr w:type="spell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turistică</w:t>
            </w:r>
            <w:proofErr w:type="spellEnd"/>
            <w:r w:rsidR="00C34154" w:rsidRPr="009A62CA">
              <w:rPr>
                <w:rFonts w:ascii="Times New Roman" w:hAnsi="Times New Roman" w:cs="Times New Roman"/>
                <w:b/>
                <w:bCs/>
                <w:sz w:val="16"/>
                <w:szCs w:val="16"/>
                <w:lang w:val="en-US"/>
              </w:rPr>
              <w:t xml:space="preserve"> all season - urban</w:t>
            </w:r>
          </w:p>
          <w:p w14:paraId="680BD830" w14:textId="264CA124"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PRNV/2026/725/1 Patrimoniu rural</w:t>
            </w:r>
          </w:p>
          <w:p w14:paraId="2971A4FF" w14:textId="64CE9FE4"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500.000,00 euro pentru Patrimoniu (situri) UNESCO - rural</w:t>
            </w:r>
          </w:p>
          <w:p w14:paraId="07D39DBC" w14:textId="65D8E869"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Turism rural</w:t>
            </w:r>
          </w:p>
          <w:p w14:paraId="108ACE54" w14:textId="4D58E447" w:rsidR="00A114FD"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250.000,00 euro pentru Infrastructură turistică all season - rural.</w:t>
            </w:r>
          </w:p>
        </w:tc>
        <w:tc>
          <w:tcPr>
            <w:tcW w:w="1620" w:type="dxa"/>
            <w:tcBorders>
              <w:top w:val="single" w:sz="4" w:space="0" w:color="000000"/>
              <w:left w:val="single" w:sz="4" w:space="0" w:color="000000"/>
              <w:bottom w:val="single" w:sz="4" w:space="0" w:color="000000"/>
            </w:tcBorders>
          </w:tcPr>
          <w:p w14:paraId="381A2DA1" w14:textId="6D0DE1B6" w:rsidR="00A114FD" w:rsidRPr="00E432F2" w:rsidRDefault="0013477A" w:rsidP="00E432F2">
            <w:pPr>
              <w:autoSpaceDE w:val="0"/>
              <w:spacing w:after="0" w:line="240" w:lineRule="auto"/>
              <w:rPr>
                <w:rFonts w:ascii="Times New Roman" w:eastAsia="Times New Roman" w:hAnsi="Times New Roman" w:cs="Times New Roman"/>
                <w:sz w:val="18"/>
                <w:szCs w:val="18"/>
                <w:lang w:val="it-IT"/>
              </w:rPr>
            </w:pPr>
            <w:r w:rsidRPr="0013477A">
              <w:rPr>
                <w:rFonts w:ascii="Times New Roman" w:eastAsia="Times New Roman" w:hAnsi="Times New Roman" w:cs="Times New Roman"/>
                <w:sz w:val="18"/>
                <w:szCs w:val="18"/>
                <w:lang w:val="it-IT"/>
              </w:rPr>
              <w:t>Alocarea financiara este de 12.264.870,72 Euro.</w:t>
            </w:r>
          </w:p>
        </w:tc>
        <w:tc>
          <w:tcPr>
            <w:tcW w:w="1530" w:type="dxa"/>
            <w:tcBorders>
              <w:top w:val="single" w:sz="4" w:space="0" w:color="000000"/>
              <w:left w:val="single" w:sz="4" w:space="0" w:color="000000"/>
              <w:bottom w:val="single" w:sz="4" w:space="0" w:color="000000"/>
            </w:tcBorders>
          </w:tcPr>
          <w:p w14:paraId="6AD1BEC4" w14:textId="77777777" w:rsidR="00345A74" w:rsidRPr="00345A74" w:rsidRDefault="00345A74" w:rsidP="00345A74">
            <w:pPr>
              <w:autoSpaceDE w:val="0"/>
              <w:snapToGrid w:val="0"/>
              <w:spacing w:after="0" w:line="240" w:lineRule="auto"/>
              <w:rPr>
                <w:rFonts w:ascii="Times New Roman" w:hAnsi="Times New Roman" w:cs="Times New Roman"/>
                <w:sz w:val="18"/>
                <w:szCs w:val="18"/>
                <w:lang w:val="it-IT"/>
              </w:rPr>
            </w:pPr>
            <w:r w:rsidRPr="00345A74">
              <w:rPr>
                <w:rFonts w:ascii="Times New Roman" w:hAnsi="Times New Roman" w:cs="Times New Roman"/>
                <w:sz w:val="18"/>
                <w:szCs w:val="18"/>
                <w:lang w:val="it-IT"/>
              </w:rPr>
              <w:t>Pentru apelurile lansate sub Prioritățile P3, P4, P5, P6 și P7 - cofinanțarea din partea solicitantului fiind de minimum 2% din valoarea cheltuielilor eligibile.</w:t>
            </w:r>
          </w:p>
          <w:p w14:paraId="5F554D68" w14:textId="0B905BF8" w:rsidR="00A114FD" w:rsidRPr="0008732E" w:rsidRDefault="00345A74" w:rsidP="00345A74">
            <w:pPr>
              <w:autoSpaceDE w:val="0"/>
              <w:snapToGrid w:val="0"/>
              <w:spacing w:after="0" w:line="240" w:lineRule="auto"/>
              <w:rPr>
                <w:rFonts w:ascii="Times New Roman" w:hAnsi="Times New Roman" w:cs="Times New Roman"/>
                <w:sz w:val="18"/>
                <w:szCs w:val="18"/>
                <w:lang w:val="it-IT"/>
              </w:rPr>
            </w:pPr>
            <w:r w:rsidRPr="00345A74">
              <w:rPr>
                <w:rFonts w:ascii="Times New Roman" w:hAnsi="Times New Roman" w:cs="Times New Roman"/>
                <w:sz w:val="18"/>
                <w:szCs w:val="18"/>
                <w:lang w:val="it-IT"/>
              </w:rPr>
              <w:t>În cazul autorităților publice centrale sau alte organe de specialitate care se organizează din subordinea acestora procentul de 15% din valoarea cheltuielilor eligibile ale proiectului reprezintă contribuția solicitantului</w:t>
            </w:r>
          </w:p>
        </w:tc>
        <w:tc>
          <w:tcPr>
            <w:tcW w:w="1080" w:type="dxa"/>
            <w:tcBorders>
              <w:top w:val="single" w:sz="4" w:space="0" w:color="000000"/>
              <w:left w:val="single" w:sz="4" w:space="0" w:color="000000"/>
              <w:bottom w:val="single" w:sz="4" w:space="0" w:color="000000"/>
            </w:tcBorders>
          </w:tcPr>
          <w:p w14:paraId="66877967" w14:textId="0DAC4041" w:rsidR="00A114FD" w:rsidRDefault="00F3745C" w:rsidP="00963BBA">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30 aprilie</w:t>
            </w:r>
            <w:r w:rsidR="009B397E" w:rsidRPr="009B397E">
              <w:rPr>
                <w:rFonts w:ascii="Times New Roman" w:hAnsi="Times New Roman" w:cs="Times New Roman"/>
                <w:sz w:val="18"/>
                <w:szCs w:val="18"/>
              </w:rPr>
              <w:t xml:space="preserve"> 2026,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54F805F3" w14:textId="3CA0E653" w:rsidR="00A114FD" w:rsidRDefault="002C2644" w:rsidP="00933A2E">
            <w:pPr>
              <w:autoSpaceDE w:val="0"/>
              <w:spacing w:after="0" w:line="240" w:lineRule="auto"/>
            </w:pPr>
            <w:hyperlink r:id="rId12" w:history="1">
              <w:r w:rsidRPr="00C446EC">
                <w:rPr>
                  <w:rStyle w:val="Hyperlink"/>
                </w:rPr>
                <w:t>https://www.fonduri-structurale.ro/finantari/2034/sprijin-pentru-pregatirea-documentatiilor-tehnico-economice-pentru-proiecte-care-vizeaza-urmatoarea-perioada-de-programare</w:t>
              </w:r>
            </w:hyperlink>
          </w:p>
          <w:p w14:paraId="76495076" w14:textId="4007CEEA" w:rsidR="002C2644" w:rsidRDefault="002C2644" w:rsidP="00933A2E">
            <w:pPr>
              <w:autoSpaceDE w:val="0"/>
              <w:spacing w:after="0" w:line="240" w:lineRule="auto"/>
            </w:pPr>
          </w:p>
        </w:tc>
      </w:tr>
      <w:tr w:rsidR="00275A58" w14:paraId="2CB9C8D4" w14:textId="77777777" w:rsidTr="00944F2D">
        <w:trPr>
          <w:cantSplit/>
          <w:trHeight w:val="8215"/>
        </w:trPr>
        <w:tc>
          <w:tcPr>
            <w:tcW w:w="1893" w:type="dxa"/>
            <w:tcBorders>
              <w:top w:val="single" w:sz="4" w:space="0" w:color="000000"/>
              <w:left w:val="single" w:sz="4" w:space="0" w:color="000000"/>
              <w:bottom w:val="single" w:sz="4" w:space="0" w:color="000000"/>
            </w:tcBorders>
          </w:tcPr>
          <w:p w14:paraId="03BF0EC9" w14:textId="77777777" w:rsidR="00275A58" w:rsidRDefault="00EC2972" w:rsidP="00B42E3A">
            <w:pPr>
              <w:autoSpaceDE w:val="0"/>
              <w:spacing w:after="0" w:line="240" w:lineRule="auto"/>
              <w:rPr>
                <w:rFonts w:ascii="Times New Roman" w:hAnsi="Times New Roman" w:cs="Times New Roman"/>
                <w:b/>
                <w:sz w:val="18"/>
                <w:szCs w:val="18"/>
              </w:rPr>
            </w:pPr>
            <w:r w:rsidRPr="00EC2972">
              <w:rPr>
                <w:rFonts w:ascii="Times New Roman" w:hAnsi="Times New Roman" w:cs="Times New Roman"/>
                <w:b/>
                <w:sz w:val="18"/>
                <w:szCs w:val="18"/>
              </w:rPr>
              <w:lastRenderedPageBreak/>
              <w:t>Ministerul Investițiilor și Proiectelor Europene</w:t>
            </w:r>
          </w:p>
          <w:p w14:paraId="46BECFF6" w14:textId="77777777" w:rsidR="00EC2972" w:rsidRDefault="00EC2972" w:rsidP="00B42E3A">
            <w:pPr>
              <w:autoSpaceDE w:val="0"/>
              <w:spacing w:after="0" w:line="240" w:lineRule="auto"/>
              <w:rPr>
                <w:rFonts w:ascii="Times New Roman" w:hAnsi="Times New Roman" w:cs="Times New Roman"/>
                <w:b/>
                <w:sz w:val="18"/>
                <w:szCs w:val="18"/>
              </w:rPr>
            </w:pPr>
          </w:p>
          <w:p w14:paraId="39E33A10" w14:textId="77777777" w:rsidR="00EC2972" w:rsidRDefault="00EC2972" w:rsidP="00B42E3A">
            <w:pPr>
              <w:autoSpaceDE w:val="0"/>
              <w:spacing w:after="0" w:line="240" w:lineRule="auto"/>
              <w:rPr>
                <w:rFonts w:ascii="Times New Roman" w:hAnsi="Times New Roman" w:cs="Times New Roman"/>
                <w:b/>
                <w:sz w:val="18"/>
                <w:szCs w:val="18"/>
              </w:rPr>
            </w:pPr>
          </w:p>
          <w:p w14:paraId="7E3C43D6" w14:textId="77777777" w:rsidR="00EC2972" w:rsidRDefault="0058315B" w:rsidP="00B42E3A">
            <w:pPr>
              <w:autoSpaceDE w:val="0"/>
              <w:spacing w:after="0" w:line="240" w:lineRule="auto"/>
              <w:rPr>
                <w:rFonts w:ascii="Times New Roman" w:hAnsi="Times New Roman" w:cs="Times New Roman"/>
                <w:b/>
                <w:sz w:val="18"/>
                <w:szCs w:val="18"/>
              </w:rPr>
            </w:pPr>
            <w:r w:rsidRPr="0058315B">
              <w:rPr>
                <w:rFonts w:ascii="Times New Roman" w:hAnsi="Times New Roman" w:cs="Times New Roman"/>
                <w:b/>
                <w:sz w:val="18"/>
                <w:szCs w:val="18"/>
              </w:rPr>
              <w:t>Programul Educație și Ocupare</w:t>
            </w:r>
          </w:p>
          <w:p w14:paraId="4367D774" w14:textId="77777777" w:rsidR="0058315B" w:rsidRDefault="0058315B" w:rsidP="00B42E3A">
            <w:pPr>
              <w:autoSpaceDE w:val="0"/>
              <w:spacing w:after="0" w:line="240" w:lineRule="auto"/>
              <w:rPr>
                <w:rFonts w:ascii="Times New Roman" w:hAnsi="Times New Roman" w:cs="Times New Roman"/>
                <w:b/>
                <w:sz w:val="18"/>
                <w:szCs w:val="18"/>
              </w:rPr>
            </w:pPr>
          </w:p>
          <w:p w14:paraId="3D932E8A" w14:textId="5ACA2326" w:rsidR="0058315B" w:rsidRPr="00E27B05" w:rsidRDefault="00F00058" w:rsidP="00B42E3A">
            <w:pPr>
              <w:autoSpaceDE w:val="0"/>
              <w:spacing w:after="0" w:line="240" w:lineRule="auto"/>
              <w:rPr>
                <w:rFonts w:ascii="Times New Roman" w:hAnsi="Times New Roman" w:cs="Times New Roman"/>
                <w:b/>
                <w:sz w:val="18"/>
                <w:szCs w:val="18"/>
              </w:rPr>
            </w:pPr>
            <w:r w:rsidRPr="00F00058">
              <w:rPr>
                <w:rFonts w:ascii="Times New Roman" w:hAnsi="Times New Roman" w:cs="Times New Roman"/>
                <w:b/>
                <w:sz w:val="18"/>
                <w:szCs w:val="18"/>
              </w:rPr>
              <w:t>Dezvoltarea unei rețele pentru tineret care să furnizeze servicii personalizate și de calitate tinerilor, cu precădere din categoria NEETs - relansare 2025</w:t>
            </w:r>
          </w:p>
        </w:tc>
        <w:tc>
          <w:tcPr>
            <w:tcW w:w="1953" w:type="dxa"/>
            <w:tcBorders>
              <w:top w:val="single" w:sz="4" w:space="0" w:color="000000"/>
              <w:left w:val="single" w:sz="4" w:space="0" w:color="000000"/>
              <w:bottom w:val="single" w:sz="4" w:space="0" w:color="000000"/>
            </w:tcBorders>
          </w:tcPr>
          <w:p w14:paraId="526D26F8" w14:textId="2788DDD8" w:rsidR="00275A58" w:rsidRPr="002D0681" w:rsidRDefault="001C4382" w:rsidP="00A4599A">
            <w:pPr>
              <w:rPr>
                <w:rFonts w:ascii="Times New Roman" w:eastAsia="Times New Roman" w:hAnsi="Times New Roman" w:cs="Times New Roman"/>
                <w:sz w:val="18"/>
                <w:szCs w:val="18"/>
              </w:rPr>
            </w:pPr>
            <w:r w:rsidRPr="001C4382">
              <w:rPr>
                <w:rFonts w:ascii="Times New Roman" w:eastAsia="Times New Roman" w:hAnsi="Times New Roman" w:cs="Times New Roman"/>
                <w:sz w:val="18"/>
                <w:szCs w:val="18"/>
              </w:rPr>
              <w:t>Apelul de proiecte este competitiv, finanțând inițiative pentru tineri, cu granturi nerambursabile. Se vizează ocupația forței de muncă și integrarea socio-economică a acestora.</w:t>
            </w:r>
          </w:p>
        </w:tc>
        <w:tc>
          <w:tcPr>
            <w:tcW w:w="2159" w:type="dxa"/>
            <w:tcBorders>
              <w:top w:val="single" w:sz="4" w:space="0" w:color="000000"/>
              <w:left w:val="single" w:sz="4" w:space="0" w:color="000000"/>
              <w:bottom w:val="single" w:sz="4" w:space="0" w:color="000000"/>
            </w:tcBorders>
          </w:tcPr>
          <w:p w14:paraId="1D5DF373" w14:textId="2D3E0B84"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Beneficiari eligibili</w:t>
            </w:r>
            <w:r w:rsidR="00C16A43" w:rsidRPr="009A62CA">
              <w:rPr>
                <w:rFonts w:ascii="Times New Roman" w:hAnsi="Times New Roman" w:cs="Times New Roman"/>
                <w:b/>
                <w:bCs/>
                <w:sz w:val="14"/>
                <w:szCs w:val="14"/>
              </w:rPr>
              <w:t>:</w:t>
            </w:r>
          </w:p>
          <w:p w14:paraId="385155F3" w14:textId="77777777"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Proiectele pot fi depuse exclusiv în parteneriat, constituit din două sau mai multe entități:</w:t>
            </w:r>
          </w:p>
          <w:p w14:paraId="235B1695" w14:textId="77777777" w:rsidR="001C4382" w:rsidRPr="009A62CA" w:rsidRDefault="001C4382" w:rsidP="001C4382">
            <w:pPr>
              <w:autoSpaceDE w:val="0"/>
              <w:spacing w:after="0" w:line="240" w:lineRule="auto"/>
              <w:rPr>
                <w:rFonts w:ascii="Times New Roman" w:hAnsi="Times New Roman" w:cs="Times New Roman"/>
                <w:b/>
                <w:bCs/>
                <w:sz w:val="14"/>
                <w:szCs w:val="14"/>
              </w:rPr>
            </w:pPr>
          </w:p>
          <w:p w14:paraId="787E1AA8" w14:textId="08A088A2"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 xml:space="preserve">Solicitantii eligibili sunt </w:t>
            </w:r>
            <w:r w:rsidR="00A64B1E" w:rsidRPr="009A62CA">
              <w:rPr>
                <w:rFonts w:ascii="Times New Roman" w:hAnsi="Times New Roman" w:cs="Times New Roman"/>
                <w:b/>
                <w:bCs/>
                <w:sz w:val="14"/>
                <w:szCs w:val="14"/>
              </w:rPr>
              <w:t>:</w:t>
            </w:r>
            <w:r w:rsidRPr="009A62CA">
              <w:rPr>
                <w:rFonts w:ascii="Times New Roman" w:hAnsi="Times New Roman" w:cs="Times New Roman"/>
                <w:b/>
                <w:bCs/>
                <w:sz w:val="14"/>
                <w:szCs w:val="14"/>
              </w:rPr>
              <w:t>Agențiile Județene pentru Ocuparea Forței de Muncă/Agenția Municipală pentru Ocuparea Forței de Muncă București</w:t>
            </w:r>
          </w:p>
          <w:p w14:paraId="18D198A5" w14:textId="77777777" w:rsidR="001C4382" w:rsidRPr="001C4382" w:rsidRDefault="001C4382" w:rsidP="001C4382">
            <w:pPr>
              <w:autoSpaceDE w:val="0"/>
              <w:spacing w:after="0" w:line="240" w:lineRule="auto"/>
              <w:rPr>
                <w:rFonts w:ascii="Times New Roman" w:hAnsi="Times New Roman" w:cs="Times New Roman"/>
                <w:b/>
                <w:bCs/>
                <w:sz w:val="14"/>
                <w:szCs w:val="14"/>
                <w:lang w:val="it-IT"/>
              </w:rPr>
            </w:pPr>
            <w:r w:rsidRPr="001C4382">
              <w:rPr>
                <w:rFonts w:ascii="Times New Roman" w:hAnsi="Times New Roman" w:cs="Times New Roman"/>
                <w:b/>
                <w:bCs/>
                <w:sz w:val="14"/>
                <w:szCs w:val="14"/>
                <w:lang w:val="it-IT"/>
              </w:rPr>
              <w:t>Partenerii eligibili sunt:</w:t>
            </w:r>
          </w:p>
          <w:p w14:paraId="3BD99DED" w14:textId="11A66B3F"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Consiliul Național al Tineretului;</w:t>
            </w:r>
          </w:p>
          <w:p w14:paraId="268C587A" w14:textId="386D12CC"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Fundațiile județene pentru tineret și a municipiului București;</w:t>
            </w:r>
          </w:p>
          <w:p w14:paraId="712B0FD1" w14:textId="4B76FDD1"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Fundația Națională pentru Tineret;</w:t>
            </w:r>
          </w:p>
          <w:p w14:paraId="1C0ABA6A" w14:textId="2EF40F5F"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Organizațiile neguvernamentale de tineret;</w:t>
            </w:r>
          </w:p>
          <w:p w14:paraId="629E4727" w14:textId="57CE19FC"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Organizațiile neguvernamentale pentru tineret;</w:t>
            </w:r>
          </w:p>
          <w:p w14:paraId="6D1C8A6B" w14:textId="18C7B47D"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 xml:space="preserve">Centre de informare și consiliere pentru tineri; </w:t>
            </w:r>
          </w:p>
          <w:p w14:paraId="7AF7103F" w14:textId="4063CE04"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Autoritățile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publice</w:t>
            </w:r>
            <w:proofErr w:type="spellEnd"/>
            <w:r w:rsidR="001C4382" w:rsidRPr="009A62CA">
              <w:rPr>
                <w:rFonts w:ascii="Times New Roman" w:hAnsi="Times New Roman" w:cs="Times New Roman"/>
                <w:b/>
                <w:bCs/>
                <w:sz w:val="14"/>
                <w:szCs w:val="14"/>
                <w:lang w:val="fr-FR"/>
              </w:rPr>
              <w:t xml:space="preserve"> locale de la </w:t>
            </w:r>
            <w:proofErr w:type="spellStart"/>
            <w:r w:rsidR="001C4382" w:rsidRPr="009A62CA">
              <w:rPr>
                <w:rFonts w:ascii="Times New Roman" w:hAnsi="Times New Roman" w:cs="Times New Roman"/>
                <w:b/>
                <w:bCs/>
                <w:sz w:val="14"/>
                <w:szCs w:val="14"/>
                <w:lang w:val="fr-FR"/>
              </w:rPr>
              <w:t>nivel</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localitate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de la </w:t>
            </w:r>
            <w:proofErr w:type="spellStart"/>
            <w:r w:rsidR="001C4382" w:rsidRPr="009A62CA">
              <w:rPr>
                <w:rFonts w:ascii="Times New Roman" w:hAnsi="Times New Roman" w:cs="Times New Roman"/>
                <w:b/>
                <w:bCs/>
                <w:sz w:val="14"/>
                <w:szCs w:val="14"/>
                <w:lang w:val="fr-FR"/>
              </w:rPr>
              <w:t>nivel</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județean</w:t>
            </w:r>
            <w:proofErr w:type="spellEnd"/>
            <w:r w:rsidR="001C4382" w:rsidRPr="009A62CA">
              <w:rPr>
                <w:rFonts w:ascii="Times New Roman" w:hAnsi="Times New Roman" w:cs="Times New Roman"/>
                <w:b/>
                <w:bCs/>
                <w:sz w:val="14"/>
                <w:szCs w:val="14"/>
                <w:lang w:val="fr-FR"/>
              </w:rPr>
              <w:t>;</w:t>
            </w:r>
            <w:proofErr w:type="gramEnd"/>
            <w:r w:rsidR="001C4382" w:rsidRPr="009A62CA">
              <w:rPr>
                <w:rFonts w:ascii="Times New Roman" w:hAnsi="Times New Roman" w:cs="Times New Roman"/>
                <w:b/>
                <w:bCs/>
                <w:sz w:val="14"/>
                <w:szCs w:val="14"/>
                <w:lang w:val="fr-FR"/>
              </w:rPr>
              <w:t xml:space="preserve"> </w:t>
            </w:r>
          </w:p>
          <w:p w14:paraId="733737F2" w14:textId="4FE3488B"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Instituții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învățământ</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superior</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private</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acreditate</w:t>
            </w:r>
            <w:proofErr w:type="spellEnd"/>
            <w:r w:rsidR="001C4382" w:rsidRPr="009A62CA">
              <w:rPr>
                <w:rFonts w:ascii="Times New Roman" w:hAnsi="Times New Roman" w:cs="Times New Roman"/>
                <w:b/>
                <w:bCs/>
                <w:sz w:val="14"/>
                <w:szCs w:val="14"/>
                <w:lang w:val="fr-FR"/>
              </w:rPr>
              <w:t>;</w:t>
            </w:r>
            <w:proofErr w:type="gramEnd"/>
          </w:p>
          <w:p w14:paraId="286A30E2" w14:textId="5D62D536"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Furnizori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formare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profesională</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autorizați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privați</w:t>
            </w:r>
            <w:proofErr w:type="spellEnd"/>
            <w:r w:rsidR="001C4382" w:rsidRPr="009A62CA">
              <w:rPr>
                <w:rFonts w:ascii="Times New Roman" w:hAnsi="Times New Roman" w:cs="Times New Roman"/>
                <w:b/>
                <w:bCs/>
                <w:sz w:val="14"/>
                <w:szCs w:val="14"/>
                <w:lang w:val="fr-FR"/>
              </w:rPr>
              <w:t>;</w:t>
            </w:r>
            <w:proofErr w:type="gramEnd"/>
          </w:p>
          <w:p w14:paraId="0CE20C38" w14:textId="339A54DB"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Furnizori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servicii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stimulare</w:t>
            </w:r>
            <w:proofErr w:type="spellEnd"/>
            <w:r w:rsidR="001C4382" w:rsidRPr="009A62CA">
              <w:rPr>
                <w:rFonts w:ascii="Times New Roman" w:hAnsi="Times New Roman" w:cs="Times New Roman"/>
                <w:b/>
                <w:bCs/>
                <w:sz w:val="14"/>
                <w:szCs w:val="14"/>
                <w:lang w:val="fr-FR"/>
              </w:rPr>
              <w:t xml:space="preserve"> a </w:t>
            </w:r>
            <w:proofErr w:type="spellStart"/>
            <w:r w:rsidR="001C4382" w:rsidRPr="009A62CA">
              <w:rPr>
                <w:rFonts w:ascii="Times New Roman" w:hAnsi="Times New Roman" w:cs="Times New Roman"/>
                <w:b/>
                <w:bCs/>
                <w:sz w:val="14"/>
                <w:szCs w:val="14"/>
                <w:lang w:val="fr-FR"/>
              </w:rPr>
              <w:t>ocupării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privați</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acreditați</w:t>
            </w:r>
            <w:proofErr w:type="spellEnd"/>
            <w:r w:rsidR="001C4382" w:rsidRPr="009A62CA">
              <w:rPr>
                <w:rFonts w:ascii="Times New Roman" w:hAnsi="Times New Roman" w:cs="Times New Roman"/>
                <w:b/>
                <w:bCs/>
                <w:sz w:val="14"/>
                <w:szCs w:val="14"/>
                <w:lang w:val="fr-FR"/>
              </w:rPr>
              <w:t>;</w:t>
            </w:r>
            <w:proofErr w:type="gramEnd"/>
          </w:p>
          <w:p w14:paraId="56FB8A12" w14:textId="42B6200A"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Furnizori de servicii sociale publici sau privați acreditați;</w:t>
            </w:r>
          </w:p>
          <w:p w14:paraId="0AECCA8E" w14:textId="5FF7E83D"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Asociațiile de Dezvoltare Intercomunitară cu personalitate juridică;</w:t>
            </w:r>
          </w:p>
          <w:p w14:paraId="407CD2D5" w14:textId="4F7A98A0" w:rsidR="00275A58" w:rsidRPr="001C4382" w:rsidRDefault="00C16A43"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Agențiile Județene pentru Ocuparea Forței de Muncă/Agenția Municipală pentru Ocuparea Forței de Muncă București.</w:t>
            </w:r>
          </w:p>
        </w:tc>
        <w:tc>
          <w:tcPr>
            <w:tcW w:w="4050" w:type="dxa"/>
            <w:tcBorders>
              <w:top w:val="single" w:sz="4" w:space="0" w:color="000000"/>
              <w:left w:val="single" w:sz="4" w:space="0" w:color="000000"/>
              <w:bottom w:val="single" w:sz="4" w:space="0" w:color="000000"/>
            </w:tcBorders>
          </w:tcPr>
          <w:p w14:paraId="49616E7F" w14:textId="77777777" w:rsidR="00223256"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 xml:space="preserve">Activitatea 1 </w:t>
            </w:r>
          </w:p>
          <w:p w14:paraId="2F1F5756" w14:textId="30DBD76A" w:rsidR="005C1002" w:rsidRPr="005C1002" w:rsidRDefault="00223256" w:rsidP="005C1002">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5C1002" w:rsidRPr="005C1002">
              <w:rPr>
                <w:rFonts w:ascii="Times New Roman" w:hAnsi="Times New Roman" w:cs="Times New Roman"/>
                <w:b/>
                <w:bCs/>
                <w:sz w:val="16"/>
                <w:szCs w:val="16"/>
                <w:lang w:val="it-IT"/>
              </w:rPr>
              <w:t>Dezvoltarea unei rețele pentru tineret care să furnizeze servicii personalizate și de calitate tinerilor cu precădere din categoria NEETs (activitate relevantă si obligatorie)</w:t>
            </w:r>
          </w:p>
          <w:p w14:paraId="4E5869B3" w14:textId="77777777" w:rsidR="00223256"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Activitatea 2</w:t>
            </w:r>
          </w:p>
          <w:p w14:paraId="60663E74" w14:textId="7CE3B9BF" w:rsidR="005C1002" w:rsidRPr="005C1002"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 xml:space="preserve"> </w:t>
            </w:r>
            <w:r w:rsidR="00223256">
              <w:rPr>
                <w:rFonts w:ascii="Times New Roman" w:hAnsi="Times New Roman" w:cs="Times New Roman"/>
                <w:b/>
                <w:bCs/>
                <w:sz w:val="16"/>
                <w:szCs w:val="16"/>
                <w:lang w:val="it-IT"/>
              </w:rPr>
              <w:t>-</w:t>
            </w:r>
            <w:r w:rsidRPr="005C1002">
              <w:rPr>
                <w:rFonts w:ascii="Times New Roman" w:hAnsi="Times New Roman" w:cs="Times New Roman"/>
                <w:b/>
                <w:bCs/>
                <w:sz w:val="16"/>
                <w:szCs w:val="16"/>
                <w:lang w:val="it-IT"/>
              </w:rPr>
              <w:t>Furnizarea de servicii pentru tineri (activitate relevantă si obligatorie)</w:t>
            </w:r>
          </w:p>
          <w:p w14:paraId="0FB10DF3" w14:textId="4D76DB88" w:rsidR="00275A58" w:rsidRPr="00C34154"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Solicitantul și partenerii trebuie să își asume prin Cererea de finanțare o sustenabilitate a serviciilor pentru tineri în cadrul rețelei de cel puțin 6 luni de la finalizarea proiectului. Asigurarea sustenabilității presupune menținerea ocupate a posturilor de lucrători de tineret pentru minim 6 luni de la finalizarea proiectului la aceiași normă de lucru ca și pe perioada de implementare</w:t>
            </w:r>
          </w:p>
        </w:tc>
        <w:tc>
          <w:tcPr>
            <w:tcW w:w="1620" w:type="dxa"/>
            <w:tcBorders>
              <w:top w:val="single" w:sz="4" w:space="0" w:color="000000"/>
              <w:left w:val="single" w:sz="4" w:space="0" w:color="000000"/>
              <w:bottom w:val="single" w:sz="4" w:space="0" w:color="000000"/>
            </w:tcBorders>
          </w:tcPr>
          <w:p w14:paraId="0DCD104E" w14:textId="77777777" w:rsidR="00102583" w:rsidRPr="00102583" w:rsidRDefault="00102583" w:rsidP="00102583">
            <w:pPr>
              <w:autoSpaceDE w:val="0"/>
              <w:spacing w:after="0" w:line="240" w:lineRule="auto"/>
              <w:rPr>
                <w:rFonts w:ascii="Times New Roman" w:eastAsia="Times New Roman" w:hAnsi="Times New Roman" w:cs="Times New Roman"/>
                <w:sz w:val="18"/>
                <w:szCs w:val="18"/>
                <w:lang w:val="it-IT"/>
              </w:rPr>
            </w:pPr>
            <w:r w:rsidRPr="00102583">
              <w:rPr>
                <w:rFonts w:ascii="Times New Roman" w:eastAsia="Times New Roman" w:hAnsi="Times New Roman" w:cs="Times New Roman"/>
                <w:sz w:val="18"/>
                <w:szCs w:val="18"/>
                <w:lang w:val="it-IT"/>
              </w:rPr>
              <w:t>Valoarea minima eligibila este de 201.000,00 euro.</w:t>
            </w:r>
          </w:p>
          <w:p w14:paraId="74164EA7" w14:textId="77777777" w:rsidR="00275A58" w:rsidRDefault="00102583" w:rsidP="00102583">
            <w:pPr>
              <w:autoSpaceDE w:val="0"/>
              <w:spacing w:after="0" w:line="240" w:lineRule="auto"/>
              <w:rPr>
                <w:rFonts w:ascii="Times New Roman" w:eastAsia="Times New Roman" w:hAnsi="Times New Roman" w:cs="Times New Roman"/>
                <w:sz w:val="18"/>
                <w:szCs w:val="18"/>
                <w:lang w:val="it-IT"/>
              </w:rPr>
            </w:pPr>
            <w:r w:rsidRPr="00102583">
              <w:rPr>
                <w:rFonts w:ascii="Times New Roman" w:eastAsia="Times New Roman" w:hAnsi="Times New Roman" w:cs="Times New Roman"/>
                <w:sz w:val="18"/>
                <w:szCs w:val="18"/>
                <w:lang w:val="it-IT"/>
              </w:rPr>
              <w:t>Valoarea maxima eligibila este de 2.000.000 euro</w:t>
            </w:r>
          </w:p>
          <w:p w14:paraId="6B6183A0" w14:textId="77777777" w:rsidR="0051038E" w:rsidRDefault="0051038E" w:rsidP="00102583">
            <w:pPr>
              <w:autoSpaceDE w:val="0"/>
              <w:spacing w:after="0" w:line="240" w:lineRule="auto"/>
              <w:rPr>
                <w:rFonts w:ascii="Times New Roman" w:eastAsia="Times New Roman" w:hAnsi="Times New Roman" w:cs="Times New Roman"/>
                <w:sz w:val="18"/>
                <w:szCs w:val="18"/>
                <w:lang w:val="it-IT"/>
              </w:rPr>
            </w:pPr>
          </w:p>
          <w:p w14:paraId="1670CB38" w14:textId="65E1909F" w:rsidR="0051038E" w:rsidRPr="0013477A" w:rsidRDefault="0051038E" w:rsidP="00102583">
            <w:pPr>
              <w:autoSpaceDE w:val="0"/>
              <w:spacing w:after="0" w:line="240" w:lineRule="auto"/>
              <w:rPr>
                <w:rFonts w:ascii="Times New Roman" w:eastAsia="Times New Roman" w:hAnsi="Times New Roman" w:cs="Times New Roman"/>
                <w:sz w:val="18"/>
                <w:szCs w:val="18"/>
                <w:lang w:val="it-IT"/>
              </w:rPr>
            </w:pPr>
            <w:r w:rsidRPr="0051038E">
              <w:rPr>
                <w:rFonts w:ascii="Times New Roman" w:eastAsia="Times New Roman" w:hAnsi="Times New Roman" w:cs="Times New Roman"/>
                <w:sz w:val="18"/>
                <w:szCs w:val="18"/>
                <w:lang w:val="it-IT"/>
              </w:rPr>
              <w:t>Alocarea financiara este de 77.201.758 euro.</w:t>
            </w:r>
          </w:p>
        </w:tc>
        <w:tc>
          <w:tcPr>
            <w:tcW w:w="1530" w:type="dxa"/>
            <w:tcBorders>
              <w:top w:val="single" w:sz="4" w:space="0" w:color="000000"/>
              <w:left w:val="single" w:sz="4" w:space="0" w:color="000000"/>
              <w:bottom w:val="single" w:sz="4" w:space="0" w:color="000000"/>
            </w:tcBorders>
          </w:tcPr>
          <w:p w14:paraId="60FB35C1"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22233F">
              <w:rPr>
                <w:rFonts w:ascii="Times New Roman" w:hAnsi="Times New Roman" w:cs="Times New Roman"/>
                <w:sz w:val="14"/>
                <w:szCs w:val="14"/>
                <w:lang w:val="it-IT"/>
              </w:rPr>
              <w:t>Cofinanțarea se aplică în funcție de Beneficiarul eligibil, astfel:</w:t>
            </w:r>
          </w:p>
          <w:p w14:paraId="204A1EDB"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p>
          <w:p w14:paraId="568E870E"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F900D9">
              <w:rPr>
                <w:rFonts w:ascii="Times New Roman" w:hAnsi="Times New Roman" w:cs="Times New Roman"/>
                <w:b/>
                <w:bCs/>
                <w:sz w:val="14"/>
                <w:szCs w:val="14"/>
                <w:lang w:val="it-IT"/>
              </w:rPr>
              <w:t>2%</w:t>
            </w:r>
            <w:r w:rsidRPr="0022233F">
              <w:rPr>
                <w:rFonts w:ascii="Times New Roman" w:hAnsi="Times New Roman" w:cs="Times New Roman"/>
                <w:sz w:val="14"/>
                <w:szCs w:val="14"/>
                <w:lang w:val="it-IT"/>
              </w:rPr>
              <w:t xml:space="preserve">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34E01993"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DF4728">
              <w:rPr>
                <w:rFonts w:ascii="Times New Roman" w:hAnsi="Times New Roman" w:cs="Times New Roman"/>
                <w:b/>
                <w:bCs/>
                <w:sz w:val="14"/>
                <w:szCs w:val="14"/>
                <w:lang w:val="it-IT"/>
              </w:rPr>
              <w:t>între 15 și 60%</w:t>
            </w:r>
            <w:r w:rsidRPr="0022233F">
              <w:rPr>
                <w:rFonts w:ascii="Times New Roman" w:hAnsi="Times New Roman" w:cs="Times New Roman"/>
                <w:sz w:val="14"/>
                <w:szCs w:val="14"/>
                <w:lang w:val="it-IT"/>
              </w:rPr>
              <w:t xml:space="preserve"> pentru ordonatorii de credite ai bugetului de stat, bugetului asigurărilor sociale de stat şi ai bugetelor fondurilor speciale şi entităţile aflate în subordine sau în coordonare finanţate integral din bugetele acestora.</w:t>
            </w:r>
          </w:p>
          <w:p w14:paraId="1441EF0D" w14:textId="77777777" w:rsidR="0022233F" w:rsidRPr="009A62CA" w:rsidRDefault="0022233F" w:rsidP="0022233F">
            <w:pPr>
              <w:autoSpaceDE w:val="0"/>
              <w:snapToGrid w:val="0"/>
              <w:spacing w:after="0" w:line="240" w:lineRule="auto"/>
              <w:rPr>
                <w:rFonts w:ascii="Times New Roman" w:hAnsi="Times New Roman" w:cs="Times New Roman"/>
                <w:sz w:val="14"/>
                <w:szCs w:val="14"/>
                <w:lang w:val="fr-FR"/>
              </w:rPr>
            </w:pPr>
            <w:r w:rsidRPr="009A62CA">
              <w:rPr>
                <w:rFonts w:ascii="Times New Roman" w:hAnsi="Times New Roman" w:cs="Times New Roman"/>
                <w:b/>
                <w:bCs/>
                <w:sz w:val="14"/>
                <w:szCs w:val="14"/>
                <w:lang w:val="fr-FR"/>
              </w:rPr>
              <w:t>0%</w:t>
            </w:r>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pentru</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persoanele</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juridice</w:t>
            </w:r>
            <w:proofErr w:type="spellEnd"/>
            <w:r w:rsidRPr="009A62CA">
              <w:rPr>
                <w:rFonts w:ascii="Times New Roman" w:hAnsi="Times New Roman" w:cs="Times New Roman"/>
                <w:sz w:val="14"/>
                <w:szCs w:val="14"/>
                <w:lang w:val="fr-FR"/>
              </w:rPr>
              <w:t xml:space="preserve"> de </w:t>
            </w:r>
            <w:proofErr w:type="spellStart"/>
            <w:r w:rsidRPr="009A62CA">
              <w:rPr>
                <w:rFonts w:ascii="Times New Roman" w:hAnsi="Times New Roman" w:cs="Times New Roman"/>
                <w:sz w:val="14"/>
                <w:szCs w:val="14"/>
                <w:lang w:val="fr-FR"/>
              </w:rPr>
              <w:t>drept</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privat</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fără</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scop</w:t>
            </w:r>
            <w:proofErr w:type="spellEnd"/>
            <w:r w:rsidRPr="009A62CA">
              <w:rPr>
                <w:rFonts w:ascii="Times New Roman" w:hAnsi="Times New Roman" w:cs="Times New Roman"/>
                <w:sz w:val="14"/>
                <w:szCs w:val="14"/>
                <w:lang w:val="fr-FR"/>
              </w:rPr>
              <w:t xml:space="preserve"> patrimonial.</w:t>
            </w:r>
          </w:p>
          <w:p w14:paraId="407C869C"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077FD5">
              <w:rPr>
                <w:rFonts w:ascii="Times New Roman" w:hAnsi="Times New Roman" w:cs="Times New Roman"/>
                <w:b/>
                <w:bCs/>
                <w:sz w:val="14"/>
                <w:szCs w:val="14"/>
                <w:lang w:val="it-IT"/>
              </w:rPr>
              <w:t>2%</w:t>
            </w:r>
            <w:r w:rsidRPr="0022233F">
              <w:rPr>
                <w:rFonts w:ascii="Times New Roman" w:hAnsi="Times New Roman" w:cs="Times New Roman"/>
                <w:sz w:val="14"/>
                <w:szCs w:val="14"/>
                <w:lang w:val="it-IT"/>
              </w:rPr>
              <w:t xml:space="preserve"> pentru instituţii de învăţământ preuniversitar/ superior private acreditate.</w:t>
            </w:r>
          </w:p>
          <w:p w14:paraId="0030CFB5" w14:textId="0444F40E" w:rsidR="00275A58" w:rsidRPr="0022233F" w:rsidRDefault="0022233F" w:rsidP="0022233F">
            <w:pPr>
              <w:autoSpaceDE w:val="0"/>
              <w:snapToGrid w:val="0"/>
              <w:spacing w:after="0" w:line="240" w:lineRule="auto"/>
              <w:rPr>
                <w:rFonts w:ascii="Times New Roman" w:hAnsi="Times New Roman" w:cs="Times New Roman"/>
                <w:sz w:val="14"/>
                <w:szCs w:val="14"/>
                <w:lang w:val="it-IT"/>
              </w:rPr>
            </w:pPr>
            <w:r w:rsidRPr="00077FD5">
              <w:rPr>
                <w:rFonts w:ascii="Times New Roman" w:hAnsi="Times New Roman" w:cs="Times New Roman"/>
                <w:b/>
                <w:bCs/>
                <w:sz w:val="14"/>
                <w:szCs w:val="14"/>
                <w:lang w:val="it-IT"/>
              </w:rPr>
              <w:t>5%</w:t>
            </w:r>
            <w:r w:rsidRPr="0022233F">
              <w:rPr>
                <w:rFonts w:ascii="Times New Roman" w:hAnsi="Times New Roman" w:cs="Times New Roman"/>
                <w:sz w:val="14"/>
                <w:szCs w:val="14"/>
                <w:lang w:val="it-IT"/>
              </w:rPr>
              <w:t xml:space="preserve"> pentru persoanele juridice de drept privat cu scop patrimonial.</w:t>
            </w:r>
          </w:p>
        </w:tc>
        <w:tc>
          <w:tcPr>
            <w:tcW w:w="1080" w:type="dxa"/>
            <w:tcBorders>
              <w:top w:val="single" w:sz="4" w:space="0" w:color="000000"/>
              <w:left w:val="single" w:sz="4" w:space="0" w:color="000000"/>
              <w:bottom w:val="single" w:sz="4" w:space="0" w:color="000000"/>
            </w:tcBorders>
          </w:tcPr>
          <w:p w14:paraId="2A4A6375" w14:textId="77777777" w:rsidR="00275A58" w:rsidRDefault="0050295D" w:rsidP="00963BBA">
            <w:pPr>
              <w:autoSpaceDE w:val="0"/>
              <w:spacing w:after="0" w:line="240" w:lineRule="auto"/>
              <w:rPr>
                <w:rFonts w:ascii="Times New Roman" w:hAnsi="Times New Roman" w:cs="Times New Roman"/>
                <w:sz w:val="18"/>
                <w:szCs w:val="18"/>
              </w:rPr>
            </w:pPr>
            <w:r w:rsidRPr="0050295D">
              <w:rPr>
                <w:rFonts w:ascii="Times New Roman" w:hAnsi="Times New Roman" w:cs="Times New Roman"/>
                <w:sz w:val="18"/>
                <w:szCs w:val="18"/>
              </w:rPr>
              <w:t>08.04.2026,</w:t>
            </w:r>
          </w:p>
          <w:p w14:paraId="6B9CF43F" w14:textId="27022563" w:rsidR="007A3F24" w:rsidRPr="009B397E" w:rsidRDefault="007A3F24" w:rsidP="00963BBA">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A742458" w14:textId="139675F7" w:rsidR="00275A58" w:rsidRDefault="001158E4" w:rsidP="00933A2E">
            <w:pPr>
              <w:autoSpaceDE w:val="0"/>
              <w:spacing w:after="0" w:line="240" w:lineRule="auto"/>
            </w:pPr>
            <w:hyperlink r:id="rId13" w:history="1">
              <w:r w:rsidRPr="00C446EC">
                <w:rPr>
                  <w:rStyle w:val="Hyperlink"/>
                </w:rPr>
                <w:t>https://www.fonduri-structurale.ro/finantari/2005/dezvoltarea-unei-retele-pentru-tineret-care-sa-furnizeze-servicii-personalizate-si-de-calitate-tinerilor-cu-precadere-din-categoria-nee-ts-relansare-2025</w:t>
              </w:r>
            </w:hyperlink>
          </w:p>
          <w:p w14:paraId="7F52F624" w14:textId="5B16B864" w:rsidR="001158E4" w:rsidRDefault="001158E4" w:rsidP="00933A2E">
            <w:pPr>
              <w:autoSpaceDE w:val="0"/>
              <w:spacing w:after="0" w:line="240" w:lineRule="auto"/>
            </w:pPr>
          </w:p>
        </w:tc>
      </w:tr>
      <w:tr w:rsidR="00456C80" w14:paraId="43240507" w14:textId="77777777" w:rsidTr="00944F2D">
        <w:trPr>
          <w:cantSplit/>
          <w:trHeight w:val="8215"/>
        </w:trPr>
        <w:tc>
          <w:tcPr>
            <w:tcW w:w="1893" w:type="dxa"/>
            <w:tcBorders>
              <w:top w:val="single" w:sz="4" w:space="0" w:color="000000"/>
              <w:left w:val="single" w:sz="4" w:space="0" w:color="000000"/>
              <w:bottom w:val="single" w:sz="4" w:space="0" w:color="000000"/>
            </w:tcBorders>
          </w:tcPr>
          <w:p w14:paraId="26C14A42" w14:textId="77777777" w:rsidR="00456C80" w:rsidRDefault="00456C80" w:rsidP="00B42E3A">
            <w:pPr>
              <w:autoSpaceDE w:val="0"/>
              <w:spacing w:after="0" w:line="240" w:lineRule="auto"/>
              <w:rPr>
                <w:rFonts w:ascii="Times New Roman" w:hAnsi="Times New Roman" w:cs="Times New Roman"/>
                <w:b/>
                <w:sz w:val="18"/>
                <w:szCs w:val="18"/>
              </w:rPr>
            </w:pPr>
            <w:r w:rsidRPr="00456C80">
              <w:rPr>
                <w:rFonts w:ascii="Times New Roman" w:hAnsi="Times New Roman" w:cs="Times New Roman"/>
                <w:b/>
                <w:sz w:val="18"/>
                <w:szCs w:val="18"/>
              </w:rPr>
              <w:lastRenderedPageBreak/>
              <w:t>Ministerul Investițiilor și Proiectelor Europene</w:t>
            </w:r>
          </w:p>
          <w:p w14:paraId="29D3873F" w14:textId="77777777" w:rsidR="00456C80" w:rsidRDefault="00456C80" w:rsidP="00B42E3A">
            <w:pPr>
              <w:autoSpaceDE w:val="0"/>
              <w:spacing w:after="0" w:line="240" w:lineRule="auto"/>
              <w:rPr>
                <w:rFonts w:ascii="Times New Roman" w:hAnsi="Times New Roman" w:cs="Times New Roman"/>
                <w:b/>
                <w:sz w:val="18"/>
                <w:szCs w:val="18"/>
              </w:rPr>
            </w:pPr>
          </w:p>
          <w:p w14:paraId="2105ECB8" w14:textId="77777777" w:rsidR="00456C80" w:rsidRDefault="000471E4" w:rsidP="00B42E3A">
            <w:pPr>
              <w:autoSpaceDE w:val="0"/>
              <w:spacing w:after="0" w:line="240" w:lineRule="auto"/>
              <w:rPr>
                <w:rFonts w:ascii="Times New Roman" w:hAnsi="Times New Roman" w:cs="Times New Roman"/>
                <w:b/>
                <w:sz w:val="18"/>
                <w:szCs w:val="18"/>
              </w:rPr>
            </w:pPr>
            <w:r w:rsidRPr="000471E4">
              <w:rPr>
                <w:rFonts w:ascii="Times New Roman" w:hAnsi="Times New Roman" w:cs="Times New Roman"/>
                <w:b/>
                <w:sz w:val="18"/>
                <w:szCs w:val="18"/>
              </w:rPr>
              <w:t>Programul Sănătate</w:t>
            </w:r>
          </w:p>
          <w:p w14:paraId="59227A5C" w14:textId="77777777" w:rsidR="00753984" w:rsidRDefault="00753984" w:rsidP="00B42E3A">
            <w:pPr>
              <w:autoSpaceDE w:val="0"/>
              <w:spacing w:after="0" w:line="240" w:lineRule="auto"/>
              <w:rPr>
                <w:rFonts w:ascii="Times New Roman" w:hAnsi="Times New Roman" w:cs="Times New Roman"/>
                <w:b/>
                <w:sz w:val="18"/>
                <w:szCs w:val="18"/>
              </w:rPr>
            </w:pPr>
          </w:p>
          <w:p w14:paraId="509E5BDA" w14:textId="4F17AF41" w:rsidR="00753984" w:rsidRPr="00A67B4B" w:rsidRDefault="007E1723" w:rsidP="00B42E3A">
            <w:pPr>
              <w:autoSpaceDE w:val="0"/>
              <w:spacing w:after="0" w:line="240" w:lineRule="auto"/>
              <w:rPr>
                <w:rFonts w:ascii="Times New Roman" w:hAnsi="Times New Roman" w:cs="Times New Roman"/>
                <w:b/>
                <w:sz w:val="18"/>
                <w:szCs w:val="18"/>
              </w:rPr>
            </w:pPr>
            <w:r w:rsidRPr="007E1723">
              <w:rPr>
                <w:rFonts w:ascii="Times New Roman" w:hAnsi="Times New Roman" w:cs="Times New Roman"/>
                <w:b/>
                <w:sz w:val="18"/>
                <w:szCs w:val="18"/>
              </w:rPr>
              <w:t>Investiții în infrastructura publică a unităților sanitare publice de interes național care diagnostichează și tratează cancere cu localizare specifică (ex. tumori cerebrale, hematooncologice, etc.)</w:t>
            </w:r>
          </w:p>
        </w:tc>
        <w:tc>
          <w:tcPr>
            <w:tcW w:w="1953" w:type="dxa"/>
            <w:tcBorders>
              <w:top w:val="single" w:sz="4" w:space="0" w:color="000000"/>
              <w:left w:val="single" w:sz="4" w:space="0" w:color="000000"/>
              <w:bottom w:val="single" w:sz="4" w:space="0" w:color="000000"/>
            </w:tcBorders>
          </w:tcPr>
          <w:p w14:paraId="66368B6A" w14:textId="6983B096" w:rsidR="00456C80" w:rsidRPr="004A30C6" w:rsidRDefault="00586D0D" w:rsidP="00A4599A">
            <w:pPr>
              <w:rPr>
                <w:rFonts w:ascii="Times New Roman" w:eastAsia="Times New Roman" w:hAnsi="Times New Roman" w:cs="Times New Roman"/>
                <w:sz w:val="18"/>
                <w:szCs w:val="18"/>
              </w:rPr>
            </w:pPr>
            <w:r w:rsidRPr="00586D0D">
              <w:rPr>
                <w:rFonts w:ascii="Times New Roman" w:eastAsia="Times New Roman" w:hAnsi="Times New Roman" w:cs="Times New Roman"/>
                <w:sz w:val="18"/>
                <w:szCs w:val="18"/>
              </w:rPr>
              <w:t>Apelul de proiecte vizează finanțarea extinderii, reabilitării și dotării unităților sanitare publice de interes național pentru diagnosticarea și tratarea cancerelor cu localizare specifică.</w:t>
            </w:r>
          </w:p>
        </w:tc>
        <w:tc>
          <w:tcPr>
            <w:tcW w:w="2159" w:type="dxa"/>
            <w:tcBorders>
              <w:top w:val="single" w:sz="4" w:space="0" w:color="000000"/>
              <w:left w:val="single" w:sz="4" w:space="0" w:color="000000"/>
              <w:bottom w:val="single" w:sz="4" w:space="0" w:color="000000"/>
            </w:tcBorders>
          </w:tcPr>
          <w:p w14:paraId="5E894877" w14:textId="77777777" w:rsidR="003B2A0D" w:rsidRPr="003B2A0D" w:rsidRDefault="003B2A0D" w:rsidP="003B2A0D">
            <w:pPr>
              <w:autoSpaceDE w:val="0"/>
              <w:spacing w:after="0" w:line="240" w:lineRule="auto"/>
              <w:rPr>
                <w:rFonts w:ascii="Times New Roman" w:hAnsi="Times New Roman" w:cs="Times New Roman"/>
                <w:b/>
                <w:bCs/>
                <w:sz w:val="18"/>
                <w:szCs w:val="18"/>
                <w:lang w:val="it-IT"/>
              </w:rPr>
            </w:pPr>
            <w:r w:rsidRPr="003B2A0D">
              <w:rPr>
                <w:rFonts w:ascii="Times New Roman" w:hAnsi="Times New Roman" w:cs="Times New Roman"/>
                <w:b/>
                <w:bCs/>
                <w:sz w:val="18"/>
                <w:szCs w:val="18"/>
                <w:lang w:val="it-IT"/>
              </w:rPr>
              <w:t>Solicitanții eligibili sunt:</w:t>
            </w:r>
          </w:p>
          <w:p w14:paraId="53ADF484" w14:textId="77777777" w:rsidR="003B2A0D" w:rsidRPr="003B2A0D" w:rsidRDefault="003B2A0D" w:rsidP="003B2A0D">
            <w:pPr>
              <w:autoSpaceDE w:val="0"/>
              <w:spacing w:after="0" w:line="240" w:lineRule="auto"/>
              <w:rPr>
                <w:rFonts w:ascii="Times New Roman" w:hAnsi="Times New Roman" w:cs="Times New Roman"/>
                <w:b/>
                <w:bCs/>
                <w:sz w:val="18"/>
                <w:szCs w:val="18"/>
                <w:lang w:val="it-IT"/>
              </w:rPr>
            </w:pPr>
          </w:p>
          <w:p w14:paraId="538A4C63" w14:textId="63212903" w:rsidR="003B2A0D" w:rsidRPr="003B2A0D" w:rsidRDefault="003B2A0D"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Pr="003B2A0D">
              <w:rPr>
                <w:rFonts w:ascii="Times New Roman" w:hAnsi="Times New Roman" w:cs="Times New Roman"/>
                <w:b/>
                <w:bCs/>
                <w:sz w:val="18"/>
                <w:szCs w:val="18"/>
                <w:lang w:val="it-IT"/>
              </w:rPr>
              <w:t>Unități sanitare publice, de interes național care diagnostichează și tratează cancere cu localizare specifică;</w:t>
            </w:r>
          </w:p>
          <w:p w14:paraId="7BA14309" w14:textId="020AADE9" w:rsidR="003B2A0D" w:rsidRPr="003B2A0D" w:rsidRDefault="003B4C5B"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003B2A0D" w:rsidRPr="003B2A0D">
              <w:rPr>
                <w:rFonts w:ascii="Times New Roman" w:hAnsi="Times New Roman" w:cs="Times New Roman"/>
                <w:b/>
                <w:bCs/>
                <w:sz w:val="18"/>
                <w:szCs w:val="18"/>
                <w:lang w:val="it-IT"/>
              </w:rPr>
              <w:t>Primăria Municipiului București, inclusiv prin Administrația Spitalelor și Serviciilor Medicale București și sectoarele Municipiului București care au în coordonare/ subordonare/ autoritate sau dețin în administrare/ proprietate unitățile de la punctul 1;</w:t>
            </w:r>
          </w:p>
          <w:p w14:paraId="74959EA3" w14:textId="6EBE70F9" w:rsidR="003B2A0D" w:rsidRPr="003B2A0D" w:rsidRDefault="003B4C5B"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003B2A0D" w:rsidRPr="003B2A0D">
              <w:rPr>
                <w:rFonts w:ascii="Times New Roman" w:hAnsi="Times New Roman" w:cs="Times New Roman"/>
                <w:b/>
                <w:bCs/>
                <w:sz w:val="18"/>
                <w:szCs w:val="18"/>
                <w:lang w:val="it-IT"/>
              </w:rPr>
              <w:t>Ministerul Sănătății, autorități publice locale care au în coordonare/ subordonare/ autoritate sau dețin în administrare/ proprietate unitățile de la punctul 1;</w:t>
            </w:r>
          </w:p>
          <w:p w14:paraId="558F5DD0" w14:textId="1B00FC8B" w:rsidR="00456C80" w:rsidRPr="00CF5C48" w:rsidRDefault="003B4C5B"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003B2A0D" w:rsidRPr="003B2A0D">
              <w:rPr>
                <w:rFonts w:ascii="Times New Roman" w:hAnsi="Times New Roman" w:cs="Times New Roman"/>
                <w:b/>
                <w:bCs/>
                <w:sz w:val="18"/>
                <w:szCs w:val="18"/>
                <w:lang w:val="it-IT"/>
              </w:rPr>
              <w:t>Partenerii eligibili pot fi entitățile menționate anterior.</w:t>
            </w:r>
          </w:p>
        </w:tc>
        <w:tc>
          <w:tcPr>
            <w:tcW w:w="4050" w:type="dxa"/>
            <w:tcBorders>
              <w:top w:val="single" w:sz="4" w:space="0" w:color="000000"/>
              <w:left w:val="single" w:sz="4" w:space="0" w:color="000000"/>
              <w:bottom w:val="single" w:sz="4" w:space="0" w:color="000000"/>
            </w:tcBorders>
          </w:tcPr>
          <w:p w14:paraId="37AE947A"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Activitățile eligibile cuprind:</w:t>
            </w:r>
          </w:p>
          <w:p w14:paraId="3F82E962"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p>
          <w:p w14:paraId="1C401F02"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Investiții de tipul extindere/reabilitare/modernizare și dotare(dacă este cazul), inclusiv laboratoare de anatomie patologică pentru:</w:t>
            </w:r>
          </w:p>
          <w:p w14:paraId="62F2515D"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 xml:space="preserve">infrastructura publică a unităților sanitare publice de interes național care diagnostichează și tratează cancere cu localizare specifică (ex. tumori cerebrale, hematooncologice, etc.). </w:t>
            </w:r>
          </w:p>
          <w:p w14:paraId="780EDB83" w14:textId="05283B20" w:rsidR="00456C80" w:rsidRPr="00992B61"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dotarea cu echipamente are scopul de a crește gradul de accesibilitate al populației la serviciile publice de sănătate și de a îmbunătăți calitatea serviciilor publice de sănătate prestate – obiecte de inventar/mijloace fixe necesare desfășurării activității medicale, echipamente medicale, inclusiv laboratoare și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tcPr>
          <w:p w14:paraId="1BBA90C7" w14:textId="77777777" w:rsidR="00717C70" w:rsidRPr="00717C70" w:rsidRDefault="00717C70" w:rsidP="00717C70">
            <w:pPr>
              <w:autoSpaceDE w:val="0"/>
              <w:spacing w:after="0" w:line="240" w:lineRule="auto"/>
              <w:rPr>
                <w:rFonts w:ascii="Times New Roman" w:eastAsia="Times New Roman" w:hAnsi="Times New Roman" w:cs="Times New Roman"/>
                <w:sz w:val="20"/>
                <w:szCs w:val="20"/>
                <w:lang w:val="it-IT"/>
              </w:rPr>
            </w:pPr>
            <w:r w:rsidRPr="00717C70">
              <w:rPr>
                <w:rFonts w:ascii="Times New Roman" w:eastAsia="Times New Roman" w:hAnsi="Times New Roman" w:cs="Times New Roman"/>
                <w:sz w:val="20"/>
                <w:szCs w:val="20"/>
                <w:lang w:val="it-IT"/>
              </w:rPr>
              <w:t xml:space="preserve">Valoarea minimă eligibilă a finanțării nerambursabile acordate: </w:t>
            </w:r>
            <w:r w:rsidRPr="00717C70">
              <w:rPr>
                <w:rFonts w:ascii="Times New Roman" w:eastAsia="Times New Roman" w:hAnsi="Times New Roman" w:cs="Times New Roman"/>
                <w:b/>
                <w:bCs/>
                <w:sz w:val="20"/>
                <w:szCs w:val="20"/>
                <w:lang w:val="it-IT"/>
              </w:rPr>
              <w:t>200.001 euro</w:t>
            </w:r>
            <w:r w:rsidRPr="00717C70">
              <w:rPr>
                <w:rFonts w:ascii="Times New Roman" w:eastAsia="Times New Roman" w:hAnsi="Times New Roman" w:cs="Times New Roman"/>
                <w:sz w:val="20"/>
                <w:szCs w:val="20"/>
                <w:lang w:val="it-IT"/>
              </w:rPr>
              <w:t>;</w:t>
            </w:r>
          </w:p>
          <w:p w14:paraId="6D082075" w14:textId="5F50F430" w:rsidR="00456C80" w:rsidRPr="00DB3B79" w:rsidRDefault="00717C70" w:rsidP="00717C70">
            <w:pPr>
              <w:autoSpaceDE w:val="0"/>
              <w:spacing w:after="0" w:line="240" w:lineRule="auto"/>
              <w:rPr>
                <w:rFonts w:ascii="Times New Roman" w:eastAsia="Times New Roman" w:hAnsi="Times New Roman" w:cs="Times New Roman"/>
                <w:sz w:val="20"/>
                <w:szCs w:val="20"/>
                <w:lang w:val="it-IT"/>
              </w:rPr>
            </w:pPr>
            <w:r w:rsidRPr="00717C70">
              <w:rPr>
                <w:rFonts w:ascii="Times New Roman" w:eastAsia="Times New Roman" w:hAnsi="Times New Roman" w:cs="Times New Roman"/>
                <w:sz w:val="20"/>
                <w:szCs w:val="20"/>
                <w:lang w:val="it-IT"/>
              </w:rPr>
              <w:t xml:space="preserve">Valoarea maximă eligibilă a finanțării nerambursabile acordate: </w:t>
            </w:r>
            <w:r w:rsidRPr="00717C70">
              <w:rPr>
                <w:rFonts w:ascii="Times New Roman" w:eastAsia="Times New Roman" w:hAnsi="Times New Roman" w:cs="Times New Roman"/>
                <w:b/>
                <w:bCs/>
                <w:sz w:val="20"/>
                <w:szCs w:val="20"/>
                <w:lang w:val="it-IT"/>
              </w:rPr>
              <w:t>19.498.276,33 euro.</w:t>
            </w:r>
          </w:p>
        </w:tc>
        <w:tc>
          <w:tcPr>
            <w:tcW w:w="1530" w:type="dxa"/>
            <w:tcBorders>
              <w:top w:val="single" w:sz="4" w:space="0" w:color="000000"/>
              <w:left w:val="single" w:sz="4" w:space="0" w:color="000000"/>
              <w:bottom w:val="single" w:sz="4" w:space="0" w:color="000000"/>
            </w:tcBorders>
          </w:tcPr>
          <w:p w14:paraId="0C4D0C16" w14:textId="77777777" w:rsidR="00EE769F" w:rsidRPr="001C6009" w:rsidRDefault="00EE769F" w:rsidP="00EE769F">
            <w:pPr>
              <w:autoSpaceDE w:val="0"/>
              <w:snapToGrid w:val="0"/>
              <w:spacing w:after="0" w:line="240" w:lineRule="auto"/>
              <w:rPr>
                <w:rFonts w:ascii="Times New Roman" w:hAnsi="Times New Roman" w:cs="Times New Roman"/>
                <w:sz w:val="14"/>
                <w:szCs w:val="14"/>
                <w:lang w:val="it-IT"/>
              </w:rPr>
            </w:pPr>
            <w:r w:rsidRPr="001C6009">
              <w:rPr>
                <w:rFonts w:ascii="Times New Roman" w:hAnsi="Times New Roman" w:cs="Times New Roman"/>
                <w:sz w:val="14"/>
                <w:szCs w:val="14"/>
                <w:lang w:val="it-IT"/>
              </w:rPr>
              <w:t xml:space="preserve">Valoarea minimă admisibilă a cofinanțării proprii din partea solicitantului este stabilită funcție de tipologia fiecărei entități din cadrul parteneriatului, după cum urmează: </w:t>
            </w:r>
          </w:p>
          <w:p w14:paraId="02D56E0E" w14:textId="77777777" w:rsidR="00EE769F" w:rsidRPr="001C6009" w:rsidRDefault="00EE769F" w:rsidP="00EE769F">
            <w:pPr>
              <w:autoSpaceDE w:val="0"/>
              <w:snapToGrid w:val="0"/>
              <w:spacing w:after="0" w:line="240" w:lineRule="auto"/>
              <w:rPr>
                <w:rFonts w:ascii="Times New Roman" w:hAnsi="Times New Roman" w:cs="Times New Roman"/>
                <w:sz w:val="14"/>
                <w:szCs w:val="14"/>
                <w:lang w:val="it-IT"/>
              </w:rPr>
            </w:pPr>
          </w:p>
          <w:p w14:paraId="50EBBC31" w14:textId="1BD5C7DE" w:rsidR="00EE769F" w:rsidRPr="001C6009" w:rsidRDefault="00D13345"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entitățile finanțate integral sau parțial din fonduri publice </w:t>
            </w:r>
          </w:p>
          <w:p w14:paraId="7E9F8AFA" w14:textId="36FA8139" w:rsidR="00EE769F" w:rsidRPr="001C6009" w:rsidRDefault="00D13345"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Instituții publice finanţate integral din venituri proprii și/sau parțial de la bugetul de stat, bugetul asigurărilor sociale de stat sau bugetele fondurilor speciale și </w:t>
            </w: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Instituții publice finanţate integral din bugetele locale, sau instituții publice locale finanțate integral din venituri proprii și/sau finanțate parțial de la bugetele locale – </w:t>
            </w:r>
            <w:r w:rsidR="00EE769F" w:rsidRPr="00037E3C">
              <w:rPr>
                <w:rFonts w:ascii="Times New Roman" w:hAnsi="Times New Roman" w:cs="Times New Roman"/>
                <w:b/>
                <w:bCs/>
                <w:sz w:val="14"/>
                <w:szCs w:val="14"/>
                <w:lang w:val="it-IT"/>
              </w:rPr>
              <w:t>2%</w:t>
            </w:r>
            <w:r w:rsidR="00EE769F" w:rsidRPr="001C6009">
              <w:rPr>
                <w:rFonts w:ascii="Times New Roman" w:hAnsi="Times New Roman" w:cs="Times New Roman"/>
                <w:sz w:val="14"/>
                <w:szCs w:val="14"/>
                <w:lang w:val="it-IT"/>
              </w:rPr>
              <w:t xml:space="preserve"> aplicată la valoarea eligibilă pe care o gestionează în cadrul proiectului; </w:t>
            </w:r>
          </w:p>
          <w:p w14:paraId="6BD209AF" w14:textId="0EA85AB9" w:rsidR="00456C80" w:rsidRPr="001C6009" w:rsidRDefault="00CE2D17"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Instituții publice finanțate integral din bugetul de stat, bugetul asigurărilor sociale de stat şi din bugetul fondurilor speciale și entitățile aflate în subordine sau în coordonare finanţate integral din bugetele acestora – 49,23% aplicată la valoarea eligibilă pe care o gestionează în cadrul proiectului.</w:t>
            </w:r>
          </w:p>
        </w:tc>
        <w:tc>
          <w:tcPr>
            <w:tcW w:w="1080" w:type="dxa"/>
            <w:tcBorders>
              <w:top w:val="single" w:sz="4" w:space="0" w:color="000000"/>
              <w:left w:val="single" w:sz="4" w:space="0" w:color="000000"/>
              <w:bottom w:val="single" w:sz="4" w:space="0" w:color="000000"/>
            </w:tcBorders>
          </w:tcPr>
          <w:p w14:paraId="73CA6F0A" w14:textId="230E564E" w:rsidR="00456C80" w:rsidRPr="00D054E3" w:rsidRDefault="00EB3AA7" w:rsidP="00963BBA">
            <w:pPr>
              <w:autoSpaceDE w:val="0"/>
              <w:spacing w:after="0" w:line="240" w:lineRule="auto"/>
              <w:rPr>
                <w:rFonts w:ascii="Times New Roman" w:hAnsi="Times New Roman" w:cs="Times New Roman"/>
                <w:b/>
                <w:bCs/>
                <w:sz w:val="18"/>
                <w:szCs w:val="18"/>
              </w:rPr>
            </w:pPr>
            <w:r w:rsidRPr="00EB3AA7">
              <w:rPr>
                <w:rFonts w:ascii="Times New Roman" w:hAnsi="Times New Roman" w:cs="Times New Roman"/>
                <w:b/>
                <w:bCs/>
                <w:sz w:val="18"/>
                <w:szCs w:val="18"/>
              </w:rPr>
              <w:t>29 mai 2026 ora 17:00.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765B0E7" w14:textId="40DAF1A8" w:rsidR="00456C80" w:rsidRDefault="008D1015" w:rsidP="00933A2E">
            <w:pPr>
              <w:autoSpaceDE w:val="0"/>
              <w:spacing w:after="0" w:line="240" w:lineRule="auto"/>
            </w:pPr>
            <w:hyperlink r:id="rId14" w:history="1">
              <w:r w:rsidRPr="003F3521">
                <w:rPr>
                  <w:rStyle w:val="Hyperlink"/>
                </w:rPr>
                <w:t>https://www.fonduri-structurale.ro/finantari/2091/investitii-in-infrastructura-publica-a-unitatilor-sanitare-publice-de-interes-national-care-diagnosticheaza-si-trateaza-cancere-cu-localizare-specifica-ex-tumori-cerebrale-hematooncologice-etc</w:t>
              </w:r>
            </w:hyperlink>
          </w:p>
          <w:p w14:paraId="3812C533" w14:textId="2515E333" w:rsidR="008D1015" w:rsidRDefault="008D1015" w:rsidP="00933A2E">
            <w:pPr>
              <w:autoSpaceDE w:val="0"/>
              <w:spacing w:after="0" w:line="240" w:lineRule="auto"/>
            </w:pPr>
          </w:p>
        </w:tc>
      </w:tr>
      <w:tr w:rsidR="008D1015" w14:paraId="29F71F8D" w14:textId="77777777" w:rsidTr="00944F2D">
        <w:trPr>
          <w:cantSplit/>
          <w:trHeight w:val="8215"/>
        </w:trPr>
        <w:tc>
          <w:tcPr>
            <w:tcW w:w="1893" w:type="dxa"/>
            <w:tcBorders>
              <w:top w:val="single" w:sz="4" w:space="0" w:color="000000"/>
              <w:left w:val="single" w:sz="4" w:space="0" w:color="000000"/>
              <w:bottom w:val="single" w:sz="4" w:space="0" w:color="000000"/>
            </w:tcBorders>
          </w:tcPr>
          <w:p w14:paraId="36E0AB17" w14:textId="77777777" w:rsidR="008D1015" w:rsidRDefault="00B4635C" w:rsidP="00B42E3A">
            <w:pPr>
              <w:autoSpaceDE w:val="0"/>
              <w:spacing w:after="0" w:line="240" w:lineRule="auto"/>
              <w:rPr>
                <w:rFonts w:ascii="Times New Roman" w:hAnsi="Times New Roman" w:cs="Times New Roman"/>
                <w:b/>
                <w:sz w:val="18"/>
                <w:szCs w:val="18"/>
              </w:rPr>
            </w:pPr>
            <w:r w:rsidRPr="00B4635C">
              <w:rPr>
                <w:rFonts w:ascii="Times New Roman" w:hAnsi="Times New Roman" w:cs="Times New Roman"/>
                <w:b/>
                <w:sz w:val="18"/>
                <w:szCs w:val="18"/>
              </w:rPr>
              <w:lastRenderedPageBreak/>
              <w:t>Ministerul Investițiilor și Proiectelor Europene</w:t>
            </w:r>
          </w:p>
          <w:p w14:paraId="6135B9A4" w14:textId="77777777" w:rsidR="00C418B9" w:rsidRDefault="00C418B9" w:rsidP="00B42E3A">
            <w:pPr>
              <w:autoSpaceDE w:val="0"/>
              <w:spacing w:after="0" w:line="240" w:lineRule="auto"/>
              <w:rPr>
                <w:rFonts w:ascii="Times New Roman" w:hAnsi="Times New Roman" w:cs="Times New Roman"/>
                <w:b/>
                <w:sz w:val="18"/>
                <w:szCs w:val="18"/>
              </w:rPr>
            </w:pPr>
          </w:p>
          <w:p w14:paraId="0D9B0B20" w14:textId="77777777" w:rsidR="00C418B9" w:rsidRDefault="00C418B9" w:rsidP="00B42E3A">
            <w:pPr>
              <w:autoSpaceDE w:val="0"/>
              <w:spacing w:after="0" w:line="240" w:lineRule="auto"/>
              <w:rPr>
                <w:rFonts w:ascii="Times New Roman" w:hAnsi="Times New Roman" w:cs="Times New Roman"/>
                <w:b/>
                <w:sz w:val="18"/>
                <w:szCs w:val="18"/>
              </w:rPr>
            </w:pPr>
            <w:r w:rsidRPr="00C418B9">
              <w:rPr>
                <w:rFonts w:ascii="Times New Roman" w:hAnsi="Times New Roman" w:cs="Times New Roman"/>
                <w:b/>
                <w:sz w:val="18"/>
                <w:szCs w:val="18"/>
              </w:rPr>
              <w:t>Programul Incluziune și Demnitate Socială</w:t>
            </w:r>
          </w:p>
          <w:p w14:paraId="6357462B" w14:textId="77777777" w:rsidR="00C418B9" w:rsidRDefault="00C418B9" w:rsidP="00B42E3A">
            <w:pPr>
              <w:autoSpaceDE w:val="0"/>
              <w:spacing w:after="0" w:line="240" w:lineRule="auto"/>
              <w:rPr>
                <w:rFonts w:ascii="Times New Roman" w:hAnsi="Times New Roman" w:cs="Times New Roman"/>
                <w:b/>
                <w:sz w:val="18"/>
                <w:szCs w:val="18"/>
              </w:rPr>
            </w:pPr>
          </w:p>
          <w:p w14:paraId="5FD329CA" w14:textId="562BE273" w:rsidR="00C418B9" w:rsidRPr="00456C80" w:rsidRDefault="00DE7A1C" w:rsidP="00B42E3A">
            <w:pPr>
              <w:autoSpaceDE w:val="0"/>
              <w:spacing w:after="0" w:line="240" w:lineRule="auto"/>
              <w:rPr>
                <w:rFonts w:ascii="Times New Roman" w:hAnsi="Times New Roman" w:cs="Times New Roman"/>
                <w:b/>
                <w:sz w:val="18"/>
                <w:szCs w:val="18"/>
              </w:rPr>
            </w:pPr>
            <w:r w:rsidRPr="00DE7A1C">
              <w:rPr>
                <w:rFonts w:ascii="Times New Roman" w:hAnsi="Times New Roman" w:cs="Times New Roman"/>
                <w:b/>
                <w:sz w:val="18"/>
                <w:szCs w:val="18"/>
              </w:rPr>
              <w:t>Sprijin pentru introducerea în MySMIS2021+ a fișelor de proiecte selectate de Grupurile de Acțiune Locală - etapa a III-a a mecanismului DLRC</w:t>
            </w:r>
          </w:p>
        </w:tc>
        <w:tc>
          <w:tcPr>
            <w:tcW w:w="1953" w:type="dxa"/>
            <w:tcBorders>
              <w:top w:val="single" w:sz="4" w:space="0" w:color="000000"/>
              <w:left w:val="single" w:sz="4" w:space="0" w:color="000000"/>
              <w:bottom w:val="single" w:sz="4" w:space="0" w:color="000000"/>
            </w:tcBorders>
          </w:tcPr>
          <w:p w14:paraId="42F7154E" w14:textId="2F1D81E6" w:rsidR="008D1015" w:rsidRPr="00586D0D" w:rsidRDefault="00B1761E" w:rsidP="00A4599A">
            <w:pPr>
              <w:rPr>
                <w:rFonts w:ascii="Times New Roman" w:eastAsia="Times New Roman" w:hAnsi="Times New Roman" w:cs="Times New Roman"/>
                <w:sz w:val="18"/>
                <w:szCs w:val="18"/>
              </w:rPr>
            </w:pPr>
            <w:r w:rsidRPr="00B1761E">
              <w:rPr>
                <w:rFonts w:ascii="Times New Roman" w:eastAsia="Times New Roman" w:hAnsi="Times New Roman" w:cs="Times New Roman"/>
                <w:sz w:val="18"/>
                <w:szCs w:val="18"/>
              </w:rPr>
              <w:t>Apelul de proiecte oferă granturi pentru modernizarea infrastructurii preșcolare/ școlare și sprijină măsuri pentru incluziunea socială a grupurilor vulnerabile.</w:t>
            </w:r>
          </w:p>
        </w:tc>
        <w:tc>
          <w:tcPr>
            <w:tcW w:w="2159" w:type="dxa"/>
            <w:tcBorders>
              <w:top w:val="single" w:sz="4" w:space="0" w:color="000000"/>
              <w:left w:val="single" w:sz="4" w:space="0" w:color="000000"/>
              <w:bottom w:val="single" w:sz="4" w:space="0" w:color="000000"/>
            </w:tcBorders>
          </w:tcPr>
          <w:p w14:paraId="5688323A" w14:textId="77777777" w:rsidR="006F4732" w:rsidRPr="00F60357" w:rsidRDefault="006F4732"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 xml:space="preserve">Solicitanții eligibili în cadrul acestei cereri de propuneri de proiecte: </w:t>
            </w:r>
          </w:p>
          <w:p w14:paraId="41FBC28C" w14:textId="77777777" w:rsidR="006F4732" w:rsidRPr="00F60357" w:rsidRDefault="006F4732" w:rsidP="006F4732">
            <w:pPr>
              <w:autoSpaceDE w:val="0"/>
              <w:spacing w:after="0" w:line="240" w:lineRule="auto"/>
              <w:rPr>
                <w:rFonts w:ascii="Times New Roman" w:hAnsi="Times New Roman" w:cs="Times New Roman"/>
                <w:b/>
                <w:bCs/>
                <w:sz w:val="14"/>
                <w:szCs w:val="14"/>
              </w:rPr>
            </w:pPr>
          </w:p>
          <w:p w14:paraId="726348C7" w14:textId="697215E5"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 xml:space="preserve">Pentru proiectele cu finanțare din Fondul European de Dezvoltare Regională: </w:t>
            </w:r>
          </w:p>
          <w:p w14:paraId="65EBE4EA" w14:textId="77777777" w:rsidR="006F4732" w:rsidRPr="00F60357" w:rsidRDefault="006F4732"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 xml:space="preserve">Unități Administrativ Teritoriale Oraș/ Municipiu/ sectoarele municipiului București; </w:t>
            </w:r>
          </w:p>
          <w:p w14:paraId="25B9D122" w14:textId="58BECEA7"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Furnizori de servicii sociale publici și privați acreditați în condițiile legii cu cel puțin un an anterior depunerii fișei de proiect la GAL – pentru acele proiecte ce vizează construirea/modernizarea de infrastructură socială (alta decât locuințe sociale).</w:t>
            </w:r>
          </w:p>
          <w:p w14:paraId="6498BCF2" w14:textId="2B0ABC0E"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 xml:space="preserve">Pentru proiectele cu finanțare din Fondul Social European Plus: </w:t>
            </w:r>
          </w:p>
          <w:p w14:paraId="52958793" w14:textId="55DD2154"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 xml:space="preserve">Furnizori publici și privați de servicii sociale acreditați în condițiile legii; </w:t>
            </w:r>
          </w:p>
          <w:p w14:paraId="4D7EEF50" w14:textId="1F546EDB" w:rsidR="006F4732" w:rsidRPr="00FB4203" w:rsidRDefault="002A05A0"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Autorități publice locale și unități cu personalitate juridică aflate în coordonarea/ subordonarea acestora;</w:t>
            </w:r>
          </w:p>
          <w:p w14:paraId="19AFB2E5" w14:textId="78F58A2C"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 xml:space="preserve">Furnizori acreditați de servicii specializate pentru stimularea ocupării forței de muncă; </w:t>
            </w:r>
          </w:p>
          <w:p w14:paraId="046EC513" w14:textId="7EC2C02D"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 xml:space="preserve">Furnizori autorizați de formare profesională; </w:t>
            </w:r>
          </w:p>
          <w:p w14:paraId="288B2120" w14:textId="10538AD7"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 xml:space="preserve">Centre autorizate de evaluare și certificare a competențelor profesionale obținute pe alte căi decât cele formale; </w:t>
            </w:r>
          </w:p>
          <w:p w14:paraId="7C829D71" w14:textId="700223C2"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Unități de învățământ acreditate parte a rețelei școlare;</w:t>
            </w:r>
          </w:p>
          <w:p w14:paraId="1BF932E5" w14:textId="1D22B886" w:rsidR="008D1015"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Inspectoratul Școlar Județean sau al Municipiului București.</w:t>
            </w:r>
          </w:p>
        </w:tc>
        <w:tc>
          <w:tcPr>
            <w:tcW w:w="4050" w:type="dxa"/>
            <w:tcBorders>
              <w:top w:val="single" w:sz="4" w:space="0" w:color="000000"/>
              <w:left w:val="single" w:sz="4" w:space="0" w:color="000000"/>
              <w:bottom w:val="single" w:sz="4" w:space="0" w:color="000000"/>
            </w:tcBorders>
          </w:tcPr>
          <w:p w14:paraId="5C29D9BD" w14:textId="07D13FFA" w:rsidR="009276DC" w:rsidRPr="00402281" w:rsidRDefault="009276DC" w:rsidP="009276D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b/>
                <w:bCs/>
                <w:sz w:val="14"/>
                <w:szCs w:val="14"/>
                <w:lang w:val="it-IT"/>
              </w:rPr>
              <w:t>Activități eligibile</w:t>
            </w:r>
            <w:r w:rsidRPr="00402281">
              <w:rPr>
                <w:rFonts w:ascii="Times New Roman" w:hAnsi="Times New Roman" w:cs="Times New Roman"/>
                <w:sz w:val="14"/>
                <w:szCs w:val="14"/>
                <w:lang w:val="it-IT"/>
              </w:rPr>
              <w:t xml:space="preserve"> </w:t>
            </w:r>
            <w:r w:rsidR="003F1C33" w:rsidRPr="00402281">
              <w:rPr>
                <w:rFonts w:ascii="Times New Roman" w:hAnsi="Times New Roman" w:cs="Times New Roman"/>
                <w:sz w:val="14"/>
                <w:szCs w:val="14"/>
                <w:lang w:val="it-IT"/>
              </w:rPr>
              <w:t>:</w:t>
            </w:r>
          </w:p>
          <w:p w14:paraId="4C930731" w14:textId="77777777" w:rsidR="009276DC" w:rsidRPr="00402281" w:rsidRDefault="009276DC" w:rsidP="009276DC">
            <w:pPr>
              <w:autoSpaceDE w:val="0"/>
              <w:snapToGrid w:val="0"/>
              <w:spacing w:after="0" w:line="240" w:lineRule="auto"/>
              <w:rPr>
                <w:rFonts w:ascii="Times New Roman" w:hAnsi="Times New Roman" w:cs="Times New Roman"/>
                <w:sz w:val="14"/>
                <w:szCs w:val="14"/>
                <w:lang w:val="it-IT"/>
              </w:rPr>
            </w:pPr>
          </w:p>
          <w:p w14:paraId="3F87D358" w14:textId="0A8FCBF0" w:rsidR="009276DC" w:rsidRPr="00402281" w:rsidRDefault="003F1C33" w:rsidP="009276DC">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w:t>
            </w:r>
            <w:r w:rsidR="00A063BF" w:rsidRPr="00722604">
              <w:rPr>
                <w:rFonts w:ascii="Times New Roman" w:hAnsi="Times New Roman" w:cs="Times New Roman"/>
                <w:b/>
                <w:bCs/>
                <w:sz w:val="14"/>
                <w:szCs w:val="14"/>
                <w:lang w:val="it-IT"/>
              </w:rPr>
              <w:t>1</w:t>
            </w:r>
            <w:r w:rsidR="00A063BF" w:rsidRPr="00402281">
              <w:rPr>
                <w:rFonts w:ascii="Times New Roman" w:hAnsi="Times New Roman" w:cs="Times New Roman"/>
                <w:sz w:val="14"/>
                <w:szCs w:val="14"/>
                <w:lang w:val="it-IT"/>
              </w:rPr>
              <w:t>.</w:t>
            </w:r>
            <w:r w:rsidR="009276DC" w:rsidRPr="00402281">
              <w:rPr>
                <w:rFonts w:ascii="Times New Roman" w:hAnsi="Times New Roman" w:cs="Times New Roman"/>
                <w:sz w:val="14"/>
                <w:szCs w:val="14"/>
                <w:lang w:val="it-IT"/>
              </w:rPr>
              <w:t>Activități cu finanțare din Fondul European de Dezvoltare Regională</w:t>
            </w:r>
          </w:p>
          <w:p w14:paraId="7331E182" w14:textId="77777777" w:rsidR="008D1015" w:rsidRPr="00402281" w:rsidRDefault="003F1C33" w:rsidP="009276D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w:t>
            </w:r>
            <w:r w:rsidR="009276DC" w:rsidRPr="00402281">
              <w:rPr>
                <w:rFonts w:ascii="Times New Roman" w:hAnsi="Times New Roman" w:cs="Times New Roman"/>
                <w:sz w:val="14"/>
                <w:szCs w:val="14"/>
                <w:lang w:val="it-IT"/>
              </w:rPr>
              <w:t>Activități cu finanțare din obiectivul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4144A5C9" w14:textId="77777777" w:rsidR="00704F5C" w:rsidRPr="00402281" w:rsidRDefault="00704F5C" w:rsidP="00704F5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 xml:space="preserve">Activități cu finanțare din Fondul Social European Plus </w:t>
            </w:r>
          </w:p>
          <w:p w14:paraId="77F2A72F" w14:textId="77777777" w:rsidR="003F1C33" w:rsidRPr="00402281" w:rsidRDefault="00A063BF" w:rsidP="00704F5C">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2</w:t>
            </w:r>
            <w:r w:rsidRPr="00402281">
              <w:rPr>
                <w:rFonts w:ascii="Times New Roman" w:hAnsi="Times New Roman" w:cs="Times New Roman"/>
                <w:sz w:val="14"/>
                <w:szCs w:val="14"/>
                <w:lang w:val="it-IT"/>
              </w:rPr>
              <w:t>.</w:t>
            </w:r>
            <w:r w:rsidR="00704F5C" w:rsidRPr="00402281">
              <w:rPr>
                <w:rFonts w:ascii="Times New Roman" w:hAnsi="Times New Roman" w:cs="Times New Roman"/>
                <w:sz w:val="14"/>
                <w:szCs w:val="14"/>
                <w:lang w:val="it-IT"/>
              </w:rPr>
              <w:t>Activități finanțate din 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65DDB2B0"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Activitatea 3</w:t>
            </w:r>
            <w:r w:rsidRPr="00402281">
              <w:rPr>
                <w:rFonts w:ascii="Times New Roman" w:hAnsi="Times New Roman" w:cs="Times New Roman"/>
                <w:sz w:val="14"/>
                <w:szCs w:val="14"/>
                <w:lang w:val="it-IT"/>
              </w:rPr>
              <w:t xml:space="preserve">. Furnizarea de activități educaționale de sprijin de tip before și after school: </w:t>
            </w:r>
          </w:p>
          <w:p w14:paraId="051CF6BD"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 xml:space="preserve">Facilitare transportului elevilor către/ de la unitățile școlare; </w:t>
            </w:r>
          </w:p>
          <w:p w14:paraId="43325A3F" w14:textId="77777777" w:rsidR="00410DA9" w:rsidRPr="00F60357" w:rsidRDefault="00410DA9" w:rsidP="00410DA9">
            <w:pPr>
              <w:autoSpaceDE w:val="0"/>
              <w:snapToGrid w:val="0"/>
              <w:spacing w:after="0" w:line="240" w:lineRule="auto"/>
              <w:rPr>
                <w:rFonts w:ascii="Times New Roman" w:hAnsi="Times New Roman" w:cs="Times New Roman"/>
                <w:sz w:val="14"/>
                <w:szCs w:val="14"/>
                <w:lang w:val="en-US"/>
              </w:rPr>
            </w:pPr>
            <w:proofErr w:type="spellStart"/>
            <w:r w:rsidRPr="00F60357">
              <w:rPr>
                <w:rFonts w:ascii="Times New Roman" w:hAnsi="Times New Roman" w:cs="Times New Roman"/>
                <w:sz w:val="14"/>
                <w:szCs w:val="14"/>
                <w:lang w:val="en-US"/>
              </w:rPr>
              <w:t>Activități</w:t>
            </w:r>
            <w:proofErr w:type="spellEnd"/>
            <w:r w:rsidRPr="00F60357">
              <w:rPr>
                <w:rFonts w:ascii="Times New Roman" w:hAnsi="Times New Roman" w:cs="Times New Roman"/>
                <w:sz w:val="14"/>
                <w:szCs w:val="14"/>
                <w:lang w:val="en-US"/>
              </w:rPr>
              <w:t xml:space="preserve"> extra </w:t>
            </w:r>
            <w:proofErr w:type="spellStart"/>
            <w:r w:rsidRPr="00F60357">
              <w:rPr>
                <w:rFonts w:ascii="Times New Roman" w:hAnsi="Times New Roman" w:cs="Times New Roman"/>
                <w:sz w:val="14"/>
                <w:szCs w:val="14"/>
                <w:lang w:val="en-US"/>
              </w:rPr>
              <w:t>școlare</w:t>
            </w:r>
            <w:proofErr w:type="spellEnd"/>
            <w:r w:rsidRPr="00F60357">
              <w:rPr>
                <w:rFonts w:ascii="Times New Roman" w:hAnsi="Times New Roman" w:cs="Times New Roman"/>
                <w:sz w:val="14"/>
                <w:szCs w:val="14"/>
                <w:lang w:val="en-US"/>
              </w:rPr>
              <w:t xml:space="preserve">, cultural-recreative, sportive </w:t>
            </w:r>
            <w:proofErr w:type="spellStart"/>
            <w:r w:rsidRPr="00F60357">
              <w:rPr>
                <w:rFonts w:ascii="Times New Roman" w:hAnsi="Times New Roman" w:cs="Times New Roman"/>
                <w:sz w:val="14"/>
                <w:szCs w:val="14"/>
                <w:lang w:val="en-US"/>
              </w:rPr>
              <w:t>pentru</w:t>
            </w:r>
            <w:proofErr w:type="spellEnd"/>
            <w:r w:rsidRPr="00F60357">
              <w:rPr>
                <w:rFonts w:ascii="Times New Roman" w:hAnsi="Times New Roman" w:cs="Times New Roman"/>
                <w:sz w:val="14"/>
                <w:szCs w:val="14"/>
                <w:lang w:val="en-US"/>
              </w:rPr>
              <w:t xml:space="preserve"> </w:t>
            </w:r>
            <w:proofErr w:type="spellStart"/>
            <w:r w:rsidRPr="00F60357">
              <w:rPr>
                <w:rFonts w:ascii="Times New Roman" w:hAnsi="Times New Roman" w:cs="Times New Roman"/>
                <w:sz w:val="14"/>
                <w:szCs w:val="14"/>
                <w:lang w:val="en-US"/>
              </w:rPr>
              <w:t>beneficiarii</w:t>
            </w:r>
            <w:proofErr w:type="spellEnd"/>
            <w:r w:rsidRPr="00F60357">
              <w:rPr>
                <w:rFonts w:ascii="Times New Roman" w:hAnsi="Times New Roman" w:cs="Times New Roman"/>
                <w:sz w:val="14"/>
                <w:szCs w:val="14"/>
                <w:lang w:val="en-US"/>
              </w:rPr>
              <w:t xml:space="preserve"> </w:t>
            </w:r>
            <w:proofErr w:type="spellStart"/>
            <w:r w:rsidRPr="00F60357">
              <w:rPr>
                <w:rFonts w:ascii="Times New Roman" w:hAnsi="Times New Roman" w:cs="Times New Roman"/>
                <w:sz w:val="14"/>
                <w:szCs w:val="14"/>
                <w:lang w:val="en-US"/>
              </w:rPr>
              <w:t>serviciilor</w:t>
            </w:r>
            <w:proofErr w:type="spellEnd"/>
            <w:r w:rsidRPr="00F60357">
              <w:rPr>
                <w:rFonts w:ascii="Times New Roman" w:hAnsi="Times New Roman" w:cs="Times New Roman"/>
                <w:sz w:val="14"/>
                <w:szCs w:val="14"/>
                <w:lang w:val="en-US"/>
              </w:rPr>
              <w:t xml:space="preserve"> de before </w:t>
            </w:r>
            <w:proofErr w:type="spellStart"/>
            <w:r w:rsidRPr="00F60357">
              <w:rPr>
                <w:rFonts w:ascii="Times New Roman" w:hAnsi="Times New Roman" w:cs="Times New Roman"/>
                <w:sz w:val="14"/>
                <w:szCs w:val="14"/>
                <w:lang w:val="en-US"/>
              </w:rPr>
              <w:t>și</w:t>
            </w:r>
            <w:proofErr w:type="spellEnd"/>
            <w:r w:rsidRPr="00F60357">
              <w:rPr>
                <w:rFonts w:ascii="Times New Roman" w:hAnsi="Times New Roman" w:cs="Times New Roman"/>
                <w:sz w:val="14"/>
                <w:szCs w:val="14"/>
                <w:lang w:val="en-US"/>
              </w:rPr>
              <w:t xml:space="preserve"> after school; </w:t>
            </w:r>
          </w:p>
          <w:p w14:paraId="7BE8C294"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Campanii/ programe de conștientizare privind participarea la educație pentru părinți.</w:t>
            </w:r>
          </w:p>
          <w:p w14:paraId="4476DE05" w14:textId="77777777" w:rsidR="00D512F1" w:rsidRPr="00402281" w:rsidRDefault="00D72F10" w:rsidP="00410DA9">
            <w:pPr>
              <w:autoSpaceDE w:val="0"/>
              <w:snapToGrid w:val="0"/>
              <w:spacing w:after="0" w:line="240" w:lineRule="auto"/>
              <w:rPr>
                <w:rFonts w:ascii="Times New Roman" w:hAnsi="Times New Roman" w:cs="Times New Roman"/>
                <w:sz w:val="14"/>
                <w:szCs w:val="14"/>
                <w:lang w:val="it-IT"/>
              </w:rPr>
            </w:pPr>
            <w:r w:rsidRPr="00FE191B">
              <w:rPr>
                <w:rFonts w:ascii="Times New Roman" w:hAnsi="Times New Roman" w:cs="Times New Roman"/>
                <w:b/>
                <w:bCs/>
                <w:sz w:val="14"/>
                <w:szCs w:val="14"/>
                <w:lang w:val="it-IT"/>
              </w:rPr>
              <w:t>Activitatea 4.</w:t>
            </w:r>
            <w:r w:rsidRPr="00402281">
              <w:rPr>
                <w:rFonts w:ascii="Times New Roman" w:hAnsi="Times New Roman" w:cs="Times New Roman"/>
                <w:sz w:val="14"/>
                <w:szCs w:val="14"/>
                <w:lang w:val="it-IT"/>
              </w:rPr>
              <w:t xml:space="preserve"> Măsuri la nivel local și comunitar prin care va fi sprijinit accesul persoanelor marginalizate, precum romii, la servicii integrate sociale, de sănătate și educație pentru sănătate, ocupare și educație:</w:t>
            </w:r>
          </w:p>
          <w:p w14:paraId="778E24EF" w14:textId="77777777" w:rsidR="00D72F10" w:rsidRPr="00402281" w:rsidRDefault="00474F00"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Activități finanțate din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w:t>
            </w:r>
          </w:p>
          <w:p w14:paraId="092CF96A" w14:textId="77777777" w:rsidR="000F08F9" w:rsidRPr="00402281" w:rsidRDefault="000F08F9" w:rsidP="000F08F9">
            <w:pPr>
              <w:autoSpaceDE w:val="0"/>
              <w:snapToGrid w:val="0"/>
              <w:spacing w:after="0" w:line="240" w:lineRule="auto"/>
              <w:rPr>
                <w:rFonts w:ascii="Times New Roman" w:hAnsi="Times New Roman" w:cs="Times New Roman"/>
                <w:sz w:val="14"/>
                <w:szCs w:val="14"/>
                <w:lang w:val="it-IT"/>
              </w:rPr>
            </w:pPr>
            <w:r w:rsidRPr="00FE191B">
              <w:rPr>
                <w:rFonts w:ascii="Times New Roman" w:hAnsi="Times New Roman" w:cs="Times New Roman"/>
                <w:b/>
                <w:bCs/>
                <w:sz w:val="14"/>
                <w:szCs w:val="14"/>
                <w:lang w:val="it-IT"/>
              </w:rPr>
              <w:t>Activitatea 5</w:t>
            </w:r>
            <w:r w:rsidRPr="00402281">
              <w:rPr>
                <w:rFonts w:ascii="Times New Roman" w:hAnsi="Times New Roman" w:cs="Times New Roman"/>
                <w:sz w:val="14"/>
                <w:szCs w:val="14"/>
                <w:lang w:val="it-IT"/>
              </w:rPr>
              <w:t xml:space="preserve">. Furnizarea de servicii sociale pentru copii și vârstnici: </w:t>
            </w:r>
          </w:p>
          <w:p w14:paraId="422241B3" w14:textId="1D68FD46" w:rsidR="000F08F9" w:rsidRPr="00402281" w:rsidRDefault="000F08F9" w:rsidP="000F08F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În cadrul acestei activități se vor furniza servicii sociale pentru copii și/ sau vârstnici aflați în situație de risc de sărăcie și excluziune socială.</w:t>
            </w:r>
          </w:p>
        </w:tc>
        <w:tc>
          <w:tcPr>
            <w:tcW w:w="1620" w:type="dxa"/>
            <w:tcBorders>
              <w:top w:val="single" w:sz="4" w:space="0" w:color="000000"/>
              <w:left w:val="single" w:sz="4" w:space="0" w:color="000000"/>
              <w:bottom w:val="single" w:sz="4" w:space="0" w:color="000000"/>
            </w:tcBorders>
          </w:tcPr>
          <w:p w14:paraId="5AB794BE" w14:textId="77777777" w:rsidR="007E0DF0" w:rsidRPr="007E0DF0" w:rsidRDefault="007E0DF0" w:rsidP="007E0DF0">
            <w:pPr>
              <w:autoSpaceDE w:val="0"/>
              <w:spacing w:after="0" w:line="240" w:lineRule="auto"/>
              <w:rPr>
                <w:rFonts w:ascii="Times New Roman" w:eastAsia="Times New Roman" w:hAnsi="Times New Roman" w:cs="Times New Roman"/>
                <w:sz w:val="20"/>
                <w:szCs w:val="20"/>
                <w:lang w:val="it-IT"/>
              </w:rPr>
            </w:pPr>
            <w:r w:rsidRPr="007E0DF0">
              <w:rPr>
                <w:rFonts w:ascii="Times New Roman" w:eastAsia="Times New Roman" w:hAnsi="Times New Roman" w:cs="Times New Roman"/>
                <w:sz w:val="20"/>
                <w:szCs w:val="20"/>
                <w:lang w:val="it-IT"/>
              </w:rPr>
              <w:t xml:space="preserve">Valoarea totală eligibilă a unui proiect poate fi de minim </w:t>
            </w:r>
            <w:r w:rsidRPr="007215F0">
              <w:rPr>
                <w:rFonts w:ascii="Times New Roman" w:eastAsia="Times New Roman" w:hAnsi="Times New Roman" w:cs="Times New Roman"/>
                <w:b/>
                <w:bCs/>
                <w:sz w:val="20"/>
                <w:szCs w:val="20"/>
                <w:lang w:val="it-IT"/>
              </w:rPr>
              <w:t>201.000,00 euro.</w:t>
            </w:r>
            <w:r w:rsidRPr="007E0DF0">
              <w:rPr>
                <w:rFonts w:ascii="Times New Roman" w:eastAsia="Times New Roman" w:hAnsi="Times New Roman" w:cs="Times New Roman"/>
                <w:sz w:val="20"/>
                <w:szCs w:val="20"/>
                <w:lang w:val="it-IT"/>
              </w:rPr>
              <w:t xml:space="preserve"> </w:t>
            </w:r>
          </w:p>
          <w:p w14:paraId="4FD222F6" w14:textId="77777777" w:rsidR="007E0DF0" w:rsidRPr="007E0DF0" w:rsidRDefault="007E0DF0" w:rsidP="007E0DF0">
            <w:pPr>
              <w:autoSpaceDE w:val="0"/>
              <w:spacing w:after="0" w:line="240" w:lineRule="auto"/>
              <w:rPr>
                <w:rFonts w:ascii="Times New Roman" w:eastAsia="Times New Roman" w:hAnsi="Times New Roman" w:cs="Times New Roman"/>
                <w:sz w:val="20"/>
                <w:szCs w:val="20"/>
                <w:lang w:val="it-IT"/>
              </w:rPr>
            </w:pPr>
          </w:p>
          <w:p w14:paraId="19F06A7A" w14:textId="77777777" w:rsidR="008D1015" w:rsidRDefault="007E0DF0" w:rsidP="007E0DF0">
            <w:pPr>
              <w:autoSpaceDE w:val="0"/>
              <w:spacing w:after="0" w:line="240" w:lineRule="auto"/>
              <w:rPr>
                <w:rFonts w:ascii="Times New Roman" w:eastAsia="Times New Roman" w:hAnsi="Times New Roman" w:cs="Times New Roman"/>
                <w:sz w:val="20"/>
                <w:szCs w:val="20"/>
                <w:lang w:val="it-IT"/>
              </w:rPr>
            </w:pPr>
            <w:r w:rsidRPr="007E0DF0">
              <w:rPr>
                <w:rFonts w:ascii="Times New Roman" w:eastAsia="Times New Roman" w:hAnsi="Times New Roman" w:cs="Times New Roman"/>
                <w:sz w:val="20"/>
                <w:szCs w:val="20"/>
                <w:lang w:val="it-IT"/>
              </w:rPr>
              <w:t>Valoarea totală eligibilă nu poate depăși valoarea bugetată în Fișa de proiect aprobată de către Grupul de acțiune locală.</w:t>
            </w:r>
          </w:p>
          <w:p w14:paraId="57FFC72C" w14:textId="77777777" w:rsidR="007215F0" w:rsidRPr="00F60357" w:rsidRDefault="007215F0" w:rsidP="007215F0">
            <w:pPr>
              <w:autoSpaceDE w:val="0"/>
              <w:spacing w:after="0" w:line="240" w:lineRule="auto"/>
              <w:rPr>
                <w:rFonts w:ascii="Times New Roman" w:eastAsia="Times New Roman" w:hAnsi="Times New Roman" w:cs="Times New Roman"/>
                <w:b/>
                <w:bCs/>
                <w:sz w:val="20"/>
                <w:szCs w:val="20"/>
                <w:lang w:val="fr-FR"/>
              </w:rPr>
            </w:pPr>
            <w:proofErr w:type="spellStart"/>
            <w:r w:rsidRPr="00F60357">
              <w:rPr>
                <w:rFonts w:ascii="Times New Roman" w:eastAsia="Times New Roman" w:hAnsi="Times New Roman" w:cs="Times New Roman"/>
                <w:sz w:val="20"/>
                <w:szCs w:val="20"/>
                <w:lang w:val="fr-FR"/>
              </w:rPr>
              <w:t>Bugetul</w:t>
            </w:r>
            <w:proofErr w:type="spellEnd"/>
            <w:r w:rsidRPr="00F60357">
              <w:rPr>
                <w:rFonts w:ascii="Times New Roman" w:eastAsia="Times New Roman" w:hAnsi="Times New Roman" w:cs="Times New Roman"/>
                <w:sz w:val="20"/>
                <w:szCs w:val="20"/>
                <w:lang w:val="fr-FR"/>
              </w:rPr>
              <w:t xml:space="preserve"> total </w:t>
            </w:r>
            <w:proofErr w:type="spellStart"/>
            <w:r w:rsidRPr="00F60357">
              <w:rPr>
                <w:rFonts w:ascii="Times New Roman" w:eastAsia="Times New Roman" w:hAnsi="Times New Roman" w:cs="Times New Roman"/>
                <w:sz w:val="20"/>
                <w:szCs w:val="20"/>
                <w:lang w:val="fr-FR"/>
              </w:rPr>
              <w:t>alocat</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acestei</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intervenții</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este</w:t>
            </w:r>
            <w:proofErr w:type="spellEnd"/>
            <w:r w:rsidRPr="00F60357">
              <w:rPr>
                <w:rFonts w:ascii="Times New Roman" w:eastAsia="Times New Roman" w:hAnsi="Times New Roman" w:cs="Times New Roman"/>
                <w:sz w:val="20"/>
                <w:szCs w:val="20"/>
                <w:lang w:val="fr-FR"/>
              </w:rPr>
              <w:t xml:space="preserve"> de </w:t>
            </w:r>
            <w:r w:rsidRPr="00F60357">
              <w:rPr>
                <w:rFonts w:ascii="Times New Roman" w:eastAsia="Times New Roman" w:hAnsi="Times New Roman" w:cs="Times New Roman"/>
                <w:b/>
                <w:bCs/>
                <w:sz w:val="20"/>
                <w:szCs w:val="20"/>
                <w:lang w:val="fr-FR"/>
              </w:rPr>
              <w:t xml:space="preserve">194.157.896 </w:t>
            </w:r>
            <w:proofErr w:type="gramStart"/>
            <w:r w:rsidRPr="00F60357">
              <w:rPr>
                <w:rFonts w:ascii="Times New Roman" w:eastAsia="Times New Roman" w:hAnsi="Times New Roman" w:cs="Times New Roman"/>
                <w:b/>
                <w:bCs/>
                <w:sz w:val="20"/>
                <w:szCs w:val="20"/>
                <w:lang w:val="fr-FR"/>
              </w:rPr>
              <w:t>euro:</w:t>
            </w:r>
            <w:proofErr w:type="gramEnd"/>
          </w:p>
          <w:p w14:paraId="0A88BA81" w14:textId="77777777" w:rsidR="007215F0" w:rsidRPr="00F60357" w:rsidRDefault="007215F0" w:rsidP="007215F0">
            <w:pPr>
              <w:autoSpaceDE w:val="0"/>
              <w:spacing w:after="0" w:line="240" w:lineRule="auto"/>
              <w:rPr>
                <w:rFonts w:ascii="Times New Roman" w:eastAsia="Times New Roman" w:hAnsi="Times New Roman" w:cs="Times New Roman"/>
                <w:sz w:val="20"/>
                <w:szCs w:val="20"/>
                <w:lang w:val="fr-FR"/>
              </w:rPr>
            </w:pPr>
          </w:p>
          <w:p w14:paraId="3A67A055" w14:textId="77777777" w:rsidR="007215F0" w:rsidRPr="007215F0" w:rsidRDefault="007215F0" w:rsidP="007215F0">
            <w:pPr>
              <w:autoSpaceDE w:val="0"/>
              <w:spacing w:after="0" w:line="240" w:lineRule="auto"/>
              <w:rPr>
                <w:rFonts w:ascii="Times New Roman" w:eastAsia="Times New Roman" w:hAnsi="Times New Roman" w:cs="Times New Roman"/>
                <w:sz w:val="20"/>
                <w:szCs w:val="20"/>
                <w:lang w:val="it-IT"/>
              </w:rPr>
            </w:pPr>
            <w:r w:rsidRPr="007215F0">
              <w:rPr>
                <w:rFonts w:ascii="Times New Roman" w:eastAsia="Times New Roman" w:hAnsi="Times New Roman" w:cs="Times New Roman"/>
                <w:sz w:val="20"/>
                <w:szCs w:val="20"/>
                <w:lang w:val="it-IT"/>
              </w:rPr>
              <w:t xml:space="preserve">Regiunea dezvoltată București Ilfov: </w:t>
            </w:r>
            <w:r w:rsidRPr="007215F0">
              <w:rPr>
                <w:rFonts w:ascii="Times New Roman" w:eastAsia="Times New Roman" w:hAnsi="Times New Roman" w:cs="Times New Roman"/>
                <w:b/>
                <w:bCs/>
                <w:sz w:val="20"/>
                <w:szCs w:val="20"/>
                <w:lang w:val="it-IT"/>
              </w:rPr>
              <w:t>21.000.000 euro</w:t>
            </w:r>
            <w:r w:rsidRPr="007215F0">
              <w:rPr>
                <w:rFonts w:ascii="Times New Roman" w:eastAsia="Times New Roman" w:hAnsi="Times New Roman" w:cs="Times New Roman"/>
                <w:sz w:val="20"/>
                <w:szCs w:val="20"/>
                <w:lang w:val="it-IT"/>
              </w:rPr>
              <w:t>;</w:t>
            </w:r>
          </w:p>
          <w:p w14:paraId="373F46F2" w14:textId="347EC2EF" w:rsidR="007215F0" w:rsidRPr="00717C70" w:rsidRDefault="007215F0" w:rsidP="007215F0">
            <w:pPr>
              <w:autoSpaceDE w:val="0"/>
              <w:spacing w:after="0" w:line="240" w:lineRule="auto"/>
              <w:rPr>
                <w:rFonts w:ascii="Times New Roman" w:eastAsia="Times New Roman" w:hAnsi="Times New Roman" w:cs="Times New Roman"/>
                <w:sz w:val="20"/>
                <w:szCs w:val="20"/>
                <w:lang w:val="it-IT"/>
              </w:rPr>
            </w:pPr>
            <w:r w:rsidRPr="007215F0">
              <w:rPr>
                <w:rFonts w:ascii="Times New Roman" w:eastAsia="Times New Roman" w:hAnsi="Times New Roman" w:cs="Times New Roman"/>
                <w:sz w:val="20"/>
                <w:szCs w:val="20"/>
                <w:lang w:val="it-IT"/>
              </w:rPr>
              <w:t xml:space="preserve">Regiuni mai puțin dezvoltate: </w:t>
            </w:r>
            <w:r w:rsidRPr="007215F0">
              <w:rPr>
                <w:rFonts w:ascii="Times New Roman" w:eastAsia="Times New Roman" w:hAnsi="Times New Roman" w:cs="Times New Roman"/>
                <w:b/>
                <w:bCs/>
                <w:sz w:val="20"/>
                <w:szCs w:val="20"/>
                <w:lang w:val="it-IT"/>
              </w:rPr>
              <w:t>173.157.896 euro.</w:t>
            </w:r>
          </w:p>
        </w:tc>
        <w:tc>
          <w:tcPr>
            <w:tcW w:w="1530" w:type="dxa"/>
            <w:tcBorders>
              <w:top w:val="single" w:sz="4" w:space="0" w:color="000000"/>
              <w:left w:val="single" w:sz="4" w:space="0" w:color="000000"/>
              <w:bottom w:val="single" w:sz="4" w:space="0" w:color="000000"/>
            </w:tcBorders>
          </w:tcPr>
          <w:p w14:paraId="08650570"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Rata minimă de cofinanțare va fi stabilită la nivelul fiecărui solicitant/ partener, astfel:</w:t>
            </w:r>
          </w:p>
          <w:p w14:paraId="268E3DA8"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p>
          <w:p w14:paraId="39E010B3"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63ED857B"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2A26B373" w14:textId="77777777" w:rsidR="007D7C64" w:rsidRPr="00F60357" w:rsidRDefault="007D7C64" w:rsidP="007D7C64">
            <w:pPr>
              <w:autoSpaceDE w:val="0"/>
              <w:snapToGrid w:val="0"/>
              <w:spacing w:after="0" w:line="240" w:lineRule="auto"/>
              <w:rPr>
                <w:rFonts w:ascii="Times New Roman" w:hAnsi="Times New Roman" w:cs="Times New Roman"/>
                <w:sz w:val="14"/>
                <w:szCs w:val="14"/>
                <w:lang w:val="fr-FR"/>
              </w:rPr>
            </w:pPr>
            <w:r w:rsidRPr="00F60357">
              <w:rPr>
                <w:rFonts w:ascii="Times New Roman" w:hAnsi="Times New Roman" w:cs="Times New Roman"/>
                <w:sz w:val="14"/>
                <w:szCs w:val="14"/>
                <w:lang w:val="fr-FR"/>
              </w:rPr>
              <w:t xml:space="preserve">0% </w:t>
            </w:r>
            <w:proofErr w:type="spellStart"/>
            <w:r w:rsidRPr="00F60357">
              <w:rPr>
                <w:rFonts w:ascii="Times New Roman" w:hAnsi="Times New Roman" w:cs="Times New Roman"/>
                <w:sz w:val="14"/>
                <w:szCs w:val="14"/>
                <w:lang w:val="fr-FR"/>
              </w:rPr>
              <w:t>pentru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persoanele</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juridice</w:t>
            </w:r>
            <w:proofErr w:type="spellEnd"/>
            <w:r w:rsidRPr="00F60357">
              <w:rPr>
                <w:rFonts w:ascii="Times New Roman" w:hAnsi="Times New Roman" w:cs="Times New Roman"/>
                <w:sz w:val="14"/>
                <w:szCs w:val="14"/>
                <w:lang w:val="fr-FR"/>
              </w:rPr>
              <w:t xml:space="preserve"> de </w:t>
            </w:r>
            <w:proofErr w:type="spellStart"/>
            <w:r w:rsidRPr="00F60357">
              <w:rPr>
                <w:rFonts w:ascii="Times New Roman" w:hAnsi="Times New Roman" w:cs="Times New Roman"/>
                <w:sz w:val="14"/>
                <w:szCs w:val="14"/>
                <w:lang w:val="fr-FR"/>
              </w:rPr>
              <w:t>drept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privat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fără</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scop</w:t>
            </w:r>
            <w:proofErr w:type="spellEnd"/>
            <w:r w:rsidRPr="00F60357">
              <w:rPr>
                <w:rFonts w:ascii="Times New Roman" w:hAnsi="Times New Roman" w:cs="Times New Roman"/>
                <w:sz w:val="14"/>
                <w:szCs w:val="14"/>
                <w:lang w:val="fr-FR"/>
              </w:rPr>
              <w:t xml:space="preserve"> patrimonial.</w:t>
            </w:r>
          </w:p>
          <w:p w14:paraId="29BF0E9B"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2% pentru instituţii de învăţământ preuniversitar/ superior private acreditate.</w:t>
            </w:r>
          </w:p>
          <w:p w14:paraId="1191805E" w14:textId="21A02342" w:rsidR="008D1015" w:rsidRPr="001C6009"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5% pentru persoanele juridice de drept privat cu scop patrimonia</w:t>
            </w:r>
          </w:p>
        </w:tc>
        <w:tc>
          <w:tcPr>
            <w:tcW w:w="1080" w:type="dxa"/>
            <w:tcBorders>
              <w:top w:val="single" w:sz="4" w:space="0" w:color="000000"/>
              <w:left w:val="single" w:sz="4" w:space="0" w:color="000000"/>
              <w:bottom w:val="single" w:sz="4" w:space="0" w:color="000000"/>
            </w:tcBorders>
          </w:tcPr>
          <w:p w14:paraId="15F65072" w14:textId="7F093137" w:rsidR="008D1015" w:rsidRPr="00EB3AA7" w:rsidRDefault="00351CE0" w:rsidP="00963BBA">
            <w:pPr>
              <w:autoSpaceDE w:val="0"/>
              <w:spacing w:after="0" w:line="240" w:lineRule="auto"/>
              <w:rPr>
                <w:rFonts w:ascii="Times New Roman" w:hAnsi="Times New Roman" w:cs="Times New Roman"/>
                <w:b/>
                <w:bCs/>
                <w:sz w:val="18"/>
                <w:szCs w:val="18"/>
              </w:rPr>
            </w:pPr>
            <w:r w:rsidRPr="00351CE0">
              <w:rPr>
                <w:rFonts w:ascii="Times New Roman" w:hAnsi="Times New Roman" w:cs="Times New Roman"/>
                <w:b/>
                <w:bCs/>
                <w:sz w:val="18"/>
                <w:szCs w:val="18"/>
              </w:rPr>
              <w:t>15.09.2026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7678A75" w14:textId="6ED8A3FF" w:rsidR="008D1015" w:rsidRDefault="0099735B" w:rsidP="00933A2E">
            <w:pPr>
              <w:autoSpaceDE w:val="0"/>
              <w:spacing w:after="0" w:line="240" w:lineRule="auto"/>
            </w:pPr>
            <w:hyperlink r:id="rId15" w:history="1">
              <w:r w:rsidRPr="003F3521">
                <w:rPr>
                  <w:rStyle w:val="Hyperlink"/>
                </w:rPr>
                <w:t>https://www.fonduri-structurale.ro/finantari/1271/sprijin-pentru-introducerea-in-my-smis-2021-a-fiselor-de-proiecte-selectate-de-grupurile-de-actiune-locala-etapa-a-iii-a-a-mecanismului-dlrc</w:t>
              </w:r>
            </w:hyperlink>
          </w:p>
          <w:p w14:paraId="2578E508" w14:textId="6DE25586" w:rsidR="0099735B" w:rsidRDefault="0099735B" w:rsidP="00933A2E">
            <w:pPr>
              <w:autoSpaceDE w:val="0"/>
              <w:spacing w:after="0" w:line="240" w:lineRule="auto"/>
            </w:pPr>
          </w:p>
        </w:tc>
      </w:tr>
      <w:tr w:rsidR="0099735B" w14:paraId="008760BD" w14:textId="77777777" w:rsidTr="00944F2D">
        <w:trPr>
          <w:cantSplit/>
          <w:trHeight w:val="8215"/>
        </w:trPr>
        <w:tc>
          <w:tcPr>
            <w:tcW w:w="1893" w:type="dxa"/>
            <w:tcBorders>
              <w:top w:val="single" w:sz="4" w:space="0" w:color="000000"/>
              <w:left w:val="single" w:sz="4" w:space="0" w:color="000000"/>
              <w:bottom w:val="single" w:sz="4" w:space="0" w:color="000000"/>
            </w:tcBorders>
          </w:tcPr>
          <w:p w14:paraId="54B0E709" w14:textId="77777777" w:rsidR="0099735B"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lastRenderedPageBreak/>
              <w:t>Ministerul Investițiilor și Proiectelor Europene</w:t>
            </w:r>
          </w:p>
          <w:p w14:paraId="015DBA42" w14:textId="77777777" w:rsidR="00B26405" w:rsidRDefault="00B26405" w:rsidP="00B42E3A">
            <w:pPr>
              <w:autoSpaceDE w:val="0"/>
              <w:spacing w:after="0" w:line="240" w:lineRule="auto"/>
              <w:rPr>
                <w:rFonts w:ascii="Times New Roman" w:hAnsi="Times New Roman" w:cs="Times New Roman"/>
                <w:b/>
                <w:sz w:val="18"/>
                <w:szCs w:val="18"/>
              </w:rPr>
            </w:pPr>
          </w:p>
          <w:p w14:paraId="1AFBD3C0" w14:textId="77777777" w:rsidR="00B26405"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t>Programul Incluziune și Demnitate Socială</w:t>
            </w:r>
          </w:p>
          <w:p w14:paraId="2820884E" w14:textId="77777777" w:rsidR="00B26405" w:rsidRDefault="00B26405" w:rsidP="00B42E3A">
            <w:pPr>
              <w:autoSpaceDE w:val="0"/>
              <w:spacing w:after="0" w:line="240" w:lineRule="auto"/>
              <w:rPr>
                <w:rFonts w:ascii="Times New Roman" w:hAnsi="Times New Roman" w:cs="Times New Roman"/>
                <w:b/>
                <w:sz w:val="18"/>
                <w:szCs w:val="18"/>
              </w:rPr>
            </w:pPr>
          </w:p>
          <w:p w14:paraId="7AF8BE93" w14:textId="0BD03B1B" w:rsidR="00B26405" w:rsidRPr="00B4635C"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t>Dezvoltarea serviciilor de sprijin în comunitate, prin echipe de servicii mobile</w:t>
            </w:r>
          </w:p>
        </w:tc>
        <w:tc>
          <w:tcPr>
            <w:tcW w:w="1953" w:type="dxa"/>
            <w:tcBorders>
              <w:top w:val="single" w:sz="4" w:space="0" w:color="000000"/>
              <w:left w:val="single" w:sz="4" w:space="0" w:color="000000"/>
              <w:bottom w:val="single" w:sz="4" w:space="0" w:color="000000"/>
            </w:tcBorders>
          </w:tcPr>
          <w:p w14:paraId="33B40A16" w14:textId="5B90C826" w:rsidR="0099735B" w:rsidRPr="00B1761E" w:rsidRDefault="00B26405" w:rsidP="00A4599A">
            <w:pPr>
              <w:rPr>
                <w:rFonts w:ascii="Times New Roman" w:eastAsia="Times New Roman" w:hAnsi="Times New Roman" w:cs="Times New Roman"/>
                <w:sz w:val="18"/>
                <w:szCs w:val="18"/>
              </w:rPr>
            </w:pPr>
            <w:r w:rsidRPr="00B26405">
              <w:rPr>
                <w:rFonts w:ascii="Times New Roman" w:eastAsia="Times New Roman" w:hAnsi="Times New Roman" w:cs="Times New Roman"/>
                <w:sz w:val="18"/>
                <w:szCs w:val="18"/>
              </w:rPr>
              <w:t>Apelul de proiecte finanțează servicii specializate pentru persoanele adulte cu dizabilități, acordând granturi nerambursabile pentru dezvoltarea acestora în județe și sectoare.</w:t>
            </w:r>
          </w:p>
        </w:tc>
        <w:tc>
          <w:tcPr>
            <w:tcW w:w="2159" w:type="dxa"/>
            <w:tcBorders>
              <w:top w:val="single" w:sz="4" w:space="0" w:color="000000"/>
              <w:left w:val="single" w:sz="4" w:space="0" w:color="000000"/>
              <w:bottom w:val="single" w:sz="4" w:space="0" w:color="000000"/>
            </w:tcBorders>
          </w:tcPr>
          <w:p w14:paraId="22E3E0DE" w14:textId="77777777" w:rsidR="00B26405" w:rsidRPr="00B26405" w:rsidRDefault="00B26405" w:rsidP="00B26405">
            <w:pPr>
              <w:autoSpaceDE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Furnizori de servicii sociale acreditați în condițiile legii, publici și privați.</w:t>
            </w:r>
          </w:p>
          <w:p w14:paraId="1B367CB1" w14:textId="77777777" w:rsidR="00B26405" w:rsidRPr="00B26405" w:rsidRDefault="00B26405" w:rsidP="00B26405">
            <w:pPr>
              <w:autoSpaceDE w:val="0"/>
              <w:spacing w:after="0" w:line="240" w:lineRule="auto"/>
              <w:rPr>
                <w:rFonts w:ascii="Times New Roman" w:hAnsi="Times New Roman" w:cs="Times New Roman"/>
                <w:b/>
                <w:bCs/>
                <w:sz w:val="14"/>
                <w:szCs w:val="14"/>
                <w:lang w:val="it-IT"/>
              </w:rPr>
            </w:pPr>
          </w:p>
          <w:p w14:paraId="1CF3AB10" w14:textId="145A5630" w:rsidR="0099735B" w:rsidRPr="00FB4203" w:rsidRDefault="00B26405" w:rsidP="00B26405">
            <w:pPr>
              <w:autoSpaceDE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Parteneriate: între entitățile menționate anterior.</w:t>
            </w:r>
          </w:p>
        </w:tc>
        <w:tc>
          <w:tcPr>
            <w:tcW w:w="4050" w:type="dxa"/>
            <w:tcBorders>
              <w:top w:val="single" w:sz="4" w:space="0" w:color="000000"/>
              <w:left w:val="single" w:sz="4" w:space="0" w:color="000000"/>
              <w:bottom w:val="single" w:sz="4" w:space="0" w:color="000000"/>
            </w:tcBorders>
          </w:tcPr>
          <w:p w14:paraId="3BFFCD2B"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Activități eligibile:</w:t>
            </w:r>
          </w:p>
          <w:p w14:paraId="5F6EC522"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p>
          <w:p w14:paraId="378D9360"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Activitatea 1 Dotarea echipelor mobile (activitate relevantă și obligatorie)</w:t>
            </w:r>
          </w:p>
          <w:p w14:paraId="4AF639B6" w14:textId="4D5BA48A" w:rsidR="0099735B" w:rsidRPr="00402281" w:rsidRDefault="00B26405" w:rsidP="00B26405">
            <w:pPr>
              <w:autoSpaceDE w:val="0"/>
              <w:snapToGrid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Activitatea 2 Dezvoltarea și furnizarea serviciilor de sprijin în comunitate prin echipe de servicii mobile (activitate relevantă și obligatorie)</w:t>
            </w:r>
          </w:p>
        </w:tc>
        <w:tc>
          <w:tcPr>
            <w:tcW w:w="1620" w:type="dxa"/>
            <w:tcBorders>
              <w:top w:val="single" w:sz="4" w:space="0" w:color="000000"/>
              <w:left w:val="single" w:sz="4" w:space="0" w:color="000000"/>
              <w:bottom w:val="single" w:sz="4" w:space="0" w:color="000000"/>
            </w:tcBorders>
          </w:tcPr>
          <w:p w14:paraId="7F53EC24" w14:textId="77777777" w:rsidR="00B26405" w:rsidRPr="00B26405" w:rsidRDefault="00B26405" w:rsidP="00B26405">
            <w:pPr>
              <w:autoSpaceDE w:val="0"/>
              <w:spacing w:after="0" w:line="240" w:lineRule="auto"/>
              <w:rPr>
                <w:rFonts w:ascii="Times New Roman" w:eastAsia="Times New Roman" w:hAnsi="Times New Roman" w:cs="Times New Roman"/>
                <w:sz w:val="20"/>
                <w:szCs w:val="20"/>
                <w:lang w:val="it-IT"/>
              </w:rPr>
            </w:pPr>
            <w:r w:rsidRPr="00B26405">
              <w:rPr>
                <w:rFonts w:ascii="Times New Roman" w:eastAsia="Times New Roman" w:hAnsi="Times New Roman" w:cs="Times New Roman"/>
                <w:sz w:val="20"/>
                <w:szCs w:val="20"/>
                <w:lang w:val="it-IT"/>
              </w:rPr>
              <w:t>Valoarea minimă eligibilă este de 201.000,00 euro.</w:t>
            </w:r>
          </w:p>
          <w:p w14:paraId="51972660" w14:textId="77777777" w:rsidR="00B26405" w:rsidRPr="00B26405" w:rsidRDefault="00B26405" w:rsidP="00B26405">
            <w:pPr>
              <w:autoSpaceDE w:val="0"/>
              <w:spacing w:after="0" w:line="240" w:lineRule="auto"/>
              <w:rPr>
                <w:rFonts w:ascii="Times New Roman" w:eastAsia="Times New Roman" w:hAnsi="Times New Roman" w:cs="Times New Roman"/>
                <w:sz w:val="20"/>
                <w:szCs w:val="20"/>
                <w:lang w:val="it-IT"/>
              </w:rPr>
            </w:pPr>
          </w:p>
          <w:p w14:paraId="1D04D9B0" w14:textId="77777777" w:rsidR="0099735B" w:rsidRDefault="00B26405" w:rsidP="00B26405">
            <w:pPr>
              <w:autoSpaceDE w:val="0"/>
              <w:spacing w:after="0" w:line="240" w:lineRule="auto"/>
              <w:rPr>
                <w:rFonts w:ascii="Times New Roman" w:eastAsia="Times New Roman" w:hAnsi="Times New Roman" w:cs="Times New Roman"/>
                <w:sz w:val="20"/>
                <w:szCs w:val="20"/>
                <w:lang w:val="it-IT"/>
              </w:rPr>
            </w:pPr>
            <w:r w:rsidRPr="00B26405">
              <w:rPr>
                <w:rFonts w:ascii="Times New Roman" w:eastAsia="Times New Roman" w:hAnsi="Times New Roman" w:cs="Times New Roman"/>
                <w:sz w:val="20"/>
                <w:szCs w:val="20"/>
                <w:lang w:val="it-IT"/>
              </w:rPr>
              <w:t>Valoarea maximă eligibilă pentru fiecare proiect este defalcată pe județe/sectoare:</w:t>
            </w:r>
          </w:p>
          <w:p w14:paraId="21A29DEF" w14:textId="77777777" w:rsidR="004F17BE" w:rsidRPr="004F17BE"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Regiunile mai puțin dezvoltate:</w:t>
            </w:r>
          </w:p>
          <w:p w14:paraId="34BFECFC" w14:textId="77777777" w:rsidR="00B26405"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Cluj = 807.929,26 euro;</w:t>
            </w:r>
          </w:p>
          <w:p w14:paraId="730D435D" w14:textId="34A42B8B" w:rsidR="004F17BE"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 xml:space="preserve">Bihor, </w:t>
            </w:r>
            <w:r w:rsidR="001C46BD" w:rsidRPr="001C46BD">
              <w:rPr>
                <w:rFonts w:ascii="Times New Roman" w:eastAsia="Times New Roman" w:hAnsi="Times New Roman" w:cs="Times New Roman"/>
                <w:sz w:val="20"/>
                <w:szCs w:val="20"/>
                <w:lang w:val="it-IT"/>
              </w:rPr>
              <w:t>Bistrița,</w:t>
            </w:r>
            <w:r w:rsidR="001C46BD">
              <w:rPr>
                <w:rFonts w:ascii="Times New Roman" w:eastAsia="Times New Roman" w:hAnsi="Times New Roman" w:cs="Times New Roman"/>
                <w:sz w:val="20"/>
                <w:szCs w:val="20"/>
                <w:lang w:val="it-IT"/>
              </w:rPr>
              <w:t xml:space="preserve"> </w:t>
            </w:r>
            <w:r w:rsidRPr="004F17BE">
              <w:rPr>
                <w:rFonts w:ascii="Times New Roman" w:eastAsia="Times New Roman" w:hAnsi="Times New Roman" w:cs="Times New Roman"/>
                <w:sz w:val="20"/>
                <w:szCs w:val="20"/>
                <w:lang w:val="it-IT"/>
              </w:rPr>
              <w:t>Maramureș= 673.266,54 euro;</w:t>
            </w:r>
          </w:p>
          <w:p w14:paraId="6310DE18" w14:textId="07CE160A" w:rsidR="004F17BE" w:rsidRPr="007E0DF0" w:rsidRDefault="001C46BD" w:rsidP="004F17BE">
            <w:pPr>
              <w:autoSpaceDE w:val="0"/>
              <w:spacing w:after="0" w:line="240" w:lineRule="auto"/>
              <w:rPr>
                <w:rFonts w:ascii="Times New Roman" w:eastAsia="Times New Roman" w:hAnsi="Times New Roman" w:cs="Times New Roman"/>
                <w:sz w:val="20"/>
                <w:szCs w:val="20"/>
                <w:lang w:val="it-IT"/>
              </w:rPr>
            </w:pPr>
            <w:r w:rsidRPr="001C46BD">
              <w:rPr>
                <w:rFonts w:ascii="Times New Roman" w:eastAsia="Times New Roman" w:hAnsi="Times New Roman" w:cs="Times New Roman"/>
                <w:sz w:val="20"/>
                <w:szCs w:val="20"/>
                <w:lang w:val="it-IT"/>
              </w:rPr>
              <w:t>Satu Mare, Sălaj, = 538.613,23 euro;</w:t>
            </w:r>
          </w:p>
        </w:tc>
        <w:tc>
          <w:tcPr>
            <w:tcW w:w="1530" w:type="dxa"/>
            <w:tcBorders>
              <w:top w:val="single" w:sz="4" w:space="0" w:color="000000"/>
              <w:left w:val="single" w:sz="4" w:space="0" w:color="000000"/>
              <w:bottom w:val="single" w:sz="4" w:space="0" w:color="000000"/>
            </w:tcBorders>
          </w:tcPr>
          <w:p w14:paraId="53A29E34"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r w:rsidRPr="001C46BD">
              <w:rPr>
                <w:rFonts w:ascii="Times New Roman" w:hAnsi="Times New Roman" w:cs="Times New Roman"/>
                <w:sz w:val="14"/>
                <w:szCs w:val="14"/>
                <w:lang w:val="it-IT"/>
              </w:rPr>
              <w:t>Rata minimă de cofinanțare va fi stabilită la nivelul fiecărui solicitant/partener, astfel:</w:t>
            </w:r>
          </w:p>
          <w:p w14:paraId="209C0C15"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p>
          <w:p w14:paraId="1D883748"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r w:rsidRPr="001C46BD">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14E2FEBE" w14:textId="1BD8F0FB" w:rsidR="001C46BD" w:rsidRPr="00F60357" w:rsidRDefault="001C46BD" w:rsidP="001C46BD">
            <w:pPr>
              <w:autoSpaceDE w:val="0"/>
              <w:snapToGrid w:val="0"/>
              <w:spacing w:after="0" w:line="240" w:lineRule="auto"/>
              <w:rPr>
                <w:rFonts w:ascii="Times New Roman" w:hAnsi="Times New Roman" w:cs="Times New Roman"/>
                <w:sz w:val="14"/>
                <w:szCs w:val="14"/>
              </w:rPr>
            </w:pPr>
            <w:r w:rsidRPr="001C46BD">
              <w:rPr>
                <w:rFonts w:ascii="Times New Roman" w:hAnsi="Times New Roman" w:cs="Times New Roman"/>
                <w:sz w:val="14"/>
                <w:szCs w:val="14"/>
                <w:lang w:val="it-IT"/>
              </w:rPr>
              <w:t>între 40 și 80% pentru ordonatorii de credite ai bugetului de stat, bugetului asigurărilor sociale de stat şi ai bugetelor fondurilor speciale şi entităţile aflate în subordine sau în coordonare finanţate integral din bugetele acestora.</w:t>
            </w:r>
            <w:r>
              <w:t xml:space="preserve"> </w:t>
            </w:r>
            <w:r w:rsidRPr="00F60357">
              <w:rPr>
                <w:rFonts w:ascii="Times New Roman" w:hAnsi="Times New Roman" w:cs="Times New Roman"/>
                <w:sz w:val="14"/>
                <w:szCs w:val="14"/>
              </w:rPr>
              <w:t>0% pentru persoanele juridice de drept privat fără scop patrimonial.</w:t>
            </w:r>
          </w:p>
          <w:p w14:paraId="63538754" w14:textId="77777777" w:rsidR="001C46BD" w:rsidRPr="00F60357" w:rsidRDefault="001C46BD" w:rsidP="001C46BD">
            <w:pPr>
              <w:autoSpaceDE w:val="0"/>
              <w:snapToGrid w:val="0"/>
              <w:spacing w:after="0" w:line="240" w:lineRule="auto"/>
              <w:rPr>
                <w:rFonts w:ascii="Times New Roman" w:hAnsi="Times New Roman" w:cs="Times New Roman"/>
                <w:sz w:val="14"/>
                <w:szCs w:val="14"/>
              </w:rPr>
            </w:pPr>
            <w:r w:rsidRPr="00F60357">
              <w:rPr>
                <w:rFonts w:ascii="Times New Roman" w:hAnsi="Times New Roman" w:cs="Times New Roman"/>
                <w:sz w:val="14"/>
                <w:szCs w:val="14"/>
              </w:rPr>
              <w:t>2% pentru instituţii de învăţământ preuniversitar/ superior private acreditate.</w:t>
            </w:r>
          </w:p>
          <w:p w14:paraId="19253CE7" w14:textId="167B8639" w:rsidR="0099735B" w:rsidRPr="00F60357" w:rsidRDefault="001C46BD" w:rsidP="001C46BD">
            <w:pPr>
              <w:autoSpaceDE w:val="0"/>
              <w:snapToGrid w:val="0"/>
              <w:spacing w:after="0" w:line="240" w:lineRule="auto"/>
              <w:rPr>
                <w:rFonts w:ascii="Times New Roman" w:hAnsi="Times New Roman" w:cs="Times New Roman"/>
                <w:sz w:val="14"/>
                <w:szCs w:val="14"/>
                <w:lang w:val="fr-FR"/>
              </w:rPr>
            </w:pPr>
            <w:r w:rsidRPr="00F60357">
              <w:rPr>
                <w:rFonts w:ascii="Times New Roman" w:hAnsi="Times New Roman" w:cs="Times New Roman"/>
                <w:sz w:val="14"/>
                <w:szCs w:val="14"/>
                <w:lang w:val="fr-FR"/>
              </w:rPr>
              <w:t xml:space="preserve">5% </w:t>
            </w:r>
            <w:proofErr w:type="spellStart"/>
            <w:r w:rsidRPr="00F60357">
              <w:rPr>
                <w:rFonts w:ascii="Times New Roman" w:hAnsi="Times New Roman" w:cs="Times New Roman"/>
                <w:sz w:val="14"/>
                <w:szCs w:val="14"/>
                <w:lang w:val="fr-FR"/>
              </w:rPr>
              <w:t>pentru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persoanele</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juridice</w:t>
            </w:r>
            <w:proofErr w:type="spellEnd"/>
            <w:r w:rsidRPr="00F60357">
              <w:rPr>
                <w:rFonts w:ascii="Times New Roman" w:hAnsi="Times New Roman" w:cs="Times New Roman"/>
                <w:sz w:val="14"/>
                <w:szCs w:val="14"/>
                <w:lang w:val="fr-FR"/>
              </w:rPr>
              <w:t xml:space="preserve"> de </w:t>
            </w:r>
            <w:proofErr w:type="spellStart"/>
            <w:r w:rsidRPr="00F60357">
              <w:rPr>
                <w:rFonts w:ascii="Times New Roman" w:hAnsi="Times New Roman" w:cs="Times New Roman"/>
                <w:sz w:val="14"/>
                <w:szCs w:val="14"/>
                <w:lang w:val="fr-FR"/>
              </w:rPr>
              <w:t>drept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privat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cu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scop</w:t>
            </w:r>
            <w:proofErr w:type="spellEnd"/>
            <w:r w:rsidRPr="00F60357">
              <w:rPr>
                <w:rFonts w:ascii="Times New Roman" w:hAnsi="Times New Roman" w:cs="Times New Roman"/>
                <w:sz w:val="14"/>
                <w:szCs w:val="14"/>
                <w:lang w:val="fr-FR"/>
              </w:rPr>
              <w:t xml:space="preserve"> patrimonial.</w:t>
            </w:r>
          </w:p>
        </w:tc>
        <w:tc>
          <w:tcPr>
            <w:tcW w:w="1080" w:type="dxa"/>
            <w:tcBorders>
              <w:top w:val="single" w:sz="4" w:space="0" w:color="000000"/>
              <w:left w:val="single" w:sz="4" w:space="0" w:color="000000"/>
              <w:bottom w:val="single" w:sz="4" w:space="0" w:color="000000"/>
            </w:tcBorders>
          </w:tcPr>
          <w:p w14:paraId="449E18E6" w14:textId="451A4D97" w:rsidR="0099735B" w:rsidRPr="00351CE0" w:rsidRDefault="001C46BD" w:rsidP="00963BBA">
            <w:pPr>
              <w:autoSpaceDE w:val="0"/>
              <w:spacing w:after="0" w:line="240" w:lineRule="auto"/>
              <w:rPr>
                <w:rFonts w:ascii="Times New Roman" w:hAnsi="Times New Roman" w:cs="Times New Roman"/>
                <w:b/>
                <w:bCs/>
                <w:sz w:val="18"/>
                <w:szCs w:val="18"/>
              </w:rPr>
            </w:pPr>
            <w:r w:rsidRPr="001C46BD">
              <w:rPr>
                <w:rFonts w:ascii="Times New Roman" w:hAnsi="Times New Roman" w:cs="Times New Roman"/>
                <w:b/>
                <w:bCs/>
                <w:sz w:val="18"/>
                <w:szCs w:val="18"/>
              </w:rPr>
              <w:t>30 Iunie 2026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FBBA53A" w14:textId="48FC1FC4" w:rsidR="0099735B" w:rsidRDefault="001C46BD" w:rsidP="00933A2E">
            <w:pPr>
              <w:autoSpaceDE w:val="0"/>
              <w:spacing w:after="0" w:line="240" w:lineRule="auto"/>
            </w:pPr>
            <w:hyperlink r:id="rId16" w:history="1">
              <w:r w:rsidRPr="00BE2042">
                <w:rPr>
                  <w:rStyle w:val="Hyperlink"/>
                </w:rPr>
                <w:t>https://www.fonduri-structurale.ro/finantari/2001/dezvoltarea-serviciilor-de-sprijin-in-comunitate-prin-echipe-de-servicii-mobile</w:t>
              </w:r>
            </w:hyperlink>
          </w:p>
          <w:p w14:paraId="002E0521" w14:textId="69A6FB36" w:rsidR="001C46BD" w:rsidRDefault="001C46BD" w:rsidP="00933A2E">
            <w:pPr>
              <w:autoSpaceDE w:val="0"/>
              <w:spacing w:after="0" w:line="240" w:lineRule="auto"/>
            </w:pPr>
          </w:p>
        </w:tc>
      </w:tr>
      <w:tr w:rsidR="004537B9" w14:paraId="612A94E9" w14:textId="77777777" w:rsidTr="00944F2D">
        <w:trPr>
          <w:cantSplit/>
          <w:trHeight w:val="8215"/>
        </w:trPr>
        <w:tc>
          <w:tcPr>
            <w:tcW w:w="1893" w:type="dxa"/>
            <w:tcBorders>
              <w:top w:val="single" w:sz="4" w:space="0" w:color="000000"/>
              <w:left w:val="single" w:sz="4" w:space="0" w:color="000000"/>
              <w:bottom w:val="single" w:sz="4" w:space="0" w:color="000000"/>
            </w:tcBorders>
          </w:tcPr>
          <w:p w14:paraId="0C6DBD80" w14:textId="77777777" w:rsidR="004537B9" w:rsidRDefault="00947505" w:rsidP="00B42E3A">
            <w:pPr>
              <w:autoSpaceDE w:val="0"/>
              <w:spacing w:after="0" w:line="240" w:lineRule="auto"/>
              <w:rPr>
                <w:rFonts w:ascii="Times New Roman" w:hAnsi="Times New Roman" w:cs="Times New Roman"/>
                <w:b/>
                <w:sz w:val="18"/>
                <w:szCs w:val="18"/>
              </w:rPr>
            </w:pPr>
            <w:r w:rsidRPr="00947505">
              <w:rPr>
                <w:rFonts w:ascii="Times New Roman" w:hAnsi="Times New Roman" w:cs="Times New Roman"/>
                <w:b/>
                <w:sz w:val="18"/>
                <w:szCs w:val="18"/>
              </w:rPr>
              <w:lastRenderedPageBreak/>
              <w:t>Agence Nationale pour la Cohésion des Territoires</w:t>
            </w:r>
          </w:p>
          <w:p w14:paraId="7D29D01B" w14:textId="77777777" w:rsidR="00947505" w:rsidRDefault="00947505" w:rsidP="00B42E3A">
            <w:pPr>
              <w:autoSpaceDE w:val="0"/>
              <w:spacing w:after="0" w:line="240" w:lineRule="auto"/>
              <w:rPr>
                <w:rFonts w:ascii="Times New Roman" w:hAnsi="Times New Roman" w:cs="Times New Roman"/>
                <w:b/>
                <w:sz w:val="18"/>
                <w:szCs w:val="18"/>
              </w:rPr>
            </w:pPr>
          </w:p>
          <w:p w14:paraId="4CD82BEC" w14:textId="77777777" w:rsidR="00947505" w:rsidRDefault="00947505" w:rsidP="00B42E3A">
            <w:pPr>
              <w:autoSpaceDE w:val="0"/>
              <w:spacing w:after="0" w:line="240" w:lineRule="auto"/>
              <w:rPr>
                <w:rFonts w:ascii="Times New Roman" w:hAnsi="Times New Roman" w:cs="Times New Roman"/>
                <w:b/>
                <w:sz w:val="18"/>
                <w:szCs w:val="18"/>
              </w:rPr>
            </w:pPr>
          </w:p>
          <w:p w14:paraId="65C5A526" w14:textId="77777777" w:rsidR="00947505" w:rsidRDefault="005E515E" w:rsidP="00B42E3A">
            <w:pPr>
              <w:autoSpaceDE w:val="0"/>
              <w:spacing w:after="0" w:line="240" w:lineRule="auto"/>
              <w:rPr>
                <w:rFonts w:ascii="Times New Roman" w:hAnsi="Times New Roman" w:cs="Times New Roman"/>
                <w:b/>
                <w:sz w:val="18"/>
                <w:szCs w:val="18"/>
              </w:rPr>
            </w:pPr>
            <w:r w:rsidRPr="005E515E">
              <w:rPr>
                <w:rFonts w:ascii="Times New Roman" w:hAnsi="Times New Roman" w:cs="Times New Roman"/>
                <w:b/>
                <w:sz w:val="18"/>
                <w:szCs w:val="18"/>
              </w:rPr>
              <w:t>Programul URBACT IV</w:t>
            </w:r>
          </w:p>
          <w:p w14:paraId="2024A760" w14:textId="77777777" w:rsidR="005E515E" w:rsidRDefault="005E515E" w:rsidP="00B42E3A">
            <w:pPr>
              <w:autoSpaceDE w:val="0"/>
              <w:spacing w:after="0" w:line="240" w:lineRule="auto"/>
              <w:rPr>
                <w:rFonts w:ascii="Times New Roman" w:hAnsi="Times New Roman" w:cs="Times New Roman"/>
                <w:b/>
                <w:sz w:val="18"/>
                <w:szCs w:val="18"/>
              </w:rPr>
            </w:pPr>
          </w:p>
          <w:p w14:paraId="2C9F754C" w14:textId="72AA82C8" w:rsidR="005E515E" w:rsidRPr="00B26405" w:rsidRDefault="002849F5" w:rsidP="00B42E3A">
            <w:pPr>
              <w:autoSpaceDE w:val="0"/>
              <w:spacing w:after="0" w:line="240" w:lineRule="auto"/>
              <w:rPr>
                <w:rFonts w:ascii="Times New Roman" w:hAnsi="Times New Roman" w:cs="Times New Roman"/>
                <w:b/>
                <w:sz w:val="18"/>
                <w:szCs w:val="18"/>
              </w:rPr>
            </w:pPr>
            <w:r w:rsidRPr="002849F5">
              <w:rPr>
                <w:rFonts w:ascii="Times New Roman" w:hAnsi="Times New Roman" w:cs="Times New Roman"/>
                <w:b/>
                <w:sz w:val="18"/>
                <w:szCs w:val="18"/>
              </w:rPr>
              <w:t>Apel de proiecte pentru rețele de acțiune</w:t>
            </w:r>
          </w:p>
        </w:tc>
        <w:tc>
          <w:tcPr>
            <w:tcW w:w="1953" w:type="dxa"/>
            <w:tcBorders>
              <w:top w:val="single" w:sz="4" w:space="0" w:color="000000"/>
              <w:left w:val="single" w:sz="4" w:space="0" w:color="000000"/>
              <w:bottom w:val="single" w:sz="4" w:space="0" w:color="000000"/>
            </w:tcBorders>
          </w:tcPr>
          <w:p w14:paraId="7C63B59A" w14:textId="51D00CC3" w:rsidR="004537B9" w:rsidRPr="00B26405" w:rsidRDefault="00FC4218" w:rsidP="00A4599A">
            <w:pPr>
              <w:rPr>
                <w:rFonts w:ascii="Times New Roman" w:eastAsia="Times New Roman" w:hAnsi="Times New Roman" w:cs="Times New Roman"/>
                <w:sz w:val="18"/>
                <w:szCs w:val="18"/>
              </w:rPr>
            </w:pPr>
            <w:r w:rsidRPr="00FC4218">
              <w:rPr>
                <w:rFonts w:ascii="Times New Roman" w:eastAsia="Times New Roman" w:hAnsi="Times New Roman" w:cs="Times New Roman"/>
                <w:sz w:val="18"/>
                <w:szCs w:val="18"/>
              </w:rPr>
              <w:t>Apelul de proiecte vizează colaborarea orașelor pentru a identifica și implementa soluții la provocările urbane, fără a finanța investiții mari în infrastructură.</w:t>
            </w:r>
          </w:p>
        </w:tc>
        <w:tc>
          <w:tcPr>
            <w:tcW w:w="2159" w:type="dxa"/>
            <w:tcBorders>
              <w:top w:val="single" w:sz="4" w:space="0" w:color="000000"/>
              <w:left w:val="single" w:sz="4" w:space="0" w:color="000000"/>
              <w:bottom w:val="single" w:sz="4" w:space="0" w:color="000000"/>
            </w:tcBorders>
          </w:tcPr>
          <w:p w14:paraId="0DB919A2" w14:textId="54BDAB7F" w:rsidR="00E108AD" w:rsidRDefault="00E108AD" w:rsidP="00E108AD">
            <w:pPr>
              <w:autoSpaceDE w:val="0"/>
              <w:spacing w:after="0" w:line="240" w:lineRule="auto"/>
              <w:rPr>
                <w:rFonts w:ascii="Times New Roman" w:hAnsi="Times New Roman" w:cs="Times New Roman"/>
                <w:b/>
                <w:bCs/>
                <w:sz w:val="16"/>
                <w:szCs w:val="16"/>
                <w:lang w:val="it-IT"/>
              </w:rPr>
            </w:pPr>
            <w:r w:rsidRPr="00E108AD">
              <w:rPr>
                <w:rFonts w:ascii="Times New Roman" w:hAnsi="Times New Roman" w:cs="Times New Roman"/>
                <w:b/>
                <w:bCs/>
                <w:sz w:val="16"/>
                <w:szCs w:val="16"/>
                <w:lang w:val="it-IT"/>
              </w:rPr>
              <w:t>Beneficiari eligibili</w:t>
            </w:r>
            <w:r w:rsidR="0080132A">
              <w:rPr>
                <w:rFonts w:ascii="Times New Roman" w:hAnsi="Times New Roman" w:cs="Times New Roman"/>
                <w:b/>
                <w:bCs/>
                <w:sz w:val="16"/>
                <w:szCs w:val="16"/>
                <w:lang w:val="it-IT"/>
              </w:rPr>
              <w:t>:</w:t>
            </w:r>
          </w:p>
          <w:p w14:paraId="5A8D37FE" w14:textId="77777777" w:rsidR="0080132A" w:rsidRPr="00E108AD" w:rsidRDefault="0080132A" w:rsidP="00E108AD">
            <w:pPr>
              <w:autoSpaceDE w:val="0"/>
              <w:spacing w:after="0" w:line="240" w:lineRule="auto"/>
              <w:rPr>
                <w:rFonts w:ascii="Times New Roman" w:hAnsi="Times New Roman" w:cs="Times New Roman"/>
                <w:b/>
                <w:bCs/>
                <w:sz w:val="16"/>
                <w:szCs w:val="16"/>
                <w:lang w:val="it-IT"/>
              </w:rPr>
            </w:pPr>
          </w:p>
          <w:p w14:paraId="183AE2B6" w14:textId="76AA0029" w:rsidR="004537B9" w:rsidRPr="00E108AD" w:rsidRDefault="0080132A" w:rsidP="00E108AD">
            <w:pPr>
              <w:autoSpaceDE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E108AD" w:rsidRPr="00E108AD">
              <w:rPr>
                <w:rFonts w:ascii="Times New Roman" w:hAnsi="Times New Roman" w:cs="Times New Roman"/>
                <w:b/>
                <w:bCs/>
                <w:sz w:val="16"/>
                <w:szCs w:val="16"/>
                <w:lang w:val="it-IT"/>
              </w:rPr>
              <w:t>Consorții de orașe din Uniunea Europeană, Norvegia, Elveția, Albania, Bosnia și Herțegovina, Muntenegru, Macedonia de Nord, Serbia, Moldova, Ucraina formate din minim 6 - 8 parteneri (inclusiv Partenerul Lider)</w:t>
            </w:r>
          </w:p>
        </w:tc>
        <w:tc>
          <w:tcPr>
            <w:tcW w:w="4050" w:type="dxa"/>
            <w:tcBorders>
              <w:top w:val="single" w:sz="4" w:space="0" w:color="000000"/>
              <w:left w:val="single" w:sz="4" w:space="0" w:color="000000"/>
              <w:bottom w:val="single" w:sz="4" w:space="0" w:color="000000"/>
            </w:tcBorders>
          </w:tcPr>
          <w:p w14:paraId="792B4FA7"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Activitățile din cadrul rețelelor URBACT sunt structurate în jurul a 3 Pachete de Lucru (WP):</w:t>
            </w:r>
          </w:p>
          <w:p w14:paraId="0D9BB3BB"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p>
          <w:p w14:paraId="294ABC5D"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WP1 — Managementul rețelei</w:t>
            </w:r>
          </w:p>
          <w:p w14:paraId="332914CD"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Activitățile care urmează să fie dezvoltate în cadrul Pachetului de Lucru 1 (WP1) au ca scop asigurarea unui management și a unei coordonări solide a rețelei, atât în ceea ce privește managementul general al proiectului, cât și toate aspectele legate de managementul administrativ și financiar. Acestea includ, de asemenea, organizarea responsabilităților între parteneri prin construirea unei relații puternice de colaborare și asigurarea unor fluxuri eficiente de comunicare în cadrul rețelei și cu publicul extern.</w:t>
            </w:r>
          </w:p>
          <w:p w14:paraId="4A0FCE38"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WP2 — Activități la nivel de rețea (transnaționale)</w:t>
            </w:r>
          </w:p>
          <w:p w14:paraId="5B671AB3"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Activitățile de la nivel de rețea (transnaționale) au scopul de a sprijini partenerii în îmbunătățirea politicilor locale în raport cu provocarea specifică de politică publică. Acestea includ:</w:t>
            </w:r>
          </w:p>
          <w:p w14:paraId="1D78357F"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Schimbul de experiență: Pentru a explora soluții și a încuraja schimbul de bune practici între parteneri.</w:t>
            </w:r>
          </w:p>
          <w:p w14:paraId="27A91544"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Învățarea : Pentru a consolida cunoștințele practice și competențele partenerilor în domeniul de politici respectiv.</w:t>
            </w:r>
          </w:p>
          <w:p w14:paraId="1CA19A29"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Aplicarea: Pentru a trage concluzii din schimbul transnațional în mod constant și pentru a le aplica la nivel local, în special prin implementarea activităților pe teren.</w:t>
            </w:r>
          </w:p>
          <w:p w14:paraId="7EA3E32B"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WP3 — Activități la nivel local</w:t>
            </w:r>
          </w:p>
          <w:p w14:paraId="704EE560"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Scopul Grupului Local URBACT este de a genera un impact asupra guvernanței și practicilor locale prin crearea unui spațiu sigur pentru inovare în cadrul administrațiilor orășenești. Acesta promovează un mediu favorabil implicării active a actorilor locali în procese de co-creare pe teren.</w:t>
            </w:r>
          </w:p>
          <w:p w14:paraId="1DC27E5A"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Orașele sunt încurajate să propună proiecte legate de domeniile cheie de acțiune identificate în Agenda Urbană pentru UE:</w:t>
            </w:r>
          </w:p>
          <w:p w14:paraId="4975FA84"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p>
          <w:p w14:paraId="4E188028"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Competitivitate, digitalizare, inovare și investiții;</w:t>
            </w:r>
          </w:p>
          <w:p w14:paraId="1CF94F15"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Incluziune socială și egalitate;</w:t>
            </w:r>
          </w:p>
          <w:p w14:paraId="235B9639"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Securitate, siguranță și pregătire (pentru situații de urgență);</w:t>
            </w:r>
          </w:p>
          <w:p w14:paraId="0B9EC806"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Locuințe și clădiri accesibile, sustenabile, de calitate decentă și incluzive;</w:t>
            </w:r>
          </w:p>
          <w:p w14:paraId="656C5450"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Acțiuni climatice, mediu și energie curată;</w:t>
            </w:r>
          </w:p>
          <w:p w14:paraId="07EB5B81" w14:textId="77777777" w:rsidR="0028482B" w:rsidRPr="0028482B" w:rsidRDefault="0028482B" w:rsidP="0028482B">
            <w:pPr>
              <w:autoSpaceDE w:val="0"/>
              <w:snapToGrid w:val="0"/>
              <w:spacing w:after="0" w:line="240" w:lineRule="auto"/>
              <w:rPr>
                <w:rFonts w:ascii="Times New Roman" w:hAnsi="Times New Roman" w:cs="Times New Roman"/>
                <w:b/>
                <w:bCs/>
                <w:sz w:val="16"/>
                <w:szCs w:val="16"/>
                <w:lang w:val="it-IT"/>
              </w:rPr>
            </w:pPr>
            <w:r w:rsidRPr="0028482B">
              <w:rPr>
                <w:rFonts w:ascii="Times New Roman" w:hAnsi="Times New Roman" w:cs="Times New Roman"/>
                <w:b/>
                <w:bCs/>
                <w:sz w:val="16"/>
                <w:szCs w:val="16"/>
                <w:lang w:val="it-IT"/>
              </w:rPr>
              <w:t>Mobilitate.</w:t>
            </w:r>
          </w:p>
          <w:p w14:paraId="26182D12" w14:textId="49011903" w:rsidR="004537B9" w:rsidRPr="0028482B" w:rsidRDefault="004537B9" w:rsidP="0028482B">
            <w:pPr>
              <w:autoSpaceDE w:val="0"/>
              <w:snapToGrid w:val="0"/>
              <w:spacing w:after="0" w:line="240" w:lineRule="auto"/>
              <w:rPr>
                <w:rFonts w:ascii="Times New Roman" w:hAnsi="Times New Roman" w:cs="Times New Roman"/>
                <w:b/>
                <w:bCs/>
                <w:sz w:val="16"/>
                <w:szCs w:val="16"/>
                <w:lang w:val="it-IT"/>
              </w:rPr>
            </w:pPr>
          </w:p>
        </w:tc>
        <w:tc>
          <w:tcPr>
            <w:tcW w:w="1620" w:type="dxa"/>
            <w:tcBorders>
              <w:top w:val="single" w:sz="4" w:space="0" w:color="000000"/>
              <w:left w:val="single" w:sz="4" w:space="0" w:color="000000"/>
              <w:bottom w:val="single" w:sz="4" w:space="0" w:color="000000"/>
            </w:tcBorders>
          </w:tcPr>
          <w:p w14:paraId="0885D3EC" w14:textId="51BAAF0A" w:rsidR="004537B9" w:rsidRPr="00B26405" w:rsidRDefault="002421C6" w:rsidP="00B26405">
            <w:pPr>
              <w:autoSpaceDE w:val="0"/>
              <w:spacing w:after="0" w:line="240" w:lineRule="auto"/>
              <w:rPr>
                <w:rFonts w:ascii="Times New Roman" w:eastAsia="Times New Roman" w:hAnsi="Times New Roman" w:cs="Times New Roman"/>
                <w:sz w:val="20"/>
                <w:szCs w:val="20"/>
                <w:lang w:val="it-IT"/>
              </w:rPr>
            </w:pPr>
            <w:r w:rsidRPr="002421C6">
              <w:rPr>
                <w:rFonts w:ascii="Times New Roman" w:eastAsia="Times New Roman" w:hAnsi="Times New Roman" w:cs="Times New Roman"/>
                <w:sz w:val="20"/>
                <w:szCs w:val="20"/>
                <w:lang w:val="it-IT"/>
              </w:rPr>
              <w:t xml:space="preserve">Valoarea maximă a finanțării este de </w:t>
            </w:r>
            <w:r w:rsidRPr="001855C9">
              <w:rPr>
                <w:rFonts w:ascii="Times New Roman" w:eastAsia="Times New Roman" w:hAnsi="Times New Roman" w:cs="Times New Roman"/>
                <w:b/>
                <w:bCs/>
                <w:sz w:val="20"/>
                <w:szCs w:val="20"/>
                <w:lang w:val="it-IT"/>
              </w:rPr>
              <w:t>1.000.000</w:t>
            </w:r>
            <w:r w:rsidRPr="002421C6">
              <w:rPr>
                <w:rFonts w:ascii="Times New Roman" w:eastAsia="Times New Roman" w:hAnsi="Times New Roman" w:cs="Times New Roman"/>
                <w:sz w:val="20"/>
                <w:szCs w:val="20"/>
                <w:lang w:val="it-IT"/>
              </w:rPr>
              <w:t xml:space="preserve"> euro</w:t>
            </w:r>
          </w:p>
        </w:tc>
        <w:tc>
          <w:tcPr>
            <w:tcW w:w="1530" w:type="dxa"/>
            <w:tcBorders>
              <w:top w:val="single" w:sz="4" w:space="0" w:color="000000"/>
              <w:left w:val="single" w:sz="4" w:space="0" w:color="000000"/>
              <w:bottom w:val="single" w:sz="4" w:space="0" w:color="000000"/>
            </w:tcBorders>
          </w:tcPr>
          <w:p w14:paraId="2BC87220"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5712A6">
              <w:rPr>
                <w:rFonts w:ascii="Times New Roman" w:hAnsi="Times New Roman" w:cs="Times New Roman"/>
                <w:sz w:val="16"/>
                <w:szCs w:val="16"/>
                <w:lang w:val="it-IT"/>
              </w:rPr>
              <w:t>Procentul de cofinanțare se aplică în funcție de beneficiarul eligibil:</w:t>
            </w:r>
          </w:p>
          <w:p w14:paraId="43CEFA42"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p>
          <w:p w14:paraId="76639E80"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1855C9">
              <w:rPr>
                <w:rFonts w:ascii="Times New Roman" w:hAnsi="Times New Roman" w:cs="Times New Roman"/>
                <w:b/>
                <w:bCs/>
                <w:sz w:val="16"/>
                <w:szCs w:val="16"/>
                <w:lang w:val="it-IT"/>
              </w:rPr>
              <w:t>20%</w:t>
            </w:r>
            <w:r w:rsidRPr="005712A6">
              <w:rPr>
                <w:rFonts w:ascii="Times New Roman" w:hAnsi="Times New Roman" w:cs="Times New Roman"/>
                <w:sz w:val="16"/>
                <w:szCs w:val="16"/>
                <w:lang w:val="it-IT"/>
              </w:rPr>
              <w:t xml:space="preserve"> pentru partenerii care provin dintr-o regiune mai puțin dezvoltată</w:t>
            </w:r>
          </w:p>
          <w:p w14:paraId="66C47D3F"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1855C9">
              <w:rPr>
                <w:rFonts w:ascii="Times New Roman" w:hAnsi="Times New Roman" w:cs="Times New Roman"/>
                <w:b/>
                <w:bCs/>
                <w:sz w:val="16"/>
                <w:szCs w:val="16"/>
                <w:lang w:val="it-IT"/>
              </w:rPr>
              <w:t>30%</w:t>
            </w:r>
            <w:r w:rsidRPr="005712A6">
              <w:rPr>
                <w:rFonts w:ascii="Times New Roman" w:hAnsi="Times New Roman" w:cs="Times New Roman"/>
                <w:sz w:val="16"/>
                <w:szCs w:val="16"/>
                <w:lang w:val="it-IT"/>
              </w:rPr>
              <w:t xml:space="preserve"> pentru pentru partenerii care provin dintr-o regiune de tranziție</w:t>
            </w:r>
          </w:p>
          <w:p w14:paraId="1B05D7B2"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1855C9">
              <w:rPr>
                <w:rFonts w:ascii="Times New Roman" w:hAnsi="Times New Roman" w:cs="Times New Roman"/>
                <w:b/>
                <w:bCs/>
                <w:sz w:val="16"/>
                <w:szCs w:val="16"/>
                <w:lang w:val="it-IT"/>
              </w:rPr>
              <w:t>35%</w:t>
            </w:r>
            <w:r w:rsidRPr="005712A6">
              <w:rPr>
                <w:rFonts w:ascii="Times New Roman" w:hAnsi="Times New Roman" w:cs="Times New Roman"/>
                <w:sz w:val="16"/>
                <w:szCs w:val="16"/>
                <w:lang w:val="it-IT"/>
              </w:rPr>
              <w:t xml:space="preserve"> pentru pentru orașele care provin dintr-o regiune mai dezvoltată</w:t>
            </w:r>
          </w:p>
          <w:p w14:paraId="4A307A2A"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9C107D">
              <w:rPr>
                <w:rFonts w:ascii="Times New Roman" w:hAnsi="Times New Roman" w:cs="Times New Roman"/>
                <w:b/>
                <w:bCs/>
                <w:sz w:val="16"/>
                <w:szCs w:val="16"/>
                <w:lang w:val="it-IT"/>
              </w:rPr>
              <w:t>50%</w:t>
            </w:r>
            <w:r w:rsidRPr="005712A6">
              <w:rPr>
                <w:rFonts w:ascii="Times New Roman" w:hAnsi="Times New Roman" w:cs="Times New Roman"/>
                <w:sz w:val="16"/>
                <w:szCs w:val="16"/>
                <w:lang w:val="it-IT"/>
              </w:rPr>
              <w:t xml:space="preserve"> pentru orașele din Norvegia sau Elveția</w:t>
            </w:r>
          </w:p>
          <w:p w14:paraId="40CB876E"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9C107D">
              <w:rPr>
                <w:rFonts w:ascii="Times New Roman" w:hAnsi="Times New Roman" w:cs="Times New Roman"/>
                <w:b/>
                <w:bCs/>
                <w:sz w:val="16"/>
                <w:szCs w:val="16"/>
                <w:lang w:val="it-IT"/>
              </w:rPr>
              <w:t>5%</w:t>
            </w:r>
            <w:r w:rsidRPr="005712A6">
              <w:rPr>
                <w:rFonts w:ascii="Times New Roman" w:hAnsi="Times New Roman" w:cs="Times New Roman"/>
                <w:sz w:val="16"/>
                <w:szCs w:val="16"/>
                <w:lang w:val="it-IT"/>
              </w:rPr>
              <w:t xml:space="preserve"> pentru partenerii provenind din cele 5 țări IPA – Albania, Bosnia și Herțegovina, Muntenegru, Macedonia de Nord și Serbia;</w:t>
            </w:r>
          </w:p>
          <w:p w14:paraId="111FCA0C" w14:textId="5B176F8F" w:rsidR="004537B9" w:rsidRPr="005712A6" w:rsidRDefault="005712A6" w:rsidP="005712A6">
            <w:pPr>
              <w:autoSpaceDE w:val="0"/>
              <w:snapToGrid w:val="0"/>
              <w:spacing w:after="0" w:line="240" w:lineRule="auto"/>
              <w:rPr>
                <w:rFonts w:ascii="Times New Roman" w:hAnsi="Times New Roman" w:cs="Times New Roman"/>
                <w:sz w:val="16"/>
                <w:szCs w:val="16"/>
                <w:lang w:val="it-IT"/>
              </w:rPr>
            </w:pPr>
            <w:r w:rsidRPr="009C107D">
              <w:rPr>
                <w:rFonts w:ascii="Times New Roman" w:hAnsi="Times New Roman" w:cs="Times New Roman"/>
                <w:b/>
                <w:bCs/>
                <w:sz w:val="16"/>
                <w:szCs w:val="16"/>
                <w:lang w:val="it-IT"/>
              </w:rPr>
              <w:t>5%</w:t>
            </w:r>
            <w:r w:rsidRPr="005712A6">
              <w:rPr>
                <w:rFonts w:ascii="Times New Roman" w:hAnsi="Times New Roman" w:cs="Times New Roman"/>
                <w:sz w:val="16"/>
                <w:szCs w:val="16"/>
                <w:lang w:val="it-IT"/>
              </w:rPr>
              <w:t xml:space="preserve"> pentru partenerii provenind din Ucraina și Moldova</w:t>
            </w:r>
          </w:p>
        </w:tc>
        <w:tc>
          <w:tcPr>
            <w:tcW w:w="1080" w:type="dxa"/>
            <w:tcBorders>
              <w:top w:val="single" w:sz="4" w:space="0" w:color="000000"/>
              <w:left w:val="single" w:sz="4" w:space="0" w:color="000000"/>
              <w:bottom w:val="single" w:sz="4" w:space="0" w:color="000000"/>
            </w:tcBorders>
          </w:tcPr>
          <w:p w14:paraId="0B96E283" w14:textId="67DA35D4" w:rsidR="004537B9" w:rsidRPr="001C46BD" w:rsidRDefault="00FC40CE" w:rsidP="00A62DEA">
            <w:pPr>
              <w:autoSpaceDE w:val="0"/>
              <w:spacing w:after="0" w:line="240" w:lineRule="auto"/>
              <w:rPr>
                <w:rFonts w:ascii="Times New Roman" w:hAnsi="Times New Roman" w:cs="Times New Roman"/>
                <w:b/>
                <w:bCs/>
                <w:sz w:val="18"/>
                <w:szCs w:val="18"/>
              </w:rPr>
            </w:pPr>
            <w:r w:rsidRPr="00FC40CE">
              <w:rPr>
                <w:rFonts w:ascii="Times New Roman" w:hAnsi="Times New Roman" w:cs="Times New Roman"/>
                <w:b/>
                <w:bCs/>
                <w:sz w:val="18"/>
                <w:szCs w:val="18"/>
              </w:rPr>
              <w:t>17 iunie 2026, ora 15:00 CEST.</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1CE9B63" w14:textId="1AF793AE" w:rsidR="004537B9" w:rsidRDefault="00BA4200" w:rsidP="00933A2E">
            <w:pPr>
              <w:autoSpaceDE w:val="0"/>
              <w:spacing w:after="0" w:line="240" w:lineRule="auto"/>
            </w:pPr>
            <w:hyperlink r:id="rId17" w:history="1">
              <w:r w:rsidRPr="002B6992">
                <w:rPr>
                  <w:rStyle w:val="Hyperlink"/>
                </w:rPr>
                <w:t>https://www.fonduri-structurale.ro/finantari/2175/apel-de-proiecte-pentru-retele-de-actiune</w:t>
              </w:r>
            </w:hyperlink>
          </w:p>
          <w:p w14:paraId="367C7F40" w14:textId="3A09A411" w:rsidR="00BA4200" w:rsidRDefault="00BA4200" w:rsidP="00933A2E">
            <w:pPr>
              <w:autoSpaceDE w:val="0"/>
              <w:spacing w:after="0" w:line="240" w:lineRule="auto"/>
            </w:pPr>
          </w:p>
        </w:tc>
      </w:tr>
      <w:tr w:rsidR="00BA4200" w14:paraId="6DC2A4A2" w14:textId="77777777" w:rsidTr="00944F2D">
        <w:trPr>
          <w:cantSplit/>
          <w:trHeight w:val="8215"/>
        </w:trPr>
        <w:tc>
          <w:tcPr>
            <w:tcW w:w="1893" w:type="dxa"/>
            <w:tcBorders>
              <w:top w:val="single" w:sz="4" w:space="0" w:color="000000"/>
              <w:left w:val="single" w:sz="4" w:space="0" w:color="000000"/>
              <w:bottom w:val="single" w:sz="4" w:space="0" w:color="000000"/>
            </w:tcBorders>
          </w:tcPr>
          <w:p w14:paraId="53DF03A9" w14:textId="77777777" w:rsidR="00BA4200" w:rsidRDefault="00A04706" w:rsidP="00B42E3A">
            <w:pPr>
              <w:autoSpaceDE w:val="0"/>
              <w:spacing w:after="0" w:line="240" w:lineRule="auto"/>
              <w:rPr>
                <w:rFonts w:ascii="Times New Roman" w:hAnsi="Times New Roman" w:cs="Times New Roman"/>
                <w:b/>
                <w:sz w:val="18"/>
                <w:szCs w:val="18"/>
              </w:rPr>
            </w:pPr>
            <w:r w:rsidRPr="00A04706">
              <w:rPr>
                <w:rFonts w:ascii="Times New Roman" w:hAnsi="Times New Roman" w:cs="Times New Roman"/>
                <w:b/>
                <w:sz w:val="18"/>
                <w:szCs w:val="18"/>
              </w:rPr>
              <w:lastRenderedPageBreak/>
              <w:t>CERV-2026-CITIZENS-CIV-ENGAGEMENT-DISINFOFIMI</w:t>
            </w:r>
          </w:p>
          <w:p w14:paraId="61CF827D" w14:textId="77777777" w:rsidR="00A04706" w:rsidRDefault="00A04706" w:rsidP="00B42E3A">
            <w:pPr>
              <w:autoSpaceDE w:val="0"/>
              <w:spacing w:after="0" w:line="240" w:lineRule="auto"/>
              <w:rPr>
                <w:rFonts w:ascii="Times New Roman" w:hAnsi="Times New Roman" w:cs="Times New Roman"/>
                <w:b/>
                <w:sz w:val="18"/>
                <w:szCs w:val="18"/>
              </w:rPr>
            </w:pPr>
          </w:p>
          <w:p w14:paraId="59BD8AF2" w14:textId="77777777" w:rsidR="00A04706" w:rsidRDefault="008C116A" w:rsidP="00B42E3A">
            <w:pPr>
              <w:autoSpaceDE w:val="0"/>
              <w:spacing w:after="0" w:line="240" w:lineRule="auto"/>
              <w:rPr>
                <w:rFonts w:ascii="Times New Roman" w:hAnsi="Times New Roman" w:cs="Times New Roman"/>
                <w:b/>
                <w:sz w:val="18"/>
                <w:szCs w:val="18"/>
              </w:rPr>
            </w:pPr>
            <w:r w:rsidRPr="008C116A">
              <w:rPr>
                <w:rFonts w:ascii="Times New Roman" w:hAnsi="Times New Roman" w:cs="Times New Roman"/>
                <w:b/>
                <w:sz w:val="18"/>
                <w:szCs w:val="18"/>
              </w:rPr>
              <w:t>Programul Cetățeni, Egalitate, Drepturi și Valori (CEDV)</w:t>
            </w:r>
          </w:p>
          <w:p w14:paraId="2535B06B" w14:textId="77777777" w:rsidR="008C116A" w:rsidRDefault="008C116A" w:rsidP="00B42E3A">
            <w:pPr>
              <w:autoSpaceDE w:val="0"/>
              <w:spacing w:after="0" w:line="240" w:lineRule="auto"/>
              <w:rPr>
                <w:rFonts w:ascii="Times New Roman" w:hAnsi="Times New Roman" w:cs="Times New Roman"/>
                <w:b/>
                <w:sz w:val="18"/>
                <w:szCs w:val="18"/>
              </w:rPr>
            </w:pPr>
          </w:p>
          <w:p w14:paraId="2232FAAB" w14:textId="46DE6D87" w:rsidR="008C116A" w:rsidRPr="00947505" w:rsidRDefault="009E14DE" w:rsidP="00B42E3A">
            <w:pPr>
              <w:autoSpaceDE w:val="0"/>
              <w:spacing w:after="0" w:line="240" w:lineRule="auto"/>
              <w:rPr>
                <w:rFonts w:ascii="Times New Roman" w:hAnsi="Times New Roman" w:cs="Times New Roman"/>
                <w:b/>
                <w:sz w:val="18"/>
                <w:szCs w:val="18"/>
              </w:rPr>
            </w:pPr>
            <w:r w:rsidRPr="009E14DE">
              <w:rPr>
                <w:rFonts w:ascii="Times New Roman" w:hAnsi="Times New Roman" w:cs="Times New Roman"/>
                <w:b/>
                <w:sz w:val="18"/>
                <w:szCs w:val="18"/>
              </w:rPr>
              <w:t>Apel pentru propuneri de proiecte care vizează combaterea răspândirii dezinformării și manipulării în cadrul dezbaterilor și proceselor democratice</w:t>
            </w:r>
          </w:p>
        </w:tc>
        <w:tc>
          <w:tcPr>
            <w:tcW w:w="1953" w:type="dxa"/>
            <w:tcBorders>
              <w:top w:val="single" w:sz="4" w:space="0" w:color="000000"/>
              <w:left w:val="single" w:sz="4" w:space="0" w:color="000000"/>
              <w:bottom w:val="single" w:sz="4" w:space="0" w:color="000000"/>
            </w:tcBorders>
          </w:tcPr>
          <w:p w14:paraId="18C74931" w14:textId="11539E86" w:rsidR="00BA4200" w:rsidRPr="00FC4218" w:rsidRDefault="009E14DE" w:rsidP="00A4599A">
            <w:pPr>
              <w:rPr>
                <w:rFonts w:ascii="Times New Roman" w:eastAsia="Times New Roman" w:hAnsi="Times New Roman" w:cs="Times New Roman"/>
                <w:sz w:val="18"/>
                <w:szCs w:val="18"/>
              </w:rPr>
            </w:pPr>
            <w:r w:rsidRPr="009E14DE">
              <w:rPr>
                <w:rFonts w:ascii="Times New Roman" w:eastAsia="Times New Roman" w:hAnsi="Times New Roman" w:cs="Times New Roman"/>
                <w:sz w:val="18"/>
                <w:szCs w:val="18"/>
              </w:rPr>
              <w:t>Apelul sprijină proiecte care contracarează dezinformarea și manipularea informațiilor în procesele democratice.</w:t>
            </w:r>
          </w:p>
        </w:tc>
        <w:tc>
          <w:tcPr>
            <w:tcW w:w="2159" w:type="dxa"/>
            <w:tcBorders>
              <w:top w:val="single" w:sz="4" w:space="0" w:color="000000"/>
              <w:left w:val="single" w:sz="4" w:space="0" w:color="000000"/>
              <w:bottom w:val="single" w:sz="4" w:space="0" w:color="000000"/>
            </w:tcBorders>
          </w:tcPr>
          <w:p w14:paraId="247F6AB7" w14:textId="0F36CF1F" w:rsidR="00B64086" w:rsidRDefault="00B64086" w:rsidP="00B64086">
            <w:pPr>
              <w:autoSpaceDE w:val="0"/>
              <w:spacing w:after="0" w:line="240" w:lineRule="auto"/>
              <w:rPr>
                <w:rFonts w:ascii="Times New Roman" w:hAnsi="Times New Roman" w:cs="Times New Roman"/>
                <w:b/>
                <w:bCs/>
                <w:sz w:val="16"/>
                <w:szCs w:val="16"/>
                <w:lang w:val="it-IT"/>
              </w:rPr>
            </w:pPr>
            <w:r w:rsidRPr="00B64086">
              <w:rPr>
                <w:rFonts w:ascii="Times New Roman" w:hAnsi="Times New Roman" w:cs="Times New Roman"/>
                <w:b/>
                <w:bCs/>
                <w:sz w:val="16"/>
                <w:szCs w:val="16"/>
                <w:lang w:val="it-IT"/>
              </w:rPr>
              <w:t>Beneficiari eligibili</w:t>
            </w:r>
            <w:r>
              <w:rPr>
                <w:rFonts w:ascii="Times New Roman" w:hAnsi="Times New Roman" w:cs="Times New Roman"/>
                <w:b/>
                <w:bCs/>
                <w:sz w:val="16"/>
                <w:szCs w:val="16"/>
                <w:lang w:val="it-IT"/>
              </w:rPr>
              <w:t>:</w:t>
            </w:r>
          </w:p>
          <w:p w14:paraId="5F9AC9B9" w14:textId="77777777" w:rsidR="00B64086" w:rsidRPr="00B64086" w:rsidRDefault="00B64086" w:rsidP="00B64086">
            <w:pPr>
              <w:autoSpaceDE w:val="0"/>
              <w:spacing w:after="0" w:line="240" w:lineRule="auto"/>
              <w:rPr>
                <w:rFonts w:ascii="Times New Roman" w:hAnsi="Times New Roman" w:cs="Times New Roman"/>
                <w:b/>
                <w:bCs/>
                <w:sz w:val="16"/>
                <w:szCs w:val="16"/>
                <w:lang w:val="it-IT"/>
              </w:rPr>
            </w:pPr>
          </w:p>
          <w:p w14:paraId="0A7A0210" w14:textId="77777777" w:rsidR="00BA4200" w:rsidRDefault="00B64086" w:rsidP="00B64086">
            <w:pPr>
              <w:autoSpaceDE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Pr="00B64086">
              <w:rPr>
                <w:rFonts w:ascii="Times New Roman" w:hAnsi="Times New Roman" w:cs="Times New Roman"/>
                <w:b/>
                <w:bCs/>
                <w:sz w:val="16"/>
                <w:szCs w:val="16"/>
                <w:lang w:val="it-IT"/>
              </w:rPr>
              <w:t>Consorțiu format din minim 2 solicitanți din două țări eligibile diferite</w:t>
            </w:r>
          </w:p>
          <w:p w14:paraId="09317D3A" w14:textId="77777777" w:rsidR="004F2CAC" w:rsidRPr="004F2CAC" w:rsidRDefault="004F2CAC" w:rsidP="004F2CAC">
            <w:pPr>
              <w:autoSpaceDE w:val="0"/>
              <w:spacing w:after="0" w:line="240" w:lineRule="auto"/>
              <w:rPr>
                <w:rFonts w:ascii="Times New Roman" w:hAnsi="Times New Roman" w:cs="Times New Roman"/>
                <w:b/>
                <w:bCs/>
                <w:sz w:val="16"/>
                <w:szCs w:val="16"/>
                <w:lang w:val="it-IT"/>
              </w:rPr>
            </w:pPr>
            <w:r w:rsidRPr="004F2CAC">
              <w:rPr>
                <w:rFonts w:ascii="Times New Roman" w:hAnsi="Times New Roman" w:cs="Times New Roman"/>
                <w:b/>
                <w:bCs/>
                <w:sz w:val="16"/>
                <w:szCs w:val="16"/>
                <w:lang w:val="it-IT"/>
              </w:rPr>
              <w:t>Aria de implementare cuprinde:</w:t>
            </w:r>
          </w:p>
          <w:p w14:paraId="4A9DCB86" w14:textId="77777777" w:rsidR="004F2CAC" w:rsidRPr="004F2CAC" w:rsidRDefault="004F2CAC" w:rsidP="004F2CAC">
            <w:pPr>
              <w:autoSpaceDE w:val="0"/>
              <w:spacing w:after="0" w:line="240" w:lineRule="auto"/>
              <w:rPr>
                <w:rFonts w:ascii="Times New Roman" w:hAnsi="Times New Roman" w:cs="Times New Roman"/>
                <w:b/>
                <w:bCs/>
                <w:sz w:val="16"/>
                <w:szCs w:val="16"/>
                <w:lang w:val="it-IT"/>
              </w:rPr>
            </w:pPr>
          </w:p>
          <w:p w14:paraId="2295A906" w14:textId="77777777" w:rsidR="004F2CAC" w:rsidRPr="004F2CAC" w:rsidRDefault="004F2CAC" w:rsidP="004F2CAC">
            <w:pPr>
              <w:autoSpaceDE w:val="0"/>
              <w:spacing w:after="0" w:line="240" w:lineRule="auto"/>
              <w:rPr>
                <w:rFonts w:ascii="Times New Roman" w:hAnsi="Times New Roman" w:cs="Times New Roman"/>
                <w:b/>
                <w:bCs/>
                <w:sz w:val="16"/>
                <w:szCs w:val="16"/>
                <w:lang w:val="it-IT"/>
              </w:rPr>
            </w:pPr>
            <w:r w:rsidRPr="004F2CAC">
              <w:rPr>
                <w:rFonts w:ascii="Times New Roman" w:hAnsi="Times New Roman" w:cs="Times New Roman"/>
                <w:b/>
                <w:bCs/>
                <w:sz w:val="16"/>
                <w:szCs w:val="16"/>
                <w:lang w:val="it-IT"/>
              </w:rPr>
              <w:t>Statele membre ale UE (inclusiv țări și teritorii de peste mări)</w:t>
            </w:r>
          </w:p>
          <w:p w14:paraId="304F92D3" w14:textId="628220BF" w:rsidR="00B64086" w:rsidRPr="00E108AD" w:rsidRDefault="004F2CAC" w:rsidP="004F2CAC">
            <w:pPr>
              <w:autoSpaceDE w:val="0"/>
              <w:spacing w:after="0" w:line="240" w:lineRule="auto"/>
              <w:rPr>
                <w:rFonts w:ascii="Times New Roman" w:hAnsi="Times New Roman" w:cs="Times New Roman"/>
                <w:b/>
                <w:bCs/>
                <w:sz w:val="16"/>
                <w:szCs w:val="16"/>
                <w:lang w:val="it-IT"/>
              </w:rPr>
            </w:pPr>
            <w:r w:rsidRPr="004F2CAC">
              <w:rPr>
                <w:rFonts w:ascii="Times New Roman" w:hAnsi="Times New Roman" w:cs="Times New Roman"/>
                <w:b/>
                <w:bCs/>
                <w:sz w:val="16"/>
                <w:szCs w:val="16"/>
                <w:lang w:val="it-IT"/>
              </w:rPr>
              <w:t>Țări asociate Programului CERV sau țări aflate în negocieri în curs pentru un acord de asociere, în cazul în care acordul intră în vigoare înainte de semnarea grantului</w:t>
            </w:r>
          </w:p>
        </w:tc>
        <w:tc>
          <w:tcPr>
            <w:tcW w:w="4050" w:type="dxa"/>
            <w:tcBorders>
              <w:top w:val="single" w:sz="4" w:space="0" w:color="000000"/>
              <w:left w:val="single" w:sz="4" w:space="0" w:color="000000"/>
              <w:bottom w:val="single" w:sz="4" w:space="0" w:color="000000"/>
            </w:tcBorders>
          </w:tcPr>
          <w:p w14:paraId="3D843701" w14:textId="77777777" w:rsidR="006242C8" w:rsidRPr="006242C8" w:rsidRDefault="006242C8" w:rsidP="006242C8">
            <w:pPr>
              <w:autoSpaceDE w:val="0"/>
              <w:snapToGrid w:val="0"/>
              <w:spacing w:after="0" w:line="240" w:lineRule="auto"/>
              <w:rPr>
                <w:rFonts w:ascii="Times New Roman" w:hAnsi="Times New Roman" w:cs="Times New Roman"/>
                <w:b/>
                <w:bCs/>
                <w:sz w:val="16"/>
                <w:szCs w:val="16"/>
                <w:lang w:val="it-IT"/>
              </w:rPr>
            </w:pPr>
            <w:r w:rsidRPr="006242C8">
              <w:rPr>
                <w:rFonts w:ascii="Times New Roman" w:hAnsi="Times New Roman" w:cs="Times New Roman"/>
                <w:b/>
                <w:bCs/>
                <w:sz w:val="16"/>
                <w:szCs w:val="16"/>
                <w:lang w:val="it-IT"/>
              </w:rPr>
              <w:t>Dezvoltarea și diseminarea de cunoștințe, resurse și instrumente pentru a ajuta cetățenii să identifice și să recunoască campaniile de dezinformare organizate și manipulative, precum și tehnicile de manipulare online, și să își exercite drepturile aferente.</w:t>
            </w:r>
          </w:p>
          <w:p w14:paraId="143EE913" w14:textId="77777777" w:rsidR="006242C8" w:rsidRPr="006242C8" w:rsidRDefault="006242C8" w:rsidP="006242C8">
            <w:pPr>
              <w:autoSpaceDE w:val="0"/>
              <w:snapToGrid w:val="0"/>
              <w:spacing w:after="0" w:line="240" w:lineRule="auto"/>
              <w:rPr>
                <w:rFonts w:ascii="Times New Roman" w:hAnsi="Times New Roman" w:cs="Times New Roman"/>
                <w:b/>
                <w:bCs/>
                <w:sz w:val="16"/>
                <w:szCs w:val="16"/>
                <w:lang w:val="it-IT"/>
              </w:rPr>
            </w:pPr>
            <w:r w:rsidRPr="006242C8">
              <w:rPr>
                <w:rFonts w:ascii="Times New Roman" w:hAnsi="Times New Roman" w:cs="Times New Roman"/>
                <w:b/>
                <w:bCs/>
                <w:sz w:val="16"/>
                <w:szCs w:val="16"/>
                <w:lang w:val="it-IT"/>
              </w:rPr>
              <w:t>Dezvoltarea, implementarea și diseminarea de instrumente digitale (inclusiv IA) pentru monitorizarea, detectarea, analizarea campaniilor online organizate de dezinformare, de manipulare și ingerință străină în informații</w:t>
            </w:r>
          </w:p>
          <w:p w14:paraId="4C802ADC" w14:textId="77777777" w:rsidR="006242C8" w:rsidRPr="006242C8" w:rsidRDefault="006242C8" w:rsidP="006242C8">
            <w:pPr>
              <w:autoSpaceDE w:val="0"/>
              <w:snapToGrid w:val="0"/>
              <w:spacing w:after="0" w:line="240" w:lineRule="auto"/>
              <w:rPr>
                <w:rFonts w:ascii="Times New Roman" w:hAnsi="Times New Roman" w:cs="Times New Roman"/>
                <w:b/>
                <w:bCs/>
                <w:sz w:val="16"/>
                <w:szCs w:val="16"/>
                <w:lang w:val="it-IT"/>
              </w:rPr>
            </w:pPr>
            <w:r w:rsidRPr="006242C8">
              <w:rPr>
                <w:rFonts w:ascii="Times New Roman" w:hAnsi="Times New Roman" w:cs="Times New Roman"/>
                <w:b/>
                <w:bCs/>
                <w:sz w:val="16"/>
                <w:szCs w:val="16"/>
                <w:lang w:val="it-IT"/>
              </w:rPr>
              <w:t>Sprijinirea organismelor publice competente în obținerea de informații fundamentate pe dovezi cu privire la campaniile de dezinformare online, permițându-le să abordeze rapid și eficient aceste probleme în limita competențelor lor</w:t>
            </w:r>
          </w:p>
          <w:p w14:paraId="6BF91329" w14:textId="77777777" w:rsidR="006242C8" w:rsidRPr="006242C8" w:rsidRDefault="006242C8" w:rsidP="006242C8">
            <w:pPr>
              <w:autoSpaceDE w:val="0"/>
              <w:snapToGrid w:val="0"/>
              <w:spacing w:after="0" w:line="240" w:lineRule="auto"/>
              <w:rPr>
                <w:rFonts w:ascii="Times New Roman" w:hAnsi="Times New Roman" w:cs="Times New Roman"/>
                <w:b/>
                <w:bCs/>
                <w:sz w:val="16"/>
                <w:szCs w:val="16"/>
                <w:lang w:val="it-IT"/>
              </w:rPr>
            </w:pPr>
            <w:r w:rsidRPr="006242C8">
              <w:rPr>
                <w:rFonts w:ascii="Times New Roman" w:hAnsi="Times New Roman" w:cs="Times New Roman"/>
                <w:b/>
                <w:bCs/>
                <w:sz w:val="16"/>
                <w:szCs w:val="16"/>
                <w:lang w:val="it-IT"/>
              </w:rPr>
              <w:t>Dezvoltarea, implementarea și diseminarea de programe și instrumente de educație mediatică și digitală pentru cetățenii de toate vârstele și din toate categoriile socio-economice, ajutându-i să evalueze critic mediul informațional online și să își exercite drepturile aferente</w:t>
            </w:r>
          </w:p>
          <w:p w14:paraId="4D60F28C" w14:textId="77777777" w:rsidR="006242C8" w:rsidRPr="006242C8" w:rsidRDefault="006242C8" w:rsidP="006242C8">
            <w:pPr>
              <w:autoSpaceDE w:val="0"/>
              <w:snapToGrid w:val="0"/>
              <w:spacing w:after="0" w:line="240" w:lineRule="auto"/>
              <w:rPr>
                <w:rFonts w:ascii="Times New Roman" w:hAnsi="Times New Roman" w:cs="Times New Roman"/>
                <w:b/>
                <w:bCs/>
                <w:sz w:val="16"/>
                <w:szCs w:val="16"/>
                <w:lang w:val="it-IT"/>
              </w:rPr>
            </w:pPr>
            <w:r w:rsidRPr="006242C8">
              <w:rPr>
                <w:rFonts w:ascii="Times New Roman" w:hAnsi="Times New Roman" w:cs="Times New Roman"/>
                <w:b/>
                <w:bCs/>
                <w:sz w:val="16"/>
                <w:szCs w:val="16"/>
                <w:lang w:val="it-IT"/>
              </w:rPr>
              <w:t>Implicarea în campanii de conștientizare publică pentru a evidenția riscurile campaniilor de dezinformare și pentru a încuraja utilizarea responsabilă a tehnologiilor online (inclusiv a IA)</w:t>
            </w:r>
          </w:p>
          <w:p w14:paraId="77C08111" w14:textId="1B45B902" w:rsidR="00BA4200" w:rsidRPr="0028482B" w:rsidRDefault="006242C8" w:rsidP="006242C8">
            <w:pPr>
              <w:autoSpaceDE w:val="0"/>
              <w:snapToGrid w:val="0"/>
              <w:spacing w:after="0" w:line="240" w:lineRule="auto"/>
              <w:rPr>
                <w:rFonts w:ascii="Times New Roman" w:hAnsi="Times New Roman" w:cs="Times New Roman"/>
                <w:b/>
                <w:bCs/>
                <w:sz w:val="16"/>
                <w:szCs w:val="16"/>
                <w:lang w:val="it-IT"/>
              </w:rPr>
            </w:pPr>
            <w:r w:rsidRPr="006242C8">
              <w:rPr>
                <w:rFonts w:ascii="Times New Roman" w:hAnsi="Times New Roman" w:cs="Times New Roman"/>
                <w:b/>
                <w:bCs/>
                <w:sz w:val="16"/>
                <w:szCs w:val="16"/>
                <w:lang w:val="it-IT"/>
              </w:rPr>
              <w:t>Organizarea de cursuri de formare, schimburi de bune practici, implicarea actorilor relevanți în raportarea și monitorizarea acțiunilor strategice în instanță împotriva participării publice și acțiuni de sprijinire a instituțiilor media independente și a jurnaliștilor împotriva acestor procese.</w:t>
            </w:r>
          </w:p>
        </w:tc>
        <w:tc>
          <w:tcPr>
            <w:tcW w:w="1620" w:type="dxa"/>
            <w:tcBorders>
              <w:top w:val="single" w:sz="4" w:space="0" w:color="000000"/>
              <w:left w:val="single" w:sz="4" w:space="0" w:color="000000"/>
              <w:bottom w:val="single" w:sz="4" w:space="0" w:color="000000"/>
            </w:tcBorders>
          </w:tcPr>
          <w:p w14:paraId="4FD93D90" w14:textId="77777777" w:rsidR="00BA4200" w:rsidRDefault="00694215" w:rsidP="00B26405">
            <w:pPr>
              <w:autoSpaceDE w:val="0"/>
              <w:spacing w:after="0" w:line="240" w:lineRule="auto"/>
              <w:rPr>
                <w:rFonts w:ascii="Times New Roman" w:eastAsia="Times New Roman" w:hAnsi="Times New Roman" w:cs="Times New Roman"/>
                <w:sz w:val="20"/>
                <w:szCs w:val="20"/>
                <w:lang w:val="it-IT"/>
              </w:rPr>
            </w:pPr>
            <w:r w:rsidRPr="00694215">
              <w:rPr>
                <w:rFonts w:ascii="Times New Roman" w:eastAsia="Times New Roman" w:hAnsi="Times New Roman" w:cs="Times New Roman"/>
                <w:sz w:val="20"/>
                <w:szCs w:val="20"/>
                <w:lang w:val="it-IT"/>
              </w:rPr>
              <w:t>Valoarea minimă a finanțării este de</w:t>
            </w:r>
            <w:r w:rsidRPr="00694215">
              <w:rPr>
                <w:rFonts w:ascii="Times New Roman" w:eastAsia="Times New Roman" w:hAnsi="Times New Roman" w:cs="Times New Roman"/>
                <w:b/>
                <w:bCs/>
                <w:sz w:val="20"/>
                <w:szCs w:val="20"/>
                <w:lang w:val="it-IT"/>
              </w:rPr>
              <w:t xml:space="preserve"> 75.000 euro.</w:t>
            </w:r>
          </w:p>
          <w:p w14:paraId="2F244FE7" w14:textId="5A887217" w:rsidR="00694215" w:rsidRPr="002421C6" w:rsidRDefault="00694215" w:rsidP="00B26405">
            <w:pPr>
              <w:autoSpaceDE w:val="0"/>
              <w:spacing w:after="0" w:line="240" w:lineRule="auto"/>
              <w:rPr>
                <w:rFonts w:ascii="Times New Roman" w:eastAsia="Times New Roman" w:hAnsi="Times New Roman" w:cs="Times New Roman"/>
                <w:sz w:val="20"/>
                <w:szCs w:val="20"/>
                <w:lang w:val="it-IT"/>
              </w:rPr>
            </w:pPr>
            <w:r w:rsidRPr="00694215">
              <w:rPr>
                <w:rFonts w:ascii="Times New Roman" w:eastAsia="Times New Roman" w:hAnsi="Times New Roman" w:cs="Times New Roman"/>
                <w:sz w:val="20"/>
                <w:szCs w:val="20"/>
                <w:lang w:val="it-IT"/>
              </w:rPr>
              <w:t xml:space="preserve">Alocarea financiară este de </w:t>
            </w:r>
            <w:r w:rsidRPr="00694215">
              <w:rPr>
                <w:rFonts w:ascii="Times New Roman" w:eastAsia="Times New Roman" w:hAnsi="Times New Roman" w:cs="Times New Roman"/>
                <w:b/>
                <w:bCs/>
                <w:sz w:val="20"/>
                <w:szCs w:val="20"/>
                <w:lang w:val="it-IT"/>
              </w:rPr>
              <w:t>10.000.000 euro</w:t>
            </w:r>
            <w:r w:rsidRPr="00694215">
              <w:rPr>
                <w:rFonts w:ascii="Times New Roman" w:eastAsia="Times New Roman" w:hAnsi="Times New Roman" w:cs="Times New Roman"/>
                <w:sz w:val="20"/>
                <w:szCs w:val="20"/>
                <w:lang w:val="it-IT"/>
              </w:rPr>
              <w:t>.</w:t>
            </w:r>
          </w:p>
        </w:tc>
        <w:tc>
          <w:tcPr>
            <w:tcW w:w="1530" w:type="dxa"/>
            <w:tcBorders>
              <w:top w:val="single" w:sz="4" w:space="0" w:color="000000"/>
              <w:left w:val="single" w:sz="4" w:space="0" w:color="000000"/>
              <w:bottom w:val="single" w:sz="4" w:space="0" w:color="000000"/>
            </w:tcBorders>
          </w:tcPr>
          <w:p w14:paraId="1F1A2BF5" w14:textId="1B7F2887" w:rsidR="00BA4200" w:rsidRPr="00D0707C" w:rsidRDefault="00D0707C" w:rsidP="005712A6">
            <w:pPr>
              <w:autoSpaceDE w:val="0"/>
              <w:snapToGrid w:val="0"/>
              <w:spacing w:after="0" w:line="240" w:lineRule="auto"/>
              <w:rPr>
                <w:rFonts w:ascii="Times New Roman" w:hAnsi="Times New Roman" w:cs="Times New Roman"/>
                <w:sz w:val="18"/>
                <w:szCs w:val="18"/>
                <w:lang w:val="it-IT"/>
              </w:rPr>
            </w:pPr>
            <w:r w:rsidRPr="00D0707C">
              <w:rPr>
                <w:rFonts w:ascii="Times New Roman" w:hAnsi="Times New Roman" w:cs="Times New Roman"/>
                <w:sz w:val="18"/>
                <w:szCs w:val="18"/>
                <w:lang w:val="it-IT"/>
              </w:rPr>
              <w:t>Grantul va fi sub formă de sumă forfetară. Suma va fi stabilită de autoritatea contractantă pe baza valorilor variabile prefixate și a estimărilor indicate de beneficiari în bugetul proiectului lor.</w:t>
            </w:r>
          </w:p>
        </w:tc>
        <w:tc>
          <w:tcPr>
            <w:tcW w:w="1080" w:type="dxa"/>
            <w:tcBorders>
              <w:top w:val="single" w:sz="4" w:space="0" w:color="000000"/>
              <w:left w:val="single" w:sz="4" w:space="0" w:color="000000"/>
              <w:bottom w:val="single" w:sz="4" w:space="0" w:color="000000"/>
            </w:tcBorders>
          </w:tcPr>
          <w:p w14:paraId="4A152414" w14:textId="53431FEA" w:rsidR="00BA4200" w:rsidRPr="00FC40CE" w:rsidRDefault="00BA1596" w:rsidP="00A62DEA">
            <w:pPr>
              <w:autoSpaceDE w:val="0"/>
              <w:spacing w:after="0" w:line="240" w:lineRule="auto"/>
              <w:rPr>
                <w:rFonts w:ascii="Times New Roman" w:hAnsi="Times New Roman" w:cs="Times New Roman"/>
                <w:b/>
                <w:bCs/>
                <w:sz w:val="18"/>
                <w:szCs w:val="18"/>
              </w:rPr>
            </w:pPr>
            <w:r w:rsidRPr="00BA1596">
              <w:rPr>
                <w:rFonts w:ascii="Times New Roman" w:hAnsi="Times New Roman" w:cs="Times New Roman"/>
                <w:b/>
                <w:bCs/>
                <w:sz w:val="18"/>
                <w:szCs w:val="18"/>
              </w:rPr>
              <w:t>29.04.2026, ora 17:00 Brussels time.</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34AF5E6" w14:textId="69A121C3" w:rsidR="00BA4200" w:rsidRDefault="00F329AB" w:rsidP="00933A2E">
            <w:pPr>
              <w:autoSpaceDE w:val="0"/>
              <w:spacing w:after="0" w:line="240" w:lineRule="auto"/>
            </w:pPr>
            <w:hyperlink r:id="rId18" w:history="1">
              <w:r w:rsidRPr="002B6992">
                <w:rPr>
                  <w:rStyle w:val="Hyperlink"/>
                </w:rPr>
                <w:t>https://www.fonduri-structurale.ro/finantari/2172/apel-pentru-propuneri-de-proiecte-care-vizeaza-combaterea-raspandirii-dezinformarii-si-manipularii-in-cadrul-dezbaterilor-si-proceselor-democratice</w:t>
              </w:r>
            </w:hyperlink>
          </w:p>
          <w:p w14:paraId="2815F772" w14:textId="43C9347A" w:rsidR="00F329AB" w:rsidRDefault="00F329AB" w:rsidP="00933A2E">
            <w:pPr>
              <w:autoSpaceDE w:val="0"/>
              <w:spacing w:after="0" w:line="240" w:lineRule="auto"/>
            </w:pPr>
          </w:p>
        </w:tc>
      </w:tr>
      <w:tr w:rsidR="00F329AB" w14:paraId="4109AC81" w14:textId="77777777" w:rsidTr="00944F2D">
        <w:trPr>
          <w:cantSplit/>
          <w:trHeight w:val="8215"/>
        </w:trPr>
        <w:tc>
          <w:tcPr>
            <w:tcW w:w="1893" w:type="dxa"/>
            <w:tcBorders>
              <w:top w:val="single" w:sz="4" w:space="0" w:color="000000"/>
              <w:left w:val="single" w:sz="4" w:space="0" w:color="000000"/>
              <w:bottom w:val="single" w:sz="4" w:space="0" w:color="000000"/>
            </w:tcBorders>
          </w:tcPr>
          <w:p w14:paraId="1D5364F5" w14:textId="77777777" w:rsidR="00F329AB" w:rsidRDefault="00303708" w:rsidP="00B42E3A">
            <w:pPr>
              <w:autoSpaceDE w:val="0"/>
              <w:spacing w:after="0" w:line="240" w:lineRule="auto"/>
              <w:rPr>
                <w:rFonts w:ascii="Times New Roman" w:hAnsi="Times New Roman" w:cs="Times New Roman"/>
                <w:b/>
                <w:sz w:val="18"/>
                <w:szCs w:val="18"/>
              </w:rPr>
            </w:pPr>
            <w:r w:rsidRPr="00303708">
              <w:rPr>
                <w:rFonts w:ascii="Times New Roman" w:hAnsi="Times New Roman" w:cs="Times New Roman"/>
                <w:b/>
                <w:sz w:val="18"/>
                <w:szCs w:val="18"/>
              </w:rPr>
              <w:lastRenderedPageBreak/>
              <w:t>Kaufland România &amp; Asociația Act for Tomorrow</w:t>
            </w:r>
          </w:p>
          <w:p w14:paraId="0638D98E" w14:textId="77777777" w:rsidR="00303708" w:rsidRDefault="00303708" w:rsidP="00B42E3A">
            <w:pPr>
              <w:autoSpaceDE w:val="0"/>
              <w:spacing w:after="0" w:line="240" w:lineRule="auto"/>
              <w:rPr>
                <w:rFonts w:ascii="Times New Roman" w:hAnsi="Times New Roman" w:cs="Times New Roman"/>
                <w:b/>
                <w:sz w:val="18"/>
                <w:szCs w:val="18"/>
              </w:rPr>
            </w:pPr>
          </w:p>
          <w:p w14:paraId="412252D3" w14:textId="77777777" w:rsidR="00303708" w:rsidRDefault="004F2A75" w:rsidP="00B42E3A">
            <w:pPr>
              <w:autoSpaceDE w:val="0"/>
              <w:spacing w:after="0" w:line="240" w:lineRule="auto"/>
              <w:rPr>
                <w:rFonts w:ascii="Times New Roman" w:hAnsi="Times New Roman" w:cs="Times New Roman"/>
                <w:b/>
                <w:sz w:val="18"/>
                <w:szCs w:val="18"/>
              </w:rPr>
            </w:pPr>
            <w:r w:rsidRPr="004F2A75">
              <w:rPr>
                <w:rFonts w:ascii="Times New Roman" w:hAnsi="Times New Roman" w:cs="Times New Roman"/>
                <w:b/>
                <w:sz w:val="18"/>
                <w:szCs w:val="18"/>
              </w:rPr>
              <w:t>START ONG</w:t>
            </w:r>
          </w:p>
          <w:p w14:paraId="3C90CD93" w14:textId="77777777" w:rsidR="004F2A75" w:rsidRDefault="004F2A75" w:rsidP="00B42E3A">
            <w:pPr>
              <w:autoSpaceDE w:val="0"/>
              <w:spacing w:after="0" w:line="240" w:lineRule="auto"/>
              <w:rPr>
                <w:rFonts w:ascii="Times New Roman" w:hAnsi="Times New Roman" w:cs="Times New Roman"/>
                <w:b/>
                <w:sz w:val="18"/>
                <w:szCs w:val="18"/>
              </w:rPr>
            </w:pPr>
          </w:p>
          <w:p w14:paraId="335D2680" w14:textId="2F478E7B" w:rsidR="004F2A75" w:rsidRPr="00A04706" w:rsidRDefault="00AE1F26" w:rsidP="00B42E3A">
            <w:pPr>
              <w:autoSpaceDE w:val="0"/>
              <w:spacing w:after="0" w:line="240" w:lineRule="auto"/>
              <w:rPr>
                <w:rFonts w:ascii="Times New Roman" w:hAnsi="Times New Roman" w:cs="Times New Roman"/>
                <w:b/>
                <w:sz w:val="18"/>
                <w:szCs w:val="18"/>
              </w:rPr>
            </w:pPr>
            <w:r w:rsidRPr="00AE1F26">
              <w:rPr>
                <w:rFonts w:ascii="Times New Roman" w:hAnsi="Times New Roman" w:cs="Times New Roman"/>
                <w:b/>
                <w:sz w:val="18"/>
                <w:szCs w:val="18"/>
              </w:rPr>
              <w:t>Start ONG 2026 - Finanțare pentru proiecte care răspund noilor schimbări din societate</w:t>
            </w:r>
          </w:p>
        </w:tc>
        <w:tc>
          <w:tcPr>
            <w:tcW w:w="1953" w:type="dxa"/>
            <w:tcBorders>
              <w:top w:val="single" w:sz="4" w:space="0" w:color="000000"/>
              <w:left w:val="single" w:sz="4" w:space="0" w:color="000000"/>
              <w:bottom w:val="single" w:sz="4" w:space="0" w:color="000000"/>
            </w:tcBorders>
          </w:tcPr>
          <w:p w14:paraId="179AB9DE" w14:textId="38478307" w:rsidR="00F329AB" w:rsidRPr="009E14DE" w:rsidRDefault="005F0BD6" w:rsidP="00A4599A">
            <w:pPr>
              <w:rPr>
                <w:rFonts w:ascii="Times New Roman" w:eastAsia="Times New Roman" w:hAnsi="Times New Roman" w:cs="Times New Roman"/>
                <w:sz w:val="18"/>
                <w:szCs w:val="18"/>
              </w:rPr>
            </w:pPr>
            <w:r w:rsidRPr="005F0BD6">
              <w:rPr>
                <w:rFonts w:ascii="Times New Roman" w:eastAsia="Times New Roman" w:hAnsi="Times New Roman" w:cs="Times New Roman"/>
                <w:sz w:val="18"/>
                <w:szCs w:val="18"/>
              </w:rPr>
              <w:t>Apelul are ca obiectiv principal încurajarea organizațiile neguvernamentale, grupuri informale/de inițiativă și instituțiile publice de învățământ să dezvolte și să implementeze proiecte de responsabilitate socială, în domeniile menționate, care să ducă la dezvoltarea comunităților din care acestea fac parte.</w:t>
            </w:r>
          </w:p>
        </w:tc>
        <w:tc>
          <w:tcPr>
            <w:tcW w:w="2159" w:type="dxa"/>
            <w:tcBorders>
              <w:top w:val="single" w:sz="4" w:space="0" w:color="000000"/>
              <w:left w:val="single" w:sz="4" w:space="0" w:color="000000"/>
              <w:bottom w:val="single" w:sz="4" w:space="0" w:color="000000"/>
            </w:tcBorders>
          </w:tcPr>
          <w:p w14:paraId="1B1EADCE" w14:textId="64B03FDC" w:rsidR="00027DE9" w:rsidRDefault="00027DE9" w:rsidP="00027DE9">
            <w:pPr>
              <w:autoSpaceDE w:val="0"/>
              <w:spacing w:after="0" w:line="240" w:lineRule="auto"/>
              <w:rPr>
                <w:rFonts w:ascii="Times New Roman" w:hAnsi="Times New Roman" w:cs="Times New Roman"/>
                <w:b/>
                <w:bCs/>
                <w:sz w:val="16"/>
                <w:szCs w:val="16"/>
                <w:lang w:val="it-IT"/>
              </w:rPr>
            </w:pPr>
            <w:r w:rsidRPr="00027DE9">
              <w:rPr>
                <w:rFonts w:ascii="Times New Roman" w:hAnsi="Times New Roman" w:cs="Times New Roman"/>
                <w:b/>
                <w:bCs/>
                <w:sz w:val="16"/>
                <w:szCs w:val="16"/>
                <w:lang w:val="it-IT"/>
              </w:rPr>
              <w:t>Beneficiari eligibili</w:t>
            </w:r>
            <w:r>
              <w:rPr>
                <w:rFonts w:ascii="Times New Roman" w:hAnsi="Times New Roman" w:cs="Times New Roman"/>
                <w:b/>
                <w:bCs/>
                <w:sz w:val="16"/>
                <w:szCs w:val="16"/>
                <w:lang w:val="it-IT"/>
              </w:rPr>
              <w:t>:</w:t>
            </w:r>
          </w:p>
          <w:p w14:paraId="78EF8985" w14:textId="77777777" w:rsidR="00027DE9" w:rsidRPr="00027DE9" w:rsidRDefault="00027DE9" w:rsidP="00027DE9">
            <w:pPr>
              <w:autoSpaceDE w:val="0"/>
              <w:spacing w:after="0" w:line="240" w:lineRule="auto"/>
              <w:rPr>
                <w:rFonts w:ascii="Times New Roman" w:hAnsi="Times New Roman" w:cs="Times New Roman"/>
                <w:b/>
                <w:bCs/>
                <w:sz w:val="16"/>
                <w:szCs w:val="16"/>
                <w:lang w:val="it-IT"/>
              </w:rPr>
            </w:pPr>
          </w:p>
          <w:p w14:paraId="02FE6C37" w14:textId="6B321A98" w:rsidR="00027DE9" w:rsidRPr="00027DE9" w:rsidRDefault="00EE6560" w:rsidP="00027DE9">
            <w:pPr>
              <w:autoSpaceDE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027DE9" w:rsidRPr="00027DE9">
              <w:rPr>
                <w:rFonts w:ascii="Times New Roman" w:hAnsi="Times New Roman" w:cs="Times New Roman"/>
                <w:b/>
                <w:bCs/>
                <w:sz w:val="16"/>
                <w:szCs w:val="16"/>
                <w:lang w:val="it-IT"/>
              </w:rPr>
              <w:t>Instituțiile publice (unități de învățământ preuniversitar, centre de copii/bătrâni, cantine sociale publice)</w:t>
            </w:r>
          </w:p>
          <w:p w14:paraId="758A2C2E" w14:textId="7C332D48" w:rsidR="00027DE9" w:rsidRPr="00027DE9" w:rsidRDefault="00EE6560" w:rsidP="00027DE9">
            <w:pPr>
              <w:autoSpaceDE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027DE9" w:rsidRPr="00027DE9">
              <w:rPr>
                <w:rFonts w:ascii="Times New Roman" w:hAnsi="Times New Roman" w:cs="Times New Roman"/>
                <w:b/>
                <w:bCs/>
                <w:sz w:val="16"/>
                <w:szCs w:val="16"/>
                <w:lang w:val="it-IT"/>
              </w:rPr>
              <w:t>Grupurile informale/de inițiativă</w:t>
            </w:r>
          </w:p>
          <w:p w14:paraId="25D94A6C" w14:textId="525D0AEE" w:rsidR="00F329AB" w:rsidRPr="00B64086" w:rsidRDefault="00EE6560" w:rsidP="00027DE9">
            <w:pPr>
              <w:autoSpaceDE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027DE9" w:rsidRPr="00027DE9">
              <w:rPr>
                <w:rFonts w:ascii="Times New Roman" w:hAnsi="Times New Roman" w:cs="Times New Roman"/>
                <w:b/>
                <w:bCs/>
                <w:sz w:val="16"/>
                <w:szCs w:val="16"/>
                <w:lang w:val="it-IT"/>
              </w:rPr>
              <w:t>Organizațiile non-guvernamentale și fundațiile</w:t>
            </w:r>
          </w:p>
        </w:tc>
        <w:tc>
          <w:tcPr>
            <w:tcW w:w="4050" w:type="dxa"/>
            <w:tcBorders>
              <w:top w:val="single" w:sz="4" w:space="0" w:color="000000"/>
              <w:left w:val="single" w:sz="4" w:space="0" w:color="000000"/>
              <w:bottom w:val="single" w:sz="4" w:space="0" w:color="000000"/>
            </w:tcBorders>
          </w:tcPr>
          <w:p w14:paraId="23B4D5C2"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Domeniile și subdomeniile eligibile sunt:</w:t>
            </w:r>
          </w:p>
          <w:p w14:paraId="6B79364F"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p>
          <w:p w14:paraId="242575CD" w14:textId="5FBE57A5" w:rsidR="000A3558" w:rsidRPr="00380AF6" w:rsidRDefault="00EF0246" w:rsidP="000A3558">
            <w:pPr>
              <w:autoSpaceDE w:val="0"/>
              <w:snapToGrid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1.</w:t>
            </w:r>
            <w:r w:rsidR="000A3558" w:rsidRPr="00380AF6">
              <w:rPr>
                <w:rFonts w:ascii="Times New Roman" w:hAnsi="Times New Roman" w:cs="Times New Roman"/>
                <w:b/>
                <w:bCs/>
                <w:sz w:val="14"/>
                <w:szCs w:val="14"/>
                <w:lang w:val="it-IT"/>
              </w:rPr>
              <w:t>Educație:</w:t>
            </w:r>
          </w:p>
          <w:p w14:paraId="4C25121D"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Școli digitalizate pentru viitor! </w:t>
            </w:r>
          </w:p>
          <w:p w14:paraId="4534B7CE"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Școli sigure și echipate pentru viitor! </w:t>
            </w:r>
          </w:p>
          <w:p w14:paraId="127C2870"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Reamenajare curtea școlii! </w:t>
            </w:r>
          </w:p>
          <w:p w14:paraId="402818EB"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Prevenirea abandonului școlar! -</w:t>
            </w:r>
          </w:p>
          <w:p w14:paraId="5D50CD1B"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Acces la educație pentru toți copiii! </w:t>
            </w:r>
          </w:p>
          <w:p w14:paraId="7FD9678F"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Îmbogățire programa școlară! </w:t>
            </w:r>
          </w:p>
          <w:p w14:paraId="5266E896"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Competențe cadre didactice!</w:t>
            </w:r>
          </w:p>
          <w:p w14:paraId="50F5A446"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Educație non-formală!</w:t>
            </w:r>
          </w:p>
          <w:p w14:paraId="7AABECD7"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Inovație în educație! </w:t>
            </w:r>
          </w:p>
          <w:p w14:paraId="30A9E506"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Alte tipuri de proiecte ce aparțin domeniului.</w:t>
            </w:r>
          </w:p>
          <w:p w14:paraId="00C3E6D5" w14:textId="26F76457" w:rsidR="000A3558" w:rsidRPr="00380AF6" w:rsidRDefault="00EF0246" w:rsidP="000A3558">
            <w:pPr>
              <w:autoSpaceDE w:val="0"/>
              <w:snapToGrid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2.</w:t>
            </w:r>
            <w:r w:rsidR="000A3558" w:rsidRPr="00380AF6">
              <w:rPr>
                <w:rFonts w:ascii="Times New Roman" w:hAnsi="Times New Roman" w:cs="Times New Roman"/>
                <w:b/>
                <w:bCs/>
                <w:sz w:val="14"/>
                <w:szCs w:val="14"/>
                <w:lang w:val="it-IT"/>
              </w:rPr>
              <w:t>Social:</w:t>
            </w:r>
          </w:p>
          <w:p w14:paraId="767B3013"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pentru Persoane cu dizabilități!</w:t>
            </w:r>
          </w:p>
          <w:p w14:paraId="6EF039AB"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pentru Persoane din mediul rural!</w:t>
            </w:r>
          </w:p>
          <w:p w14:paraId="10E148BD"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pentru Persoane de etnie minoritară!</w:t>
            </w:r>
          </w:p>
          <w:p w14:paraId="2DB038A1"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pentru Persoanele vârstnice!</w:t>
            </w:r>
          </w:p>
          <w:p w14:paraId="5C793448"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pentru Persoanele fără adăpost!</w:t>
            </w:r>
          </w:p>
          <w:p w14:paraId="30D7860C"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pentru Femei și copii victime ale violenței domestice!</w:t>
            </w:r>
          </w:p>
          <w:p w14:paraId="573E56AC"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pentru Persoane care trăiesc cu HIV! </w:t>
            </w:r>
          </w:p>
          <w:p w14:paraId="0D8FD5EF"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Alte tipuri de proiecte ce aparțin domeniului.</w:t>
            </w:r>
          </w:p>
          <w:p w14:paraId="620EF64F" w14:textId="205DAF39" w:rsidR="000A3558" w:rsidRPr="00380AF6" w:rsidRDefault="00EF0246" w:rsidP="000A3558">
            <w:pPr>
              <w:autoSpaceDE w:val="0"/>
              <w:snapToGrid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3.</w:t>
            </w:r>
            <w:r w:rsidR="000A3558" w:rsidRPr="00380AF6">
              <w:rPr>
                <w:rFonts w:ascii="Times New Roman" w:hAnsi="Times New Roman" w:cs="Times New Roman"/>
                <w:b/>
                <w:bCs/>
                <w:sz w:val="14"/>
                <w:szCs w:val="14"/>
                <w:lang w:val="it-IT"/>
              </w:rPr>
              <w:t>Sănătate:</w:t>
            </w:r>
          </w:p>
          <w:p w14:paraId="730C0F49"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Echipamente pentru sănătate! </w:t>
            </w:r>
          </w:p>
          <w:p w14:paraId="30B35483"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Prevenție în sănătate!</w:t>
            </w:r>
          </w:p>
          <w:p w14:paraId="6ABDFC21"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Sănătate emoțională! </w:t>
            </w:r>
          </w:p>
          <w:p w14:paraId="157E7653"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Femei sănătoase și informate! </w:t>
            </w:r>
          </w:p>
          <w:p w14:paraId="2F8E1D0E"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Sportul pentru toți! </w:t>
            </w:r>
          </w:p>
          <w:p w14:paraId="79FD5FD3"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igienă pentru toți! </w:t>
            </w:r>
          </w:p>
          <w:p w14:paraId="08521545"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Inovație în sănătate! </w:t>
            </w:r>
          </w:p>
          <w:p w14:paraId="5006B608"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Alte tipuri de proiecte ce aparțin domeniului.</w:t>
            </w:r>
          </w:p>
          <w:p w14:paraId="2C823310" w14:textId="4083E9EF" w:rsidR="000A3558" w:rsidRPr="00380AF6" w:rsidRDefault="00EF0246" w:rsidP="000A3558">
            <w:pPr>
              <w:autoSpaceDE w:val="0"/>
              <w:snapToGrid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4.</w:t>
            </w:r>
            <w:r w:rsidR="000A3558" w:rsidRPr="00380AF6">
              <w:rPr>
                <w:rFonts w:ascii="Times New Roman" w:hAnsi="Times New Roman" w:cs="Times New Roman"/>
                <w:b/>
                <w:bCs/>
                <w:sz w:val="14"/>
                <w:szCs w:val="14"/>
                <w:lang w:val="it-IT"/>
              </w:rPr>
              <w:t>Mediu:</w:t>
            </w:r>
          </w:p>
          <w:p w14:paraId="19EDC4B5"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Educație ecologică! </w:t>
            </w:r>
          </w:p>
          <w:p w14:paraId="51A009B4"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Protejare Mediu Înconjurător! </w:t>
            </w:r>
          </w:p>
          <w:p w14:paraId="03A10FD7"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Transport alternativ! </w:t>
            </w:r>
          </w:p>
          <w:p w14:paraId="54E96F97"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Zone Verzi! </w:t>
            </w:r>
          </w:p>
          <w:p w14:paraId="1A6ACE72"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Combatere dezastre naturale! </w:t>
            </w:r>
          </w:p>
          <w:p w14:paraId="0E7EB60C"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despre Mediu Informat!</w:t>
            </w:r>
          </w:p>
          <w:p w14:paraId="2E1A9A8A"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Biodiversitate!</w:t>
            </w:r>
          </w:p>
          <w:p w14:paraId="4DA7721B"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combaterea risipei alimentare! </w:t>
            </w:r>
          </w:p>
          <w:p w14:paraId="2BD144B6"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Inovație în Mediu! </w:t>
            </w:r>
          </w:p>
          <w:p w14:paraId="1645B7DC"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Adaptarea la schimbări climatice! </w:t>
            </w:r>
          </w:p>
          <w:p w14:paraId="0BAB402D"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Alte tipuri de proiecte ce aparțin domeniului.</w:t>
            </w:r>
          </w:p>
          <w:p w14:paraId="43C9BC3D" w14:textId="14231B67" w:rsidR="000A3558" w:rsidRPr="00380AF6" w:rsidRDefault="00EF0246" w:rsidP="000A3558">
            <w:pPr>
              <w:autoSpaceDE w:val="0"/>
              <w:snapToGrid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5.</w:t>
            </w:r>
            <w:r w:rsidR="000A3558" w:rsidRPr="00380AF6">
              <w:rPr>
                <w:rFonts w:ascii="Times New Roman" w:hAnsi="Times New Roman" w:cs="Times New Roman"/>
                <w:b/>
                <w:bCs/>
                <w:sz w:val="14"/>
                <w:szCs w:val="14"/>
                <w:lang w:val="it-IT"/>
              </w:rPr>
              <w:t>Cultural:</w:t>
            </w:r>
          </w:p>
          <w:p w14:paraId="2D474B59"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 xml:space="preserve">Start Cultură Pentru Toți! </w:t>
            </w:r>
          </w:p>
          <w:p w14:paraId="23227159"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România respiră culoare!</w:t>
            </w:r>
          </w:p>
          <w:p w14:paraId="7B6318E7"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Start Inovație în Cultură!</w:t>
            </w:r>
          </w:p>
          <w:p w14:paraId="1C08E3BC" w14:textId="23BF5141" w:rsidR="00F329AB" w:rsidRPr="00380AF6" w:rsidRDefault="000A3558" w:rsidP="000A3558">
            <w:pPr>
              <w:autoSpaceDE w:val="0"/>
              <w:snapToGrid w:val="0"/>
              <w:spacing w:after="0" w:line="240" w:lineRule="auto"/>
              <w:rPr>
                <w:rFonts w:ascii="Times New Roman" w:hAnsi="Times New Roman" w:cs="Times New Roman"/>
                <w:b/>
                <w:bCs/>
                <w:sz w:val="14"/>
                <w:szCs w:val="14"/>
                <w:lang w:val="it-IT"/>
              </w:rPr>
            </w:pPr>
            <w:r w:rsidRPr="00380AF6">
              <w:rPr>
                <w:rFonts w:ascii="Times New Roman" w:hAnsi="Times New Roman" w:cs="Times New Roman"/>
                <w:b/>
                <w:bCs/>
                <w:sz w:val="14"/>
                <w:szCs w:val="14"/>
                <w:lang w:val="it-IT"/>
              </w:rPr>
              <w:t>Alte tipuri de proiecte ce aparțin domeniului.</w:t>
            </w:r>
          </w:p>
        </w:tc>
        <w:tc>
          <w:tcPr>
            <w:tcW w:w="1620" w:type="dxa"/>
            <w:tcBorders>
              <w:top w:val="single" w:sz="4" w:space="0" w:color="000000"/>
              <w:left w:val="single" w:sz="4" w:space="0" w:color="000000"/>
              <w:bottom w:val="single" w:sz="4" w:space="0" w:color="000000"/>
            </w:tcBorders>
          </w:tcPr>
          <w:p w14:paraId="78E50632"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În cadrul programului vor exista trei praguri de finanțare, după cum urmează:</w:t>
            </w:r>
          </w:p>
          <w:p w14:paraId="052BA1BB"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p>
          <w:p w14:paraId="75E83642"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b/>
                <w:bCs/>
                <w:sz w:val="14"/>
                <w:szCs w:val="14"/>
                <w:lang w:val="it-IT"/>
              </w:rPr>
              <w:t>Pragul nr. 1:</w:t>
            </w:r>
            <w:r w:rsidRPr="00061B8B">
              <w:rPr>
                <w:rFonts w:ascii="Times New Roman" w:eastAsia="Times New Roman" w:hAnsi="Times New Roman" w:cs="Times New Roman"/>
                <w:sz w:val="14"/>
                <w:szCs w:val="14"/>
                <w:lang w:val="it-IT"/>
              </w:rPr>
              <w:t xml:space="preserve"> proiecte în valoare maximă de 1.000 euro</w:t>
            </w:r>
          </w:p>
          <w:p w14:paraId="68766C13"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Număr minim de proiecte finanțate lunar: 6</w:t>
            </w:r>
          </w:p>
          <w:p w14:paraId="221CF689"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Proiectele pot fi desfășurate în perioada aprilie– decembrie 2026.</w:t>
            </w:r>
          </w:p>
          <w:p w14:paraId="4C2AB33F"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b/>
                <w:bCs/>
                <w:sz w:val="14"/>
                <w:szCs w:val="14"/>
                <w:lang w:val="it-IT"/>
              </w:rPr>
              <w:t>Pragul nr. 2:</w:t>
            </w:r>
            <w:r w:rsidRPr="00061B8B">
              <w:rPr>
                <w:rFonts w:ascii="Times New Roman" w:eastAsia="Times New Roman" w:hAnsi="Times New Roman" w:cs="Times New Roman"/>
                <w:sz w:val="14"/>
                <w:szCs w:val="14"/>
                <w:lang w:val="it-IT"/>
              </w:rPr>
              <w:t xml:space="preserve"> proiecte cu o valoare cuprinsă între 1.000 și 5.000 euro</w:t>
            </w:r>
          </w:p>
          <w:p w14:paraId="1D2B4AAF"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Număr minim de proiecte finanțate lunar: 5</w:t>
            </w:r>
          </w:p>
          <w:p w14:paraId="20DCEA67"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 Proiectele pot fi desfășurate în perioada aprilie– decembrie 2026.</w:t>
            </w:r>
          </w:p>
          <w:p w14:paraId="56192831"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Pragul nr. 3: proiecte cu o valoare cuprinsă între 5.000 și 10.000 euro</w:t>
            </w:r>
          </w:p>
          <w:p w14:paraId="1E27B12D"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Număr minim de proiecte finanțate lunar: 2</w:t>
            </w:r>
          </w:p>
          <w:p w14:paraId="73C4C8DC"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Proiectele pot fi desfășurate în perioada aprilie– decembrie 2026.</w:t>
            </w:r>
          </w:p>
          <w:p w14:paraId="5F5AA4FE"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Apeluri speciale cu un buget de 100.000 euro/apel : proiecte strategice cu o valoare cuprinsă între 5.000 și 10.000 euro</w:t>
            </w:r>
          </w:p>
          <w:p w14:paraId="337894E4"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Număr minim de proiecte finanțate pe apel : 10</w:t>
            </w:r>
          </w:p>
          <w:p w14:paraId="1C155640" w14:textId="33F4C8E5" w:rsidR="00F329A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Proiectele pot fi desfășurate în perioada iunie-decembrie 2026.</w:t>
            </w:r>
          </w:p>
        </w:tc>
        <w:tc>
          <w:tcPr>
            <w:tcW w:w="1530" w:type="dxa"/>
            <w:tcBorders>
              <w:top w:val="single" w:sz="4" w:space="0" w:color="000000"/>
              <w:left w:val="single" w:sz="4" w:space="0" w:color="000000"/>
              <w:bottom w:val="single" w:sz="4" w:space="0" w:color="000000"/>
            </w:tcBorders>
          </w:tcPr>
          <w:p w14:paraId="12CBFF85" w14:textId="77777777" w:rsidR="00F329AB" w:rsidRDefault="00905E3E" w:rsidP="005712A6">
            <w:pPr>
              <w:autoSpaceDE w:val="0"/>
              <w:snapToGrid w:val="0"/>
              <w:spacing w:after="0" w:line="240" w:lineRule="auto"/>
              <w:rPr>
                <w:rFonts w:ascii="Times New Roman" w:hAnsi="Times New Roman" w:cs="Times New Roman"/>
                <w:sz w:val="18"/>
                <w:szCs w:val="18"/>
                <w:lang w:val="it-IT"/>
              </w:rPr>
            </w:pPr>
            <w:r w:rsidRPr="00905E3E">
              <w:rPr>
                <w:rFonts w:ascii="Times New Roman" w:hAnsi="Times New Roman" w:cs="Times New Roman"/>
                <w:sz w:val="18"/>
                <w:szCs w:val="18"/>
                <w:lang w:val="it-IT"/>
              </w:rPr>
              <w:t>Bugetul total al programului este de 600.000 euro.</w:t>
            </w:r>
          </w:p>
          <w:p w14:paraId="6B9F19D2" w14:textId="77777777" w:rsidR="00905E3E" w:rsidRDefault="00905E3E" w:rsidP="005712A6">
            <w:pPr>
              <w:autoSpaceDE w:val="0"/>
              <w:snapToGrid w:val="0"/>
              <w:spacing w:after="0" w:line="240" w:lineRule="auto"/>
              <w:rPr>
                <w:rFonts w:ascii="Times New Roman" w:hAnsi="Times New Roman" w:cs="Times New Roman"/>
                <w:sz w:val="18"/>
                <w:szCs w:val="18"/>
                <w:lang w:val="it-IT"/>
              </w:rPr>
            </w:pPr>
          </w:p>
          <w:p w14:paraId="799A9C81" w14:textId="11179F32" w:rsidR="00905E3E" w:rsidRPr="00D0707C" w:rsidRDefault="0009579A" w:rsidP="005712A6">
            <w:pPr>
              <w:autoSpaceDE w:val="0"/>
              <w:snapToGrid w:val="0"/>
              <w:spacing w:after="0" w:line="240" w:lineRule="auto"/>
              <w:rPr>
                <w:rFonts w:ascii="Times New Roman" w:hAnsi="Times New Roman" w:cs="Times New Roman"/>
                <w:sz w:val="18"/>
                <w:szCs w:val="18"/>
                <w:lang w:val="it-IT"/>
              </w:rPr>
            </w:pPr>
            <w:r w:rsidRPr="0009579A">
              <w:rPr>
                <w:rFonts w:ascii="Times New Roman" w:hAnsi="Times New Roman" w:cs="Times New Roman"/>
                <w:sz w:val="18"/>
                <w:szCs w:val="18"/>
                <w:lang w:val="it-IT"/>
              </w:rPr>
              <w:t>Procentul de cofinanțare din partea solicitanților este de 0%.</w:t>
            </w:r>
          </w:p>
        </w:tc>
        <w:tc>
          <w:tcPr>
            <w:tcW w:w="1080" w:type="dxa"/>
            <w:tcBorders>
              <w:top w:val="single" w:sz="4" w:space="0" w:color="000000"/>
              <w:left w:val="single" w:sz="4" w:space="0" w:color="000000"/>
              <w:bottom w:val="single" w:sz="4" w:space="0" w:color="000000"/>
            </w:tcBorders>
          </w:tcPr>
          <w:p w14:paraId="3B72F71A" w14:textId="6D770D0E" w:rsidR="00F329AB" w:rsidRPr="00BA1596" w:rsidRDefault="007757A0" w:rsidP="00A62DEA">
            <w:pPr>
              <w:autoSpaceDE w:val="0"/>
              <w:spacing w:after="0" w:line="240" w:lineRule="auto"/>
              <w:rPr>
                <w:rFonts w:ascii="Times New Roman" w:hAnsi="Times New Roman" w:cs="Times New Roman"/>
                <w:b/>
                <w:bCs/>
                <w:sz w:val="18"/>
                <w:szCs w:val="18"/>
              </w:rPr>
            </w:pPr>
            <w:r w:rsidRPr="007757A0">
              <w:rPr>
                <w:rFonts w:ascii="Times New Roman" w:hAnsi="Times New Roman" w:cs="Times New Roman"/>
                <w:b/>
                <w:bCs/>
                <w:sz w:val="18"/>
                <w:szCs w:val="18"/>
              </w:rPr>
              <w:t>Programul se desfășoară prin intermediul unor runde succesive de apeluri de proiecte lansate în fiecare lună, pe data de 1, pe parcursul anului 2026 până în luna decembrie inclusiv.</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7ED0C98" w14:textId="44E0A03B" w:rsidR="00F329AB" w:rsidRDefault="00DD15C8" w:rsidP="00933A2E">
            <w:pPr>
              <w:autoSpaceDE w:val="0"/>
              <w:spacing w:after="0" w:line="240" w:lineRule="auto"/>
            </w:pPr>
            <w:hyperlink r:id="rId19" w:history="1">
              <w:r w:rsidRPr="00E80C1E">
                <w:rPr>
                  <w:rStyle w:val="Hyperlink"/>
                </w:rPr>
                <w:t>https://www.fonduri-structurale.ro/finantari/2168/start-ong-2026-finantare-pentru-proiecte-care-raspund-noilor-schimbari-din-societate</w:t>
              </w:r>
            </w:hyperlink>
          </w:p>
          <w:p w14:paraId="447E6C33" w14:textId="3D1EBBC8" w:rsidR="00DD15C8" w:rsidRDefault="00DD15C8" w:rsidP="00933A2E">
            <w:pPr>
              <w:autoSpaceDE w:val="0"/>
              <w:spacing w:after="0" w:line="240" w:lineRule="auto"/>
            </w:pPr>
          </w:p>
        </w:tc>
      </w:tr>
      <w:tr w:rsidR="00753E5A" w14:paraId="7456F0ED" w14:textId="77777777" w:rsidTr="00944F2D">
        <w:trPr>
          <w:cantSplit/>
          <w:trHeight w:val="8215"/>
        </w:trPr>
        <w:tc>
          <w:tcPr>
            <w:tcW w:w="1893" w:type="dxa"/>
            <w:tcBorders>
              <w:top w:val="single" w:sz="4" w:space="0" w:color="000000"/>
              <w:left w:val="single" w:sz="4" w:space="0" w:color="000000"/>
              <w:bottom w:val="single" w:sz="4" w:space="0" w:color="000000"/>
            </w:tcBorders>
          </w:tcPr>
          <w:p w14:paraId="08BB5562" w14:textId="77777777" w:rsidR="000C4E1C" w:rsidRDefault="00110037" w:rsidP="00B42E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lastRenderedPageBreak/>
              <w:t>Ministerul Investițiilor și Proiectelor Europene</w:t>
            </w:r>
          </w:p>
          <w:p w14:paraId="18B982DF" w14:textId="77777777" w:rsidR="00110037" w:rsidRDefault="00110037" w:rsidP="00B42E3A">
            <w:pPr>
              <w:autoSpaceDE w:val="0"/>
              <w:spacing w:after="0" w:line="240" w:lineRule="auto"/>
              <w:rPr>
                <w:rFonts w:ascii="Times New Roman" w:hAnsi="Times New Roman" w:cs="Times New Roman"/>
                <w:b/>
                <w:sz w:val="18"/>
                <w:szCs w:val="18"/>
              </w:rPr>
            </w:pPr>
          </w:p>
          <w:p w14:paraId="3B8287BD" w14:textId="77777777" w:rsidR="00110037" w:rsidRDefault="00110037" w:rsidP="00B42E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t>Programul Sănătate</w:t>
            </w:r>
          </w:p>
          <w:p w14:paraId="65F1F91A" w14:textId="77777777" w:rsidR="00110037" w:rsidRDefault="00110037" w:rsidP="00B42E3A">
            <w:pPr>
              <w:autoSpaceDE w:val="0"/>
              <w:spacing w:after="0" w:line="240" w:lineRule="auto"/>
              <w:rPr>
                <w:rFonts w:ascii="Times New Roman" w:hAnsi="Times New Roman" w:cs="Times New Roman"/>
                <w:b/>
                <w:sz w:val="18"/>
                <w:szCs w:val="18"/>
              </w:rPr>
            </w:pPr>
          </w:p>
          <w:p w14:paraId="1227356E" w14:textId="529E5029" w:rsidR="00110037" w:rsidRPr="00CC06DE" w:rsidRDefault="00110037" w:rsidP="00B42E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t>Investiții în infrastructura cabinetelor medicale publice, inclusiv a cabinetelor medicale stomatologice organizate în unități de învățământ, dotarea cu unități mobile pentru asigurarea accesului copiilor și tinerilor care urmează o formă de învățământ la servicii de calitate</w:t>
            </w:r>
          </w:p>
        </w:tc>
        <w:tc>
          <w:tcPr>
            <w:tcW w:w="1953" w:type="dxa"/>
            <w:tcBorders>
              <w:top w:val="single" w:sz="4" w:space="0" w:color="000000"/>
              <w:left w:val="single" w:sz="4" w:space="0" w:color="000000"/>
              <w:bottom w:val="single" w:sz="4" w:space="0" w:color="000000"/>
            </w:tcBorders>
          </w:tcPr>
          <w:p w14:paraId="05397CA7" w14:textId="4710AB53" w:rsidR="00753E5A" w:rsidRPr="007B7376" w:rsidRDefault="00110037" w:rsidP="00A4599A">
            <w:pPr>
              <w:rPr>
                <w:rFonts w:ascii="Times New Roman" w:eastAsia="Times New Roman" w:hAnsi="Times New Roman" w:cs="Times New Roman"/>
                <w:sz w:val="18"/>
                <w:szCs w:val="18"/>
              </w:rPr>
            </w:pPr>
            <w:r w:rsidRPr="00110037">
              <w:rPr>
                <w:rFonts w:ascii="Times New Roman" w:eastAsia="Times New Roman" w:hAnsi="Times New Roman" w:cs="Times New Roman"/>
                <w:sz w:val="18"/>
                <w:szCs w:val="18"/>
              </w:rPr>
              <w:t>Apelul de proiecte vizează dotarea cabinetelor medicale școlare și stomatologice, inclusiv unități mobile de asistență medicală, pentru asigurarea accesului egal la servicii de sănătate.</w:t>
            </w:r>
          </w:p>
        </w:tc>
        <w:tc>
          <w:tcPr>
            <w:tcW w:w="2159" w:type="dxa"/>
            <w:tcBorders>
              <w:top w:val="single" w:sz="4" w:space="0" w:color="000000"/>
              <w:left w:val="single" w:sz="4" w:space="0" w:color="000000"/>
              <w:bottom w:val="single" w:sz="4" w:space="0" w:color="000000"/>
            </w:tcBorders>
          </w:tcPr>
          <w:p w14:paraId="0A3589BF" w14:textId="77777777" w:rsidR="00110037" w:rsidRPr="00110037" w:rsidRDefault="00110037" w:rsidP="00110037">
            <w:pPr>
              <w:autoSpaceDE w:val="0"/>
              <w:spacing w:after="0" w:line="240" w:lineRule="auto"/>
              <w:rPr>
                <w:rFonts w:ascii="Times New Roman" w:hAnsi="Times New Roman" w:cs="Times New Roman"/>
                <w:b/>
                <w:bCs/>
                <w:sz w:val="16"/>
                <w:szCs w:val="16"/>
                <w:lang w:val="en-US"/>
              </w:rPr>
            </w:pPr>
            <w:proofErr w:type="spellStart"/>
            <w:r w:rsidRPr="00110037">
              <w:rPr>
                <w:rFonts w:ascii="Times New Roman" w:hAnsi="Times New Roman" w:cs="Times New Roman"/>
                <w:b/>
                <w:bCs/>
                <w:sz w:val="16"/>
                <w:szCs w:val="16"/>
                <w:lang w:val="en-US"/>
              </w:rPr>
              <w:t>Acțiunea</w:t>
            </w:r>
            <w:proofErr w:type="spellEnd"/>
            <w:r w:rsidRPr="00110037">
              <w:rPr>
                <w:rFonts w:ascii="Times New Roman" w:hAnsi="Times New Roman" w:cs="Times New Roman"/>
                <w:b/>
                <w:bCs/>
                <w:sz w:val="16"/>
                <w:szCs w:val="16"/>
                <w:lang w:val="en-US"/>
              </w:rPr>
              <w:t xml:space="preserve"> A – </w:t>
            </w:r>
            <w:proofErr w:type="spellStart"/>
            <w:r w:rsidRPr="00110037">
              <w:rPr>
                <w:rFonts w:ascii="Times New Roman" w:hAnsi="Times New Roman" w:cs="Times New Roman"/>
                <w:b/>
                <w:bCs/>
                <w:sz w:val="16"/>
                <w:szCs w:val="16"/>
                <w:lang w:val="en-US"/>
              </w:rPr>
              <w:t>dotarea</w:t>
            </w:r>
            <w:proofErr w:type="spellEnd"/>
            <w:r w:rsidRPr="00110037">
              <w:rPr>
                <w:rFonts w:ascii="Times New Roman" w:hAnsi="Times New Roman" w:cs="Times New Roman"/>
                <w:b/>
                <w:bCs/>
                <w:sz w:val="16"/>
                <w:szCs w:val="16"/>
                <w:lang w:val="en-US"/>
              </w:rPr>
              <w:t xml:space="preserve"> </w:t>
            </w:r>
            <w:proofErr w:type="spellStart"/>
            <w:r w:rsidRPr="00110037">
              <w:rPr>
                <w:rFonts w:ascii="Times New Roman" w:hAnsi="Times New Roman" w:cs="Times New Roman"/>
                <w:b/>
                <w:bCs/>
                <w:sz w:val="16"/>
                <w:szCs w:val="16"/>
                <w:lang w:val="en-US"/>
              </w:rPr>
              <w:t>cabinetelor</w:t>
            </w:r>
            <w:proofErr w:type="spellEnd"/>
            <w:r w:rsidRPr="00110037">
              <w:rPr>
                <w:rFonts w:ascii="Times New Roman" w:hAnsi="Times New Roman" w:cs="Times New Roman"/>
                <w:b/>
                <w:bCs/>
                <w:sz w:val="16"/>
                <w:szCs w:val="16"/>
                <w:lang w:val="en-US"/>
              </w:rPr>
              <w:t xml:space="preserve"> </w:t>
            </w:r>
            <w:proofErr w:type="spellStart"/>
            <w:r w:rsidRPr="00110037">
              <w:rPr>
                <w:rFonts w:ascii="Times New Roman" w:hAnsi="Times New Roman" w:cs="Times New Roman"/>
                <w:b/>
                <w:bCs/>
                <w:sz w:val="16"/>
                <w:szCs w:val="16"/>
                <w:lang w:val="en-US"/>
              </w:rPr>
              <w:t>medicale</w:t>
            </w:r>
            <w:proofErr w:type="spellEnd"/>
            <w:r w:rsidRPr="00110037">
              <w:rPr>
                <w:rFonts w:ascii="Times New Roman" w:hAnsi="Times New Roman" w:cs="Times New Roman"/>
                <w:b/>
                <w:bCs/>
                <w:sz w:val="16"/>
                <w:szCs w:val="16"/>
                <w:lang w:val="en-US"/>
              </w:rPr>
              <w:t xml:space="preserve"> </w:t>
            </w:r>
            <w:proofErr w:type="spellStart"/>
            <w:r w:rsidRPr="00110037">
              <w:rPr>
                <w:rFonts w:ascii="Times New Roman" w:hAnsi="Times New Roman" w:cs="Times New Roman"/>
                <w:b/>
                <w:bCs/>
                <w:sz w:val="16"/>
                <w:szCs w:val="16"/>
                <w:lang w:val="en-US"/>
              </w:rPr>
              <w:t>școlare</w:t>
            </w:r>
            <w:proofErr w:type="spellEnd"/>
            <w:r w:rsidRPr="00110037">
              <w:rPr>
                <w:rFonts w:ascii="Times New Roman" w:hAnsi="Times New Roman" w:cs="Times New Roman"/>
                <w:b/>
                <w:bCs/>
                <w:sz w:val="16"/>
                <w:szCs w:val="16"/>
                <w:lang w:val="en-US"/>
              </w:rPr>
              <w:t>/</w:t>
            </w:r>
            <w:proofErr w:type="spellStart"/>
            <w:r w:rsidRPr="00110037">
              <w:rPr>
                <w:rFonts w:ascii="Times New Roman" w:hAnsi="Times New Roman" w:cs="Times New Roman"/>
                <w:b/>
                <w:bCs/>
                <w:sz w:val="16"/>
                <w:szCs w:val="16"/>
                <w:lang w:val="en-US"/>
              </w:rPr>
              <w:t>cabinetelor</w:t>
            </w:r>
            <w:proofErr w:type="spellEnd"/>
            <w:r w:rsidRPr="00110037">
              <w:rPr>
                <w:rFonts w:ascii="Times New Roman" w:hAnsi="Times New Roman" w:cs="Times New Roman"/>
                <w:b/>
                <w:bCs/>
                <w:sz w:val="16"/>
                <w:szCs w:val="16"/>
                <w:lang w:val="en-US"/>
              </w:rPr>
              <w:t xml:space="preserve"> </w:t>
            </w:r>
            <w:proofErr w:type="spellStart"/>
            <w:r w:rsidRPr="00110037">
              <w:rPr>
                <w:rFonts w:ascii="Times New Roman" w:hAnsi="Times New Roman" w:cs="Times New Roman"/>
                <w:b/>
                <w:bCs/>
                <w:sz w:val="16"/>
                <w:szCs w:val="16"/>
                <w:lang w:val="en-US"/>
              </w:rPr>
              <w:t>stomatologice</w:t>
            </w:r>
            <w:proofErr w:type="spellEnd"/>
            <w:r w:rsidRPr="00110037">
              <w:rPr>
                <w:rFonts w:ascii="Times New Roman" w:hAnsi="Times New Roman" w:cs="Times New Roman"/>
                <w:b/>
                <w:bCs/>
                <w:sz w:val="16"/>
                <w:szCs w:val="16"/>
                <w:lang w:val="en-US"/>
              </w:rPr>
              <w:t>: </w:t>
            </w:r>
          </w:p>
          <w:p w14:paraId="42F214A4" w14:textId="77777777" w:rsidR="00110037" w:rsidRPr="00110037" w:rsidRDefault="00110037" w:rsidP="00110037">
            <w:pPr>
              <w:numPr>
                <w:ilvl w:val="0"/>
                <w:numId w:val="32"/>
              </w:numPr>
              <w:tabs>
                <w:tab w:val="clear" w:pos="720"/>
                <w:tab w:val="num" w:pos="95"/>
              </w:tabs>
              <w:autoSpaceDE w:val="0"/>
              <w:spacing w:after="0" w:line="240" w:lineRule="auto"/>
              <w:ind w:left="95" w:hanging="180"/>
              <w:rPr>
                <w:rFonts w:ascii="Times New Roman" w:hAnsi="Times New Roman" w:cs="Times New Roman"/>
                <w:b/>
                <w:bCs/>
                <w:sz w:val="16"/>
                <w:szCs w:val="16"/>
                <w:lang w:val="en-US"/>
              </w:rPr>
            </w:pPr>
            <w:proofErr w:type="spellStart"/>
            <w:r w:rsidRPr="00110037">
              <w:rPr>
                <w:rFonts w:ascii="Times New Roman" w:hAnsi="Times New Roman" w:cs="Times New Roman"/>
                <w:b/>
                <w:bCs/>
                <w:sz w:val="16"/>
                <w:szCs w:val="16"/>
                <w:lang w:val="en-US"/>
              </w:rPr>
              <w:t>Unități</w:t>
            </w:r>
            <w:proofErr w:type="spellEnd"/>
            <w:r w:rsidRPr="00110037">
              <w:rPr>
                <w:rFonts w:ascii="Times New Roman" w:hAnsi="Times New Roman" w:cs="Times New Roman"/>
                <w:b/>
                <w:bCs/>
                <w:sz w:val="16"/>
                <w:szCs w:val="16"/>
                <w:lang w:val="en-US"/>
              </w:rPr>
              <w:t xml:space="preserve"> de </w:t>
            </w:r>
            <w:proofErr w:type="spellStart"/>
            <w:r w:rsidRPr="00110037">
              <w:rPr>
                <w:rFonts w:ascii="Times New Roman" w:hAnsi="Times New Roman" w:cs="Times New Roman"/>
                <w:b/>
                <w:bCs/>
                <w:sz w:val="16"/>
                <w:szCs w:val="16"/>
                <w:lang w:val="en-US"/>
              </w:rPr>
              <w:t>învățământ</w:t>
            </w:r>
            <w:proofErr w:type="spellEnd"/>
            <w:r w:rsidRPr="00110037">
              <w:rPr>
                <w:rFonts w:ascii="Times New Roman" w:hAnsi="Times New Roman" w:cs="Times New Roman"/>
                <w:b/>
                <w:bCs/>
                <w:sz w:val="16"/>
                <w:szCs w:val="16"/>
                <w:lang w:val="en-US"/>
              </w:rPr>
              <w:t xml:space="preserve"> </w:t>
            </w:r>
            <w:proofErr w:type="spellStart"/>
            <w:r w:rsidRPr="00110037">
              <w:rPr>
                <w:rFonts w:ascii="Times New Roman" w:hAnsi="Times New Roman" w:cs="Times New Roman"/>
                <w:b/>
                <w:bCs/>
                <w:sz w:val="16"/>
                <w:szCs w:val="16"/>
                <w:lang w:val="en-US"/>
              </w:rPr>
              <w:t>publice</w:t>
            </w:r>
            <w:proofErr w:type="spellEnd"/>
            <w:r w:rsidRPr="00110037">
              <w:rPr>
                <w:rFonts w:ascii="Times New Roman" w:hAnsi="Times New Roman" w:cs="Times New Roman"/>
                <w:b/>
                <w:bCs/>
                <w:sz w:val="16"/>
                <w:szCs w:val="16"/>
                <w:lang w:val="en-US"/>
              </w:rPr>
              <w:t xml:space="preserve">, din </w:t>
            </w:r>
            <w:proofErr w:type="spellStart"/>
            <w:r w:rsidRPr="00110037">
              <w:rPr>
                <w:rFonts w:ascii="Times New Roman" w:hAnsi="Times New Roman" w:cs="Times New Roman"/>
                <w:b/>
                <w:bCs/>
                <w:sz w:val="16"/>
                <w:szCs w:val="16"/>
                <w:lang w:val="en-US"/>
              </w:rPr>
              <w:t>mediul</w:t>
            </w:r>
            <w:proofErr w:type="spellEnd"/>
            <w:r w:rsidRPr="00110037">
              <w:rPr>
                <w:rFonts w:ascii="Times New Roman" w:hAnsi="Times New Roman" w:cs="Times New Roman"/>
                <w:b/>
                <w:bCs/>
                <w:sz w:val="16"/>
                <w:szCs w:val="16"/>
                <w:lang w:val="en-US"/>
              </w:rPr>
              <w:t xml:space="preserve"> rural – </w:t>
            </w:r>
            <w:proofErr w:type="spellStart"/>
            <w:r w:rsidRPr="00110037">
              <w:rPr>
                <w:rFonts w:ascii="Times New Roman" w:hAnsi="Times New Roman" w:cs="Times New Roman"/>
                <w:b/>
                <w:bCs/>
                <w:sz w:val="16"/>
                <w:szCs w:val="16"/>
                <w:lang w:val="en-US"/>
              </w:rPr>
              <w:t>proiecte</w:t>
            </w:r>
            <w:proofErr w:type="spellEnd"/>
            <w:r w:rsidRPr="00110037">
              <w:rPr>
                <w:rFonts w:ascii="Times New Roman" w:hAnsi="Times New Roman" w:cs="Times New Roman"/>
                <w:b/>
                <w:bCs/>
                <w:sz w:val="16"/>
                <w:szCs w:val="16"/>
                <w:lang w:val="en-US"/>
              </w:rPr>
              <w:t xml:space="preserve"> </w:t>
            </w:r>
            <w:proofErr w:type="gramStart"/>
            <w:r w:rsidRPr="00110037">
              <w:rPr>
                <w:rFonts w:ascii="Times New Roman" w:hAnsi="Times New Roman" w:cs="Times New Roman"/>
                <w:b/>
                <w:bCs/>
                <w:sz w:val="16"/>
                <w:szCs w:val="16"/>
                <w:lang w:val="en-US"/>
              </w:rPr>
              <w:t>non ITI</w:t>
            </w:r>
            <w:proofErr w:type="gramEnd"/>
            <w:r w:rsidRPr="00110037">
              <w:rPr>
                <w:rFonts w:ascii="Times New Roman" w:hAnsi="Times New Roman" w:cs="Times New Roman"/>
                <w:b/>
                <w:bCs/>
                <w:sz w:val="16"/>
                <w:szCs w:val="16"/>
                <w:lang w:val="en-US"/>
              </w:rPr>
              <w:t>; </w:t>
            </w:r>
          </w:p>
          <w:p w14:paraId="0ADDF5E8" w14:textId="77777777" w:rsidR="00753E5A" w:rsidRDefault="00110037" w:rsidP="00110037">
            <w:pPr>
              <w:pStyle w:val="ListParagraph"/>
              <w:numPr>
                <w:ilvl w:val="0"/>
                <w:numId w:val="32"/>
              </w:numPr>
              <w:tabs>
                <w:tab w:val="clear" w:pos="720"/>
              </w:tabs>
              <w:autoSpaceDE w:val="0"/>
              <w:spacing w:after="0" w:line="240" w:lineRule="auto"/>
              <w:ind w:left="95" w:hanging="185"/>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Unitățile administrativ-teritoriale, cu excepția UAT la nivel de municipiu, oraș, județ – proiecte non ITI;</w:t>
            </w:r>
          </w:p>
          <w:p w14:paraId="064E7105" w14:textId="77777777" w:rsidR="00110037" w:rsidRDefault="00110037" w:rsidP="00110037">
            <w:pPr>
              <w:autoSpaceDE w:val="0"/>
              <w:spacing w:after="0" w:line="240" w:lineRule="auto"/>
              <w:rPr>
                <w:rFonts w:ascii="Times New Roman" w:hAnsi="Times New Roman" w:cs="Times New Roman"/>
                <w:b/>
                <w:bCs/>
                <w:sz w:val="16"/>
                <w:szCs w:val="16"/>
                <w:lang w:val="it-IT"/>
              </w:rPr>
            </w:pPr>
          </w:p>
          <w:p w14:paraId="69C327E7" w14:textId="77777777" w:rsidR="00110037" w:rsidRDefault="00110037" w:rsidP="00110037">
            <w:pPr>
              <w:autoSpaceDE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Acțiunea B - dotare cu unități mobile, destinate furnizării de servicii de asistență medicală stomatologică:</w:t>
            </w:r>
          </w:p>
          <w:p w14:paraId="40A060EC" w14:textId="77777777" w:rsidR="00110037" w:rsidRDefault="00110037" w:rsidP="00110037">
            <w:pPr>
              <w:autoSpaceDE w:val="0"/>
              <w:spacing w:after="0" w:line="240" w:lineRule="auto"/>
              <w:rPr>
                <w:rFonts w:ascii="Times New Roman" w:hAnsi="Times New Roman" w:cs="Times New Roman"/>
                <w:b/>
                <w:bCs/>
                <w:sz w:val="16"/>
                <w:szCs w:val="16"/>
                <w:lang w:val="it-IT"/>
              </w:rPr>
            </w:pPr>
          </w:p>
          <w:p w14:paraId="13248B23" w14:textId="77777777" w:rsidR="00110037" w:rsidRDefault="00110037" w:rsidP="00110037">
            <w:pPr>
              <w:pStyle w:val="ListParagraph"/>
              <w:numPr>
                <w:ilvl w:val="0"/>
                <w:numId w:val="33"/>
              </w:numPr>
              <w:tabs>
                <w:tab w:val="clear" w:pos="720"/>
                <w:tab w:val="num" w:pos="95"/>
              </w:tabs>
              <w:autoSpaceDE w:val="0"/>
              <w:spacing w:after="0" w:line="240" w:lineRule="auto"/>
              <w:ind w:left="185" w:hanging="185"/>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Unitățile administrativ-teritoriale, cu excepția UAT la nivel de municipiu, oraș, județ,– proiecte non ITI;</w:t>
            </w:r>
          </w:p>
          <w:p w14:paraId="1989F3C9" w14:textId="77777777" w:rsidR="00110037" w:rsidRDefault="00110037" w:rsidP="00110037">
            <w:pPr>
              <w:tabs>
                <w:tab w:val="num" w:pos="95"/>
              </w:tabs>
              <w:autoSpaceDE w:val="0"/>
              <w:spacing w:after="0" w:line="240" w:lineRule="auto"/>
              <w:rPr>
                <w:rFonts w:ascii="Times New Roman" w:hAnsi="Times New Roman" w:cs="Times New Roman"/>
                <w:b/>
                <w:bCs/>
                <w:sz w:val="16"/>
                <w:szCs w:val="16"/>
                <w:lang w:val="it-IT"/>
              </w:rPr>
            </w:pPr>
          </w:p>
          <w:p w14:paraId="096FD548" w14:textId="07C820A7" w:rsidR="00110037" w:rsidRPr="00110037" w:rsidRDefault="00110037" w:rsidP="00110037">
            <w:pPr>
              <w:tabs>
                <w:tab w:val="num" w:pos="95"/>
              </w:tabs>
              <w:autoSpaceDE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Proiectele se vor localiza în mediul rural din regiunile mai puțin dezvoltate din România, precum și în mediile rurale și urbane din cadrul celor 4 regiuni ITI din România.</w:t>
            </w:r>
          </w:p>
        </w:tc>
        <w:tc>
          <w:tcPr>
            <w:tcW w:w="4050" w:type="dxa"/>
            <w:tcBorders>
              <w:top w:val="single" w:sz="4" w:space="0" w:color="000000"/>
              <w:left w:val="single" w:sz="4" w:space="0" w:color="000000"/>
              <w:bottom w:val="single" w:sz="4" w:space="0" w:color="000000"/>
            </w:tcBorders>
          </w:tcPr>
          <w:p w14:paraId="3682F9EB" w14:textId="77777777" w:rsidR="00110037" w:rsidRPr="00110037"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 xml:space="preserve">Tipurile de activități eligibile – activitate de bază/pachetul de activități de bază - care vor fi finanțate în contextul apelului de proiecte sunt cele care vizează investiții de tipul: </w:t>
            </w:r>
          </w:p>
          <w:p w14:paraId="59BA6E88" w14:textId="77777777" w:rsidR="00110037" w:rsidRPr="00110037" w:rsidRDefault="00110037" w:rsidP="00110037">
            <w:pPr>
              <w:autoSpaceDE w:val="0"/>
              <w:snapToGrid w:val="0"/>
              <w:spacing w:after="0" w:line="240" w:lineRule="auto"/>
              <w:rPr>
                <w:rFonts w:ascii="Times New Roman" w:hAnsi="Times New Roman" w:cs="Times New Roman"/>
                <w:b/>
                <w:bCs/>
                <w:sz w:val="16"/>
                <w:szCs w:val="16"/>
                <w:lang w:val="it-IT"/>
              </w:rPr>
            </w:pPr>
          </w:p>
          <w:p w14:paraId="602F4E8A" w14:textId="77777777" w:rsidR="00110037" w:rsidRPr="00110037"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 xml:space="preserve">Acțiunea A - dotare a cabinetelor medicale școlare, inclusiv a cabinetelor stomatologice organizate în unități de învățământ; </w:t>
            </w:r>
          </w:p>
          <w:p w14:paraId="2A0DE91D" w14:textId="77777777" w:rsidR="00753E5A"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Acțiunea B - dotare cu unități mobile, destinate furnizării de servicii de asistență medicală stomatologică.</w:t>
            </w:r>
          </w:p>
          <w:p w14:paraId="1D3900C0" w14:textId="77777777" w:rsidR="00110037" w:rsidRDefault="00110037" w:rsidP="00110037">
            <w:pPr>
              <w:autoSpaceDE w:val="0"/>
              <w:snapToGrid w:val="0"/>
              <w:spacing w:after="0" w:line="240" w:lineRule="auto"/>
              <w:rPr>
                <w:rFonts w:ascii="Times New Roman" w:hAnsi="Times New Roman" w:cs="Times New Roman"/>
                <w:b/>
                <w:bCs/>
                <w:sz w:val="16"/>
                <w:szCs w:val="16"/>
                <w:lang w:val="it-IT"/>
              </w:rPr>
            </w:pPr>
          </w:p>
          <w:p w14:paraId="2255F0FE" w14:textId="32C100BA" w:rsidR="00110037" w:rsidRPr="00AA3F29"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Dotarea cu echipamente specifice 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tcPr>
          <w:p w14:paraId="37891CAB"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 xml:space="preserve">Acțiunea A - dotare a cabinetelor medicale școlare, inclusiv a cabinetelor stomatologice organizate în unități de învățământ; </w:t>
            </w:r>
          </w:p>
          <w:p w14:paraId="221D916F"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minima eligibila este de 200.001 euro;</w:t>
            </w:r>
          </w:p>
          <w:p w14:paraId="63610379"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maxima eligibila este de 500.000 euro.</w:t>
            </w:r>
          </w:p>
          <w:p w14:paraId="1BCF22FC"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Acțiunea B - dotare cu unități mobile, destinate furnizării de servicii de asistență medicală stomatologică.</w:t>
            </w:r>
          </w:p>
          <w:p w14:paraId="747DD1D8"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minima eligibila este de 200.001 euro;</w:t>
            </w:r>
          </w:p>
          <w:p w14:paraId="560AFED6" w14:textId="19E8436E" w:rsidR="00753E5A" w:rsidRPr="00AA3F29"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maxima eligibila este de 700.000 euro.</w:t>
            </w:r>
          </w:p>
        </w:tc>
        <w:tc>
          <w:tcPr>
            <w:tcW w:w="1530" w:type="dxa"/>
            <w:tcBorders>
              <w:top w:val="single" w:sz="4" w:space="0" w:color="000000"/>
              <w:left w:val="single" w:sz="4" w:space="0" w:color="000000"/>
              <w:bottom w:val="single" w:sz="4" w:space="0" w:color="000000"/>
            </w:tcBorders>
          </w:tcPr>
          <w:p w14:paraId="0B7EE486" w14:textId="4FAB50EA" w:rsidR="003A133A" w:rsidRDefault="003A133A" w:rsidP="00110037">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Procentul de cofinanțare minim din partea solicitantului/parteneriatului este stabilită funcție de tipologia fiecărei entități din cadrul parteneriatului, după cum urmează:</w:t>
            </w:r>
          </w:p>
          <w:p w14:paraId="275DDCA6" w14:textId="77777777" w:rsidR="003A133A" w:rsidRDefault="003A133A" w:rsidP="00110037">
            <w:pPr>
              <w:autoSpaceDE w:val="0"/>
              <w:snapToGrid w:val="0"/>
              <w:spacing w:after="0" w:line="240" w:lineRule="auto"/>
              <w:rPr>
                <w:rFonts w:ascii="Times New Roman" w:hAnsi="Times New Roman" w:cs="Times New Roman"/>
                <w:sz w:val="14"/>
                <w:szCs w:val="14"/>
                <w:lang w:val="it-IT"/>
              </w:rPr>
            </w:pPr>
          </w:p>
          <w:p w14:paraId="4E22798E" w14:textId="1E11AE71" w:rsidR="00110037" w:rsidRDefault="00110037" w:rsidP="00110037">
            <w:pPr>
              <w:autoSpaceDE w:val="0"/>
              <w:snapToGrid w:val="0"/>
              <w:spacing w:after="0" w:line="240" w:lineRule="auto"/>
              <w:rPr>
                <w:rFonts w:ascii="Times New Roman" w:hAnsi="Times New Roman" w:cs="Times New Roman"/>
                <w:sz w:val="14"/>
                <w:szCs w:val="14"/>
                <w:lang w:val="it-IT"/>
              </w:rPr>
            </w:pPr>
            <w:r w:rsidRPr="00110037">
              <w:rPr>
                <w:rFonts w:ascii="Times New Roman" w:hAnsi="Times New Roman" w:cs="Times New Roman"/>
                <w:sz w:val="14"/>
                <w:szCs w:val="14"/>
                <w:lang w:val="it-IT"/>
              </w:rPr>
              <w:t xml:space="preserve">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w:t>
            </w:r>
            <w:r w:rsidRPr="003A133A">
              <w:rPr>
                <w:rFonts w:ascii="Times New Roman" w:hAnsi="Times New Roman" w:cs="Times New Roman"/>
                <w:b/>
                <w:bCs/>
                <w:sz w:val="14"/>
                <w:szCs w:val="14"/>
                <w:lang w:val="it-IT"/>
              </w:rPr>
              <w:t>2%</w:t>
            </w:r>
            <w:r w:rsidRPr="00110037">
              <w:rPr>
                <w:rFonts w:ascii="Times New Roman" w:hAnsi="Times New Roman" w:cs="Times New Roman"/>
                <w:sz w:val="14"/>
                <w:szCs w:val="14"/>
                <w:lang w:val="it-IT"/>
              </w:rPr>
              <w:t xml:space="preserve"> aplicată la valoarea eligibilă pe care o gestionează în cadrul proiectului; </w:t>
            </w:r>
          </w:p>
          <w:p w14:paraId="4F61CE53" w14:textId="77777777" w:rsidR="003A133A" w:rsidRPr="00110037" w:rsidRDefault="003A133A" w:rsidP="00110037">
            <w:pPr>
              <w:autoSpaceDE w:val="0"/>
              <w:snapToGrid w:val="0"/>
              <w:spacing w:after="0" w:line="240" w:lineRule="auto"/>
              <w:rPr>
                <w:rFonts w:ascii="Times New Roman" w:hAnsi="Times New Roman" w:cs="Times New Roman"/>
                <w:sz w:val="14"/>
                <w:szCs w:val="14"/>
                <w:lang w:val="it-IT"/>
              </w:rPr>
            </w:pPr>
          </w:p>
          <w:p w14:paraId="7EDF4B47" w14:textId="1B9E0E2F" w:rsidR="00753E5A" w:rsidRPr="004D1376" w:rsidRDefault="00110037" w:rsidP="00110037">
            <w:pPr>
              <w:autoSpaceDE w:val="0"/>
              <w:snapToGrid w:val="0"/>
              <w:spacing w:after="0" w:line="240" w:lineRule="auto"/>
              <w:rPr>
                <w:rFonts w:ascii="Times New Roman" w:hAnsi="Times New Roman" w:cs="Times New Roman"/>
                <w:sz w:val="14"/>
                <w:szCs w:val="14"/>
                <w:lang w:val="it-IT"/>
              </w:rPr>
            </w:pPr>
            <w:r w:rsidRPr="00110037">
              <w:rPr>
                <w:rFonts w:ascii="Times New Roman" w:hAnsi="Times New Roman" w:cs="Times New Roman"/>
                <w:sz w:val="14"/>
                <w:szCs w:val="14"/>
                <w:lang w:val="it-IT"/>
              </w:rPr>
              <w:t xml:space="preserve">Ordonatori de credite ai bugetului de stat, bugetului asigurărilor sociale de stat şi ai bugetelor fondurilor speciale și entitățile aflate în subordine sau în coordonare finanţate integral din bugetele acestora - </w:t>
            </w:r>
            <w:r w:rsidRPr="003A133A">
              <w:rPr>
                <w:rFonts w:ascii="Times New Roman" w:hAnsi="Times New Roman" w:cs="Times New Roman"/>
                <w:b/>
                <w:bCs/>
                <w:sz w:val="14"/>
                <w:szCs w:val="14"/>
                <w:lang w:val="it-IT"/>
              </w:rPr>
              <w:t>15%</w:t>
            </w:r>
            <w:r w:rsidRPr="00110037">
              <w:rPr>
                <w:rFonts w:ascii="Times New Roman" w:hAnsi="Times New Roman" w:cs="Times New Roman"/>
                <w:sz w:val="14"/>
                <w:szCs w:val="14"/>
                <w:lang w:val="it-IT"/>
              </w:rPr>
              <w:t xml:space="preserve"> aplicată la valoarea eligibilă pe care o gestionează în cadrul proiectului;</w:t>
            </w:r>
          </w:p>
        </w:tc>
        <w:tc>
          <w:tcPr>
            <w:tcW w:w="1080" w:type="dxa"/>
            <w:tcBorders>
              <w:top w:val="single" w:sz="4" w:space="0" w:color="000000"/>
              <w:left w:val="single" w:sz="4" w:space="0" w:color="000000"/>
              <w:bottom w:val="single" w:sz="4" w:space="0" w:color="000000"/>
            </w:tcBorders>
          </w:tcPr>
          <w:p w14:paraId="5757E671" w14:textId="0EC1D498" w:rsidR="00753E5A" w:rsidRPr="00167E96" w:rsidRDefault="003A133A" w:rsidP="00A62DEA">
            <w:pPr>
              <w:autoSpaceDE w:val="0"/>
              <w:spacing w:after="0" w:line="240" w:lineRule="auto"/>
              <w:rPr>
                <w:rFonts w:ascii="Times New Roman" w:hAnsi="Times New Roman" w:cs="Times New Roman"/>
                <w:b/>
                <w:bCs/>
                <w:sz w:val="18"/>
                <w:szCs w:val="18"/>
              </w:rPr>
            </w:pPr>
            <w:r w:rsidRPr="003A133A">
              <w:rPr>
                <w:rFonts w:ascii="Times New Roman" w:hAnsi="Times New Roman" w:cs="Times New Roman"/>
                <w:b/>
                <w:bCs/>
                <w:sz w:val="18"/>
                <w:szCs w:val="18"/>
              </w:rPr>
              <w:t>29 Mai 2026</w:t>
            </w:r>
            <w:r>
              <w:rPr>
                <w:rFonts w:ascii="Times New Roman" w:hAnsi="Times New Roman" w:cs="Times New Roman"/>
                <w:b/>
                <w:bCs/>
                <w:sz w:val="18"/>
                <w:szCs w:val="18"/>
              </w:rPr>
              <w:t>,</w:t>
            </w:r>
            <w:r>
              <w:t xml:space="preserve"> </w:t>
            </w:r>
            <w:r w:rsidRPr="003A133A">
              <w:rPr>
                <w:rFonts w:ascii="Times New Roman" w:hAnsi="Times New Roman" w:cs="Times New Roman"/>
                <w:b/>
                <w:bCs/>
                <w:sz w:val="18"/>
                <w:szCs w:val="18"/>
              </w:rPr>
              <w:t>ora 14:00.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9A4CE81" w14:textId="4BCE6F1E" w:rsidR="00753E5A" w:rsidRDefault="003A133A" w:rsidP="00933A2E">
            <w:pPr>
              <w:autoSpaceDE w:val="0"/>
              <w:spacing w:after="0" w:line="240" w:lineRule="auto"/>
            </w:pPr>
            <w:hyperlink r:id="rId20" w:history="1">
              <w:r w:rsidRPr="003B5F08">
                <w:rPr>
                  <w:rStyle w:val="Hyperlink"/>
                </w:rPr>
                <w:t>https://www.fonduri-structurale.ro/finantari/1614/investitii-in-infrastructura-cabinetelor-medicale-publice-inclusiv-a-cabinetelor-medicale-stomatologice-organizate-in-unitati-de-invatamant-dotarea-cu-unitati-mobile-pentru-asigurarea-accesului-copiilor-si-tinerilor-care-urmeaza-o-forma-de-invatamant-la-s</w:t>
              </w:r>
            </w:hyperlink>
          </w:p>
          <w:p w14:paraId="62305C6F" w14:textId="061039E8" w:rsidR="003A133A" w:rsidRDefault="003A133A" w:rsidP="00933A2E">
            <w:pPr>
              <w:autoSpaceDE w:val="0"/>
              <w:spacing w:after="0" w:line="240" w:lineRule="auto"/>
            </w:pPr>
          </w:p>
        </w:tc>
      </w:tr>
      <w:tr w:rsidR="003A133A" w14:paraId="523E1933" w14:textId="77777777" w:rsidTr="00944F2D">
        <w:trPr>
          <w:cantSplit/>
          <w:trHeight w:val="8215"/>
        </w:trPr>
        <w:tc>
          <w:tcPr>
            <w:tcW w:w="1893" w:type="dxa"/>
            <w:tcBorders>
              <w:top w:val="single" w:sz="4" w:space="0" w:color="000000"/>
              <w:left w:val="single" w:sz="4" w:space="0" w:color="000000"/>
              <w:bottom w:val="single" w:sz="4" w:space="0" w:color="000000"/>
            </w:tcBorders>
          </w:tcPr>
          <w:p w14:paraId="1370F863" w14:textId="77777777" w:rsidR="003A133A" w:rsidRDefault="003A133A" w:rsidP="003A13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lastRenderedPageBreak/>
              <w:t>Ministerul Investițiilor și Proiectelor Europene</w:t>
            </w:r>
          </w:p>
          <w:p w14:paraId="6FF59932" w14:textId="77777777" w:rsidR="003A133A" w:rsidRDefault="003A133A" w:rsidP="003A133A">
            <w:pPr>
              <w:autoSpaceDE w:val="0"/>
              <w:spacing w:after="0" w:line="240" w:lineRule="auto"/>
              <w:rPr>
                <w:rFonts w:ascii="Times New Roman" w:hAnsi="Times New Roman" w:cs="Times New Roman"/>
                <w:b/>
                <w:sz w:val="18"/>
                <w:szCs w:val="18"/>
              </w:rPr>
            </w:pPr>
          </w:p>
          <w:p w14:paraId="3C030BF3" w14:textId="77777777" w:rsidR="003A133A" w:rsidRDefault="003A133A" w:rsidP="003A13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t>Programul Sănătate</w:t>
            </w:r>
          </w:p>
          <w:p w14:paraId="5BEE3B9F" w14:textId="77777777" w:rsidR="003A133A" w:rsidRDefault="003A133A" w:rsidP="003A133A">
            <w:pPr>
              <w:autoSpaceDE w:val="0"/>
              <w:spacing w:after="0" w:line="240" w:lineRule="auto"/>
              <w:rPr>
                <w:rFonts w:ascii="Times New Roman" w:hAnsi="Times New Roman" w:cs="Times New Roman"/>
                <w:b/>
                <w:sz w:val="18"/>
                <w:szCs w:val="18"/>
              </w:rPr>
            </w:pPr>
          </w:p>
          <w:p w14:paraId="79E72B99" w14:textId="0FA1EE42" w:rsidR="003A133A" w:rsidRPr="00110037" w:rsidRDefault="003A133A" w:rsidP="003A133A">
            <w:pPr>
              <w:autoSpaceDE w:val="0"/>
              <w:spacing w:after="0" w:line="240" w:lineRule="auto"/>
              <w:rPr>
                <w:rFonts w:ascii="Times New Roman" w:hAnsi="Times New Roman" w:cs="Times New Roman"/>
                <w:b/>
                <w:sz w:val="18"/>
                <w:szCs w:val="18"/>
              </w:rPr>
            </w:pPr>
            <w:r w:rsidRPr="003A133A">
              <w:rPr>
                <w:rFonts w:ascii="Times New Roman" w:hAnsi="Times New Roman" w:cs="Times New Roman"/>
                <w:b/>
                <w:sz w:val="18"/>
                <w:szCs w:val="18"/>
              </w:rPr>
              <w:t>Investiții în infrastructura publică a cabinetelor medicale școlare, inclusiv a cabinetelor medicale stomatologice din cadrul unităților de învățământ publice pentru asigurarea accesului copiilor și tinerilor care urmează o formă de învățământ la servicii de calitate (reabilitare/modernizare/dotare)</w:t>
            </w:r>
          </w:p>
        </w:tc>
        <w:tc>
          <w:tcPr>
            <w:tcW w:w="1953" w:type="dxa"/>
            <w:tcBorders>
              <w:top w:val="single" w:sz="4" w:space="0" w:color="000000"/>
              <w:left w:val="single" w:sz="4" w:space="0" w:color="000000"/>
              <w:bottom w:val="single" w:sz="4" w:space="0" w:color="000000"/>
            </w:tcBorders>
          </w:tcPr>
          <w:p w14:paraId="3480801F" w14:textId="6F120259" w:rsidR="003A133A" w:rsidRPr="00110037" w:rsidRDefault="003A133A" w:rsidP="003A133A">
            <w:pPr>
              <w:rPr>
                <w:rFonts w:ascii="Times New Roman" w:eastAsia="Times New Roman" w:hAnsi="Times New Roman" w:cs="Times New Roman"/>
                <w:sz w:val="18"/>
                <w:szCs w:val="18"/>
              </w:rPr>
            </w:pPr>
            <w:r w:rsidRPr="003A133A">
              <w:rPr>
                <w:rFonts w:ascii="Times New Roman" w:eastAsia="Times New Roman" w:hAnsi="Times New Roman" w:cs="Times New Roman"/>
                <w:sz w:val="18"/>
                <w:szCs w:val="18"/>
              </w:rPr>
              <w:t>Apelul de proiecte vizează investiții în infrastructura publică a cabinetelor medicale școlare, inclusiv modernizarea, reabilitarea și dotarea acestora.</w:t>
            </w:r>
          </w:p>
        </w:tc>
        <w:tc>
          <w:tcPr>
            <w:tcW w:w="2159" w:type="dxa"/>
            <w:tcBorders>
              <w:top w:val="single" w:sz="4" w:space="0" w:color="000000"/>
              <w:left w:val="single" w:sz="4" w:space="0" w:color="000000"/>
              <w:bottom w:val="single" w:sz="4" w:space="0" w:color="000000"/>
            </w:tcBorders>
          </w:tcPr>
          <w:p w14:paraId="3E6AE965" w14:textId="77777777" w:rsidR="003A133A" w:rsidRPr="003A133A" w:rsidRDefault="003A133A" w:rsidP="003A133A">
            <w:pPr>
              <w:autoSpaceDE w:val="0"/>
              <w:spacing w:after="0" w:line="240" w:lineRule="auto"/>
              <w:rPr>
                <w:rFonts w:ascii="Times New Roman" w:hAnsi="Times New Roman" w:cs="Times New Roman"/>
                <w:b/>
                <w:bCs/>
                <w:sz w:val="16"/>
                <w:szCs w:val="16"/>
                <w:lang w:val="en-US"/>
              </w:rPr>
            </w:pPr>
            <w:proofErr w:type="spellStart"/>
            <w:r w:rsidRPr="003A133A">
              <w:rPr>
                <w:rFonts w:ascii="Times New Roman" w:hAnsi="Times New Roman" w:cs="Times New Roman"/>
                <w:b/>
                <w:bCs/>
                <w:sz w:val="16"/>
                <w:szCs w:val="16"/>
                <w:lang w:val="en-US"/>
              </w:rPr>
              <w:t>Unități</w:t>
            </w:r>
            <w:proofErr w:type="spellEnd"/>
            <w:r w:rsidRPr="003A133A">
              <w:rPr>
                <w:rFonts w:ascii="Times New Roman" w:hAnsi="Times New Roman" w:cs="Times New Roman"/>
                <w:b/>
                <w:bCs/>
                <w:sz w:val="16"/>
                <w:szCs w:val="16"/>
                <w:lang w:val="en-US"/>
              </w:rPr>
              <w:t xml:space="preserve"> de </w:t>
            </w:r>
            <w:proofErr w:type="spellStart"/>
            <w:r w:rsidRPr="003A133A">
              <w:rPr>
                <w:rFonts w:ascii="Times New Roman" w:hAnsi="Times New Roman" w:cs="Times New Roman"/>
                <w:b/>
                <w:bCs/>
                <w:sz w:val="16"/>
                <w:szCs w:val="16"/>
                <w:lang w:val="en-US"/>
              </w:rPr>
              <w:t>învățământ</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publice</w:t>
            </w:r>
            <w:proofErr w:type="spellEnd"/>
            <w:r w:rsidRPr="003A133A">
              <w:rPr>
                <w:rFonts w:ascii="Times New Roman" w:hAnsi="Times New Roman" w:cs="Times New Roman"/>
                <w:b/>
                <w:bCs/>
                <w:sz w:val="16"/>
                <w:szCs w:val="16"/>
                <w:lang w:val="en-US"/>
              </w:rPr>
              <w:t xml:space="preserve">, din </w:t>
            </w:r>
            <w:proofErr w:type="spellStart"/>
            <w:r w:rsidRPr="003A133A">
              <w:rPr>
                <w:rFonts w:ascii="Times New Roman" w:hAnsi="Times New Roman" w:cs="Times New Roman"/>
                <w:b/>
                <w:bCs/>
                <w:sz w:val="16"/>
                <w:szCs w:val="16"/>
                <w:lang w:val="en-US"/>
              </w:rPr>
              <w:t>mediul</w:t>
            </w:r>
            <w:proofErr w:type="spellEnd"/>
            <w:r w:rsidRPr="003A133A">
              <w:rPr>
                <w:rFonts w:ascii="Times New Roman" w:hAnsi="Times New Roman" w:cs="Times New Roman"/>
                <w:b/>
                <w:bCs/>
                <w:sz w:val="16"/>
                <w:szCs w:val="16"/>
                <w:lang w:val="en-US"/>
              </w:rPr>
              <w:t xml:space="preserve"> rural – </w:t>
            </w:r>
            <w:proofErr w:type="spellStart"/>
            <w:r w:rsidRPr="003A133A">
              <w:rPr>
                <w:rFonts w:ascii="Times New Roman" w:hAnsi="Times New Roman" w:cs="Times New Roman"/>
                <w:b/>
                <w:bCs/>
                <w:sz w:val="16"/>
                <w:szCs w:val="16"/>
                <w:lang w:val="en-US"/>
              </w:rPr>
              <w:t>proiecte</w:t>
            </w:r>
            <w:proofErr w:type="spellEnd"/>
            <w:r w:rsidRPr="003A133A">
              <w:rPr>
                <w:rFonts w:ascii="Times New Roman" w:hAnsi="Times New Roman" w:cs="Times New Roman"/>
                <w:b/>
                <w:bCs/>
                <w:sz w:val="16"/>
                <w:szCs w:val="16"/>
                <w:lang w:val="en-US"/>
              </w:rPr>
              <w:t xml:space="preserve"> </w:t>
            </w:r>
            <w:proofErr w:type="gramStart"/>
            <w:r w:rsidRPr="003A133A">
              <w:rPr>
                <w:rFonts w:ascii="Times New Roman" w:hAnsi="Times New Roman" w:cs="Times New Roman"/>
                <w:b/>
                <w:bCs/>
                <w:sz w:val="16"/>
                <w:szCs w:val="16"/>
                <w:lang w:val="en-US"/>
              </w:rPr>
              <w:t>non ITI</w:t>
            </w:r>
            <w:proofErr w:type="gramEnd"/>
            <w:r w:rsidRPr="003A133A">
              <w:rPr>
                <w:rFonts w:ascii="Times New Roman" w:hAnsi="Times New Roman" w:cs="Times New Roman"/>
                <w:b/>
                <w:bCs/>
                <w:sz w:val="16"/>
                <w:szCs w:val="16"/>
                <w:lang w:val="en-US"/>
              </w:rPr>
              <w:t xml:space="preserve">; </w:t>
            </w:r>
          </w:p>
          <w:p w14:paraId="26888C54" w14:textId="77777777" w:rsidR="003A133A" w:rsidRPr="003A133A" w:rsidRDefault="003A133A" w:rsidP="003A133A">
            <w:pPr>
              <w:autoSpaceDE w:val="0"/>
              <w:spacing w:after="0" w:line="240" w:lineRule="auto"/>
              <w:rPr>
                <w:rFonts w:ascii="Times New Roman" w:hAnsi="Times New Roman" w:cs="Times New Roman"/>
                <w:b/>
                <w:bCs/>
                <w:sz w:val="16"/>
                <w:szCs w:val="16"/>
                <w:lang w:val="en-US"/>
              </w:rPr>
            </w:pPr>
            <w:proofErr w:type="spellStart"/>
            <w:r w:rsidRPr="003A133A">
              <w:rPr>
                <w:rFonts w:ascii="Times New Roman" w:hAnsi="Times New Roman" w:cs="Times New Roman"/>
                <w:b/>
                <w:bCs/>
                <w:sz w:val="16"/>
                <w:szCs w:val="16"/>
                <w:lang w:val="en-US"/>
              </w:rPr>
              <w:t>Unități</w:t>
            </w:r>
            <w:proofErr w:type="spellEnd"/>
            <w:r w:rsidRPr="003A133A">
              <w:rPr>
                <w:rFonts w:ascii="Times New Roman" w:hAnsi="Times New Roman" w:cs="Times New Roman"/>
                <w:b/>
                <w:bCs/>
                <w:sz w:val="16"/>
                <w:szCs w:val="16"/>
                <w:lang w:val="en-US"/>
              </w:rPr>
              <w:t xml:space="preserve"> de </w:t>
            </w:r>
            <w:proofErr w:type="spellStart"/>
            <w:r w:rsidRPr="003A133A">
              <w:rPr>
                <w:rFonts w:ascii="Times New Roman" w:hAnsi="Times New Roman" w:cs="Times New Roman"/>
                <w:b/>
                <w:bCs/>
                <w:sz w:val="16"/>
                <w:szCs w:val="16"/>
                <w:lang w:val="en-US"/>
              </w:rPr>
              <w:t>învățământ</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publice</w:t>
            </w:r>
            <w:proofErr w:type="spellEnd"/>
            <w:r w:rsidRPr="003A133A">
              <w:rPr>
                <w:rFonts w:ascii="Times New Roman" w:hAnsi="Times New Roman" w:cs="Times New Roman"/>
                <w:b/>
                <w:bCs/>
                <w:sz w:val="16"/>
                <w:szCs w:val="16"/>
                <w:lang w:val="en-US"/>
              </w:rPr>
              <w:t xml:space="preserve"> – din </w:t>
            </w:r>
            <w:proofErr w:type="spellStart"/>
            <w:r w:rsidRPr="003A133A">
              <w:rPr>
                <w:rFonts w:ascii="Times New Roman" w:hAnsi="Times New Roman" w:cs="Times New Roman"/>
                <w:b/>
                <w:bCs/>
                <w:sz w:val="16"/>
                <w:szCs w:val="16"/>
                <w:lang w:val="en-US"/>
              </w:rPr>
              <w:t>mediul</w:t>
            </w:r>
            <w:proofErr w:type="spellEnd"/>
            <w:r w:rsidRPr="003A133A">
              <w:rPr>
                <w:rFonts w:ascii="Times New Roman" w:hAnsi="Times New Roman" w:cs="Times New Roman"/>
                <w:b/>
                <w:bCs/>
                <w:sz w:val="16"/>
                <w:szCs w:val="16"/>
                <w:lang w:val="en-US"/>
              </w:rPr>
              <w:t xml:space="preserve"> rural/urban – </w:t>
            </w:r>
            <w:proofErr w:type="spellStart"/>
            <w:r w:rsidRPr="003A133A">
              <w:rPr>
                <w:rFonts w:ascii="Times New Roman" w:hAnsi="Times New Roman" w:cs="Times New Roman"/>
                <w:b/>
                <w:bCs/>
                <w:sz w:val="16"/>
                <w:szCs w:val="16"/>
                <w:lang w:val="en-US"/>
              </w:rPr>
              <w:t>proiecte</w:t>
            </w:r>
            <w:proofErr w:type="spellEnd"/>
            <w:r w:rsidRPr="003A133A">
              <w:rPr>
                <w:rFonts w:ascii="Times New Roman" w:hAnsi="Times New Roman" w:cs="Times New Roman"/>
                <w:b/>
                <w:bCs/>
                <w:sz w:val="16"/>
                <w:szCs w:val="16"/>
                <w:lang w:val="en-US"/>
              </w:rPr>
              <w:t xml:space="preserve"> ITI; </w:t>
            </w:r>
          </w:p>
          <w:p w14:paraId="5F7C34AD" w14:textId="77777777" w:rsidR="003A133A" w:rsidRPr="003A133A" w:rsidRDefault="003A133A" w:rsidP="003A133A">
            <w:pPr>
              <w:autoSpaceDE w:val="0"/>
              <w:spacing w:after="0" w:line="240" w:lineRule="auto"/>
              <w:rPr>
                <w:rFonts w:ascii="Times New Roman" w:hAnsi="Times New Roman" w:cs="Times New Roman"/>
                <w:b/>
                <w:bCs/>
                <w:sz w:val="16"/>
                <w:szCs w:val="16"/>
                <w:lang w:val="en-US"/>
              </w:rPr>
            </w:pPr>
            <w:proofErr w:type="spellStart"/>
            <w:r w:rsidRPr="003A133A">
              <w:rPr>
                <w:rFonts w:ascii="Times New Roman" w:hAnsi="Times New Roman" w:cs="Times New Roman"/>
                <w:b/>
                <w:bCs/>
                <w:sz w:val="16"/>
                <w:szCs w:val="16"/>
                <w:lang w:val="en-US"/>
              </w:rPr>
              <w:t>Unitățile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administrativ-teritoriale</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excepția</w:t>
            </w:r>
            <w:proofErr w:type="spellEnd"/>
            <w:r w:rsidRPr="003A133A">
              <w:rPr>
                <w:rFonts w:ascii="Times New Roman" w:hAnsi="Times New Roman" w:cs="Times New Roman"/>
                <w:b/>
                <w:bCs/>
                <w:sz w:val="16"/>
                <w:szCs w:val="16"/>
                <w:lang w:val="en-US"/>
              </w:rPr>
              <w:t xml:space="preserve"> UAT la </w:t>
            </w:r>
            <w:proofErr w:type="spellStart"/>
            <w:r w:rsidRPr="003A133A">
              <w:rPr>
                <w:rFonts w:ascii="Times New Roman" w:hAnsi="Times New Roman" w:cs="Times New Roman"/>
                <w:b/>
                <w:bCs/>
                <w:sz w:val="16"/>
                <w:szCs w:val="16"/>
                <w:lang w:val="en-US"/>
              </w:rPr>
              <w:t>nivel</w:t>
            </w:r>
            <w:proofErr w:type="spellEnd"/>
            <w:r w:rsidRPr="003A133A">
              <w:rPr>
                <w:rFonts w:ascii="Times New Roman" w:hAnsi="Times New Roman" w:cs="Times New Roman"/>
                <w:b/>
                <w:bCs/>
                <w:sz w:val="16"/>
                <w:szCs w:val="16"/>
                <w:lang w:val="en-US"/>
              </w:rPr>
              <w:t xml:space="preserve"> de </w:t>
            </w:r>
            <w:proofErr w:type="spellStart"/>
            <w:r w:rsidRPr="003A133A">
              <w:rPr>
                <w:rFonts w:ascii="Times New Roman" w:hAnsi="Times New Roman" w:cs="Times New Roman"/>
                <w:b/>
                <w:bCs/>
                <w:sz w:val="16"/>
                <w:szCs w:val="16"/>
                <w:lang w:val="en-US"/>
              </w:rPr>
              <w:t>municipiu</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oraș</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județ</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modificările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și</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completările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ulterioare</w:t>
            </w:r>
            <w:proofErr w:type="spellEnd"/>
            <w:r w:rsidRPr="003A133A">
              <w:rPr>
                <w:rFonts w:ascii="Times New Roman" w:hAnsi="Times New Roman" w:cs="Times New Roman"/>
                <w:b/>
                <w:bCs/>
                <w:sz w:val="16"/>
                <w:szCs w:val="16"/>
                <w:lang w:val="en-US"/>
              </w:rPr>
              <w:t xml:space="preserve"> – </w:t>
            </w:r>
            <w:proofErr w:type="spellStart"/>
            <w:r w:rsidRPr="003A133A">
              <w:rPr>
                <w:rFonts w:ascii="Times New Roman" w:hAnsi="Times New Roman" w:cs="Times New Roman"/>
                <w:b/>
                <w:bCs/>
                <w:sz w:val="16"/>
                <w:szCs w:val="16"/>
                <w:lang w:val="en-US"/>
              </w:rPr>
              <w:t>proiecte</w:t>
            </w:r>
            <w:proofErr w:type="spellEnd"/>
            <w:r w:rsidRPr="003A133A">
              <w:rPr>
                <w:rFonts w:ascii="Times New Roman" w:hAnsi="Times New Roman" w:cs="Times New Roman"/>
                <w:b/>
                <w:bCs/>
                <w:sz w:val="16"/>
                <w:szCs w:val="16"/>
                <w:lang w:val="en-US"/>
              </w:rPr>
              <w:t xml:space="preserve"> </w:t>
            </w:r>
            <w:proofErr w:type="gramStart"/>
            <w:r w:rsidRPr="003A133A">
              <w:rPr>
                <w:rFonts w:ascii="Times New Roman" w:hAnsi="Times New Roman" w:cs="Times New Roman"/>
                <w:b/>
                <w:bCs/>
                <w:sz w:val="16"/>
                <w:szCs w:val="16"/>
                <w:lang w:val="en-US"/>
              </w:rPr>
              <w:t>non ITI</w:t>
            </w:r>
            <w:proofErr w:type="gramEnd"/>
            <w:r w:rsidRPr="003A133A">
              <w:rPr>
                <w:rFonts w:ascii="Times New Roman" w:hAnsi="Times New Roman" w:cs="Times New Roman"/>
                <w:b/>
                <w:bCs/>
                <w:sz w:val="16"/>
                <w:szCs w:val="16"/>
                <w:lang w:val="en-US"/>
              </w:rPr>
              <w:t xml:space="preserve">; </w:t>
            </w:r>
          </w:p>
          <w:p w14:paraId="3AFDB999" w14:textId="77777777" w:rsidR="003A133A" w:rsidRPr="003A133A" w:rsidRDefault="003A133A" w:rsidP="003A133A">
            <w:pPr>
              <w:autoSpaceDE w:val="0"/>
              <w:spacing w:after="0" w:line="240" w:lineRule="auto"/>
              <w:rPr>
                <w:rFonts w:ascii="Times New Roman" w:hAnsi="Times New Roman" w:cs="Times New Roman"/>
                <w:b/>
                <w:bCs/>
                <w:sz w:val="16"/>
                <w:szCs w:val="16"/>
                <w:lang w:val="en-US"/>
              </w:rPr>
            </w:pPr>
            <w:proofErr w:type="spellStart"/>
            <w:r w:rsidRPr="003A133A">
              <w:rPr>
                <w:rFonts w:ascii="Times New Roman" w:hAnsi="Times New Roman" w:cs="Times New Roman"/>
                <w:b/>
                <w:bCs/>
                <w:sz w:val="16"/>
                <w:szCs w:val="16"/>
                <w:lang w:val="en-US"/>
              </w:rPr>
              <w:t>Unitățile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administrativ-teritoriale</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excepția</w:t>
            </w:r>
            <w:proofErr w:type="spellEnd"/>
            <w:r w:rsidRPr="003A133A">
              <w:rPr>
                <w:rFonts w:ascii="Times New Roman" w:hAnsi="Times New Roman" w:cs="Times New Roman"/>
                <w:b/>
                <w:bCs/>
                <w:sz w:val="16"/>
                <w:szCs w:val="16"/>
                <w:lang w:val="en-US"/>
              </w:rPr>
              <w:t xml:space="preserve"> UAT la </w:t>
            </w:r>
            <w:proofErr w:type="spellStart"/>
            <w:r w:rsidRPr="003A133A">
              <w:rPr>
                <w:rFonts w:ascii="Times New Roman" w:hAnsi="Times New Roman" w:cs="Times New Roman"/>
                <w:b/>
                <w:bCs/>
                <w:sz w:val="16"/>
                <w:szCs w:val="16"/>
                <w:lang w:val="en-US"/>
              </w:rPr>
              <w:t>nivel</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județ</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modificările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și</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completările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ulterioare</w:t>
            </w:r>
            <w:proofErr w:type="spellEnd"/>
            <w:r w:rsidRPr="003A133A">
              <w:rPr>
                <w:rFonts w:ascii="Times New Roman" w:hAnsi="Times New Roman" w:cs="Times New Roman"/>
                <w:b/>
                <w:bCs/>
                <w:sz w:val="16"/>
                <w:szCs w:val="16"/>
                <w:lang w:val="en-US"/>
              </w:rPr>
              <w:t xml:space="preserve"> – </w:t>
            </w:r>
            <w:proofErr w:type="spellStart"/>
            <w:r w:rsidRPr="003A133A">
              <w:rPr>
                <w:rFonts w:ascii="Times New Roman" w:hAnsi="Times New Roman" w:cs="Times New Roman"/>
                <w:b/>
                <w:bCs/>
                <w:sz w:val="16"/>
                <w:szCs w:val="16"/>
                <w:lang w:val="en-US"/>
              </w:rPr>
              <w:t>exclusiv</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pentru</w:t>
            </w:r>
            <w:proofErr w:type="spellEnd"/>
            <w:r w:rsidRPr="003A133A">
              <w:rPr>
                <w:rFonts w:ascii="Times New Roman" w:hAnsi="Times New Roman" w:cs="Times New Roman"/>
                <w:b/>
                <w:bCs/>
                <w:sz w:val="16"/>
                <w:szCs w:val="16"/>
                <w:lang w:val="en-US"/>
              </w:rPr>
              <w:t xml:space="preserve"> UAT </w:t>
            </w:r>
            <w:proofErr w:type="spellStart"/>
            <w:r w:rsidRPr="003A133A">
              <w:rPr>
                <w:rFonts w:ascii="Times New Roman" w:hAnsi="Times New Roman" w:cs="Times New Roman"/>
                <w:b/>
                <w:bCs/>
                <w:sz w:val="16"/>
                <w:szCs w:val="16"/>
                <w:lang w:val="en-US"/>
              </w:rPr>
              <w:t>localizate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în</w:t>
            </w:r>
            <w:proofErr w:type="spellEnd"/>
            <w:r w:rsidRPr="003A133A">
              <w:rPr>
                <w:rFonts w:ascii="Times New Roman" w:hAnsi="Times New Roman" w:cs="Times New Roman"/>
                <w:b/>
                <w:bCs/>
                <w:sz w:val="16"/>
                <w:szCs w:val="16"/>
                <w:lang w:val="en-US"/>
              </w:rPr>
              <w:t xml:space="preserve"> ITI;</w:t>
            </w:r>
          </w:p>
          <w:p w14:paraId="40C002B3" w14:textId="32C5F9E0" w:rsidR="003A133A" w:rsidRPr="00110037" w:rsidRDefault="003A133A" w:rsidP="003A133A">
            <w:pPr>
              <w:autoSpaceDE w:val="0"/>
              <w:spacing w:after="0" w:line="240" w:lineRule="auto"/>
              <w:rPr>
                <w:rFonts w:ascii="Times New Roman" w:hAnsi="Times New Roman" w:cs="Times New Roman"/>
                <w:b/>
                <w:bCs/>
                <w:sz w:val="16"/>
                <w:szCs w:val="16"/>
                <w:lang w:val="en-US"/>
              </w:rPr>
            </w:pPr>
            <w:r w:rsidRPr="003A133A">
              <w:rPr>
                <w:rFonts w:ascii="Times New Roman" w:hAnsi="Times New Roman" w:cs="Times New Roman"/>
                <w:b/>
                <w:bCs/>
                <w:sz w:val="16"/>
                <w:szCs w:val="16"/>
                <w:lang w:val="en-US"/>
              </w:rPr>
              <w:t xml:space="preserve">Se </w:t>
            </w:r>
            <w:proofErr w:type="spellStart"/>
            <w:r w:rsidRPr="003A133A">
              <w:rPr>
                <w:rFonts w:ascii="Times New Roman" w:hAnsi="Times New Roman" w:cs="Times New Roman"/>
                <w:b/>
                <w:bCs/>
                <w:sz w:val="16"/>
                <w:szCs w:val="16"/>
                <w:lang w:val="en-US"/>
              </w:rPr>
              <w:t>încadrează</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în</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categoria</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partenerilor</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eligibili</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entitățile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menționate</w:t>
            </w:r>
            <w:proofErr w:type="spellEnd"/>
            <w:r w:rsidRPr="003A133A">
              <w:rPr>
                <w:rFonts w:ascii="Times New Roman" w:hAnsi="Times New Roman" w:cs="Times New Roman"/>
                <w:b/>
                <w:bCs/>
                <w:sz w:val="16"/>
                <w:szCs w:val="16"/>
                <w:lang w:val="en-US"/>
              </w:rPr>
              <w:t xml:space="preserve"> anterior.</w:t>
            </w:r>
          </w:p>
        </w:tc>
        <w:tc>
          <w:tcPr>
            <w:tcW w:w="4050" w:type="dxa"/>
            <w:tcBorders>
              <w:top w:val="single" w:sz="4" w:space="0" w:color="000000"/>
              <w:left w:val="single" w:sz="4" w:space="0" w:color="000000"/>
              <w:bottom w:val="single" w:sz="4" w:space="0" w:color="000000"/>
            </w:tcBorders>
          </w:tcPr>
          <w:p w14:paraId="31321006"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Tipurile de activități eligibile:</w:t>
            </w:r>
          </w:p>
          <w:p w14:paraId="689D7318"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p>
          <w:p w14:paraId="7B555368"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Investiții de tipul reabilitare / modernizare și dotare (dacă este cazul): în infrastructura cabinetelor medicale școlare și/sau stomatologice sau a spațiilor în care acestea vor fi înființate, din cadrul unităților de învățământ publice, pentru asigurarea accesului copiilor și tinerilor care urmează o formă de învățământ la servicii de calitate;</w:t>
            </w:r>
          </w:p>
          <w:p w14:paraId="229608A6" w14:textId="77777777" w:rsid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Acțiunile eligibile vizează atât investițiile în cabinete medicale școlare și/sau stomatologice existente precum și investițiile pentru înființarea unor astfel de cabinete în școlile unde nu există.</w:t>
            </w:r>
          </w:p>
          <w:p w14:paraId="74B57B82" w14:textId="77777777" w:rsidR="003A133A" w:rsidRDefault="003A133A" w:rsidP="003A133A">
            <w:pPr>
              <w:autoSpaceDE w:val="0"/>
              <w:snapToGrid w:val="0"/>
              <w:spacing w:after="0" w:line="240" w:lineRule="auto"/>
              <w:rPr>
                <w:rFonts w:ascii="Times New Roman" w:hAnsi="Times New Roman" w:cs="Times New Roman"/>
                <w:b/>
                <w:bCs/>
                <w:sz w:val="16"/>
                <w:szCs w:val="16"/>
                <w:lang w:val="it-IT"/>
              </w:rPr>
            </w:pPr>
          </w:p>
          <w:p w14:paraId="504EF1A7"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Cheltuielile eligibile sunt:</w:t>
            </w:r>
          </w:p>
          <w:p w14:paraId="7F996988"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p>
          <w:p w14:paraId="3B728CC1"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Cheltuielile efectuate pentru proiectare  </w:t>
            </w:r>
          </w:p>
          <w:p w14:paraId="348E95D1"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Cheltuielile efectuate pentru obținerea/actualizarea documentațiilor tehnico-economice </w:t>
            </w:r>
          </w:p>
          <w:p w14:paraId="5D163443"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Cheltuielile aferente lucrărilor de investiții (ex.: reabilitare/ modernizare); </w:t>
            </w:r>
          </w:p>
          <w:p w14:paraId="37DFD72A"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Cheltuieli cu asistență tehnică </w:t>
            </w:r>
          </w:p>
          <w:p w14:paraId="214E4485"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Cheltuieli  aferente marjei de buget și pentru constituirea rezervei de implementare pentru ajustare preț; </w:t>
            </w:r>
          </w:p>
          <w:p w14:paraId="52A7691F"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comisioane, cote, taxe, cheltuieli pentru probe tehnologice și teste; </w:t>
            </w:r>
          </w:p>
          <w:p w14:paraId="7B78BD0C"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Cheltuieli cu dotări, pentru a crește gradul de accesibilitate a populației la serviciile publice de sănătate și a îmbunătăți calitatea serviciilor publice de sănătate prestate: </w:t>
            </w:r>
          </w:p>
          <w:p w14:paraId="61F9800D"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 xml:space="preserve">Cheltuielile eligibile indirecte </w:t>
            </w:r>
          </w:p>
          <w:p w14:paraId="213453E9" w14:textId="3BB254F4" w:rsidR="003A133A" w:rsidRPr="00110037" w:rsidRDefault="003A133A" w:rsidP="003A133A">
            <w:pPr>
              <w:autoSpaceDE w:val="0"/>
              <w:snapToGrid w:val="0"/>
              <w:spacing w:after="0" w:line="240" w:lineRule="auto"/>
              <w:rPr>
                <w:rFonts w:ascii="Times New Roman" w:hAnsi="Times New Roman" w:cs="Times New Roman"/>
                <w:b/>
                <w:bCs/>
                <w:sz w:val="16"/>
                <w:szCs w:val="16"/>
                <w:lang w:val="it-IT"/>
              </w:rPr>
            </w:pPr>
            <w:r w:rsidRPr="003A133A">
              <w:rPr>
                <w:rFonts w:ascii="Times New Roman" w:hAnsi="Times New Roman" w:cs="Times New Roman"/>
                <w:b/>
                <w:bCs/>
                <w:sz w:val="16"/>
                <w:szCs w:val="16"/>
                <w:lang w:val="it-IT"/>
              </w:rPr>
              <w:t>utilizarea costurilor indirecte – în acest caz este obligatorie includerea acestora în bugetul proiectului în procent de fix 5% raportat la valoarea cheltuielilor eligibile directe</w:t>
            </w:r>
          </w:p>
        </w:tc>
        <w:tc>
          <w:tcPr>
            <w:tcW w:w="1620" w:type="dxa"/>
            <w:tcBorders>
              <w:top w:val="single" w:sz="4" w:space="0" w:color="000000"/>
              <w:left w:val="single" w:sz="4" w:space="0" w:color="000000"/>
              <w:bottom w:val="single" w:sz="4" w:space="0" w:color="000000"/>
            </w:tcBorders>
          </w:tcPr>
          <w:p w14:paraId="467D7A30" w14:textId="77777777" w:rsidR="003A133A" w:rsidRPr="003A133A" w:rsidRDefault="003A133A" w:rsidP="003A133A">
            <w:pPr>
              <w:autoSpaceDE w:val="0"/>
              <w:spacing w:after="0" w:line="240" w:lineRule="auto"/>
              <w:rPr>
                <w:rFonts w:ascii="Times New Roman" w:eastAsia="Times New Roman" w:hAnsi="Times New Roman" w:cs="Times New Roman"/>
                <w:sz w:val="18"/>
                <w:szCs w:val="18"/>
                <w:lang w:val="it-IT"/>
              </w:rPr>
            </w:pPr>
            <w:r w:rsidRPr="003A133A">
              <w:rPr>
                <w:rFonts w:ascii="Times New Roman" w:eastAsia="Times New Roman" w:hAnsi="Times New Roman" w:cs="Times New Roman"/>
                <w:sz w:val="18"/>
                <w:szCs w:val="18"/>
                <w:lang w:val="it-IT"/>
              </w:rPr>
              <w:t>Valoare minima eligibila este de 200.001 euro</w:t>
            </w:r>
          </w:p>
          <w:p w14:paraId="6F83E50A" w14:textId="56C554E2" w:rsidR="003A133A" w:rsidRPr="00110037" w:rsidRDefault="003A133A" w:rsidP="003A133A">
            <w:pPr>
              <w:autoSpaceDE w:val="0"/>
              <w:spacing w:after="0" w:line="240" w:lineRule="auto"/>
              <w:rPr>
                <w:rFonts w:ascii="Times New Roman" w:eastAsia="Times New Roman" w:hAnsi="Times New Roman" w:cs="Times New Roman"/>
                <w:sz w:val="18"/>
                <w:szCs w:val="18"/>
                <w:lang w:val="it-IT"/>
              </w:rPr>
            </w:pPr>
            <w:r w:rsidRPr="003A133A">
              <w:rPr>
                <w:rFonts w:ascii="Times New Roman" w:eastAsia="Times New Roman" w:hAnsi="Times New Roman" w:cs="Times New Roman"/>
                <w:sz w:val="18"/>
                <w:szCs w:val="18"/>
                <w:lang w:val="it-IT"/>
              </w:rPr>
              <w:t>Valoarea maxima eligibila este de 377.363 euro</w:t>
            </w:r>
          </w:p>
        </w:tc>
        <w:tc>
          <w:tcPr>
            <w:tcW w:w="1530" w:type="dxa"/>
            <w:tcBorders>
              <w:top w:val="single" w:sz="4" w:space="0" w:color="000000"/>
              <w:left w:val="single" w:sz="4" w:space="0" w:color="000000"/>
              <w:bottom w:val="single" w:sz="4" w:space="0" w:color="000000"/>
            </w:tcBorders>
          </w:tcPr>
          <w:p w14:paraId="009BDE0B" w14:textId="77777777" w:rsidR="003A133A" w:rsidRPr="003A133A" w:rsidRDefault="003A133A" w:rsidP="003A133A">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 xml:space="preserve">Procentul de cofinanțare minim din partea solicitantului/parteneriatului este stabilită funcție de tipologia fiecărei entități din cadrul parteneriatului, după cum urmează: </w:t>
            </w:r>
          </w:p>
          <w:p w14:paraId="76A20011" w14:textId="77777777" w:rsidR="003A133A" w:rsidRPr="003A133A" w:rsidRDefault="003A133A" w:rsidP="003A133A">
            <w:pPr>
              <w:autoSpaceDE w:val="0"/>
              <w:snapToGrid w:val="0"/>
              <w:spacing w:after="0" w:line="240" w:lineRule="auto"/>
              <w:rPr>
                <w:rFonts w:ascii="Times New Roman" w:hAnsi="Times New Roman" w:cs="Times New Roman"/>
                <w:sz w:val="14"/>
                <w:szCs w:val="14"/>
                <w:lang w:val="it-IT"/>
              </w:rPr>
            </w:pPr>
          </w:p>
          <w:p w14:paraId="3FE99599" w14:textId="77777777" w:rsidR="003A133A" w:rsidRPr="003A133A" w:rsidRDefault="003A133A" w:rsidP="003A133A">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 xml:space="preserve">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w:t>
            </w:r>
            <w:r w:rsidRPr="003A133A">
              <w:rPr>
                <w:rFonts w:ascii="Times New Roman" w:hAnsi="Times New Roman" w:cs="Times New Roman"/>
                <w:b/>
                <w:bCs/>
                <w:sz w:val="14"/>
                <w:szCs w:val="14"/>
                <w:lang w:val="it-IT"/>
              </w:rPr>
              <w:t>2%</w:t>
            </w:r>
            <w:r w:rsidRPr="003A133A">
              <w:rPr>
                <w:rFonts w:ascii="Times New Roman" w:hAnsi="Times New Roman" w:cs="Times New Roman"/>
                <w:sz w:val="14"/>
                <w:szCs w:val="14"/>
                <w:lang w:val="it-IT"/>
              </w:rPr>
              <w:t xml:space="preserve"> aplicată la valoarea eligibilă pe care o gestionează în cadrul proiectului; </w:t>
            </w:r>
          </w:p>
          <w:p w14:paraId="3761FDBF" w14:textId="77777777" w:rsidR="003A133A" w:rsidRDefault="003A133A" w:rsidP="003A133A">
            <w:pPr>
              <w:autoSpaceDE w:val="0"/>
              <w:snapToGrid w:val="0"/>
              <w:spacing w:after="0" w:line="240" w:lineRule="auto"/>
              <w:rPr>
                <w:rFonts w:ascii="Times New Roman" w:hAnsi="Times New Roman" w:cs="Times New Roman"/>
                <w:sz w:val="14"/>
                <w:szCs w:val="14"/>
                <w:lang w:val="it-IT"/>
              </w:rPr>
            </w:pPr>
          </w:p>
          <w:p w14:paraId="31F690D8" w14:textId="0FC5EEAC" w:rsidR="003A133A" w:rsidRPr="003A133A" w:rsidRDefault="003A133A" w:rsidP="003A133A">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 xml:space="preserve">Ordonatori de credite ai bugetului de stat, bugetului asigurărilor sociale de stat şi ai bugetelor fondurilor speciale și entitățile aflate în subordine sau în coordonare finanţate integral din bugetele acestora - </w:t>
            </w:r>
            <w:r w:rsidRPr="003A133A">
              <w:rPr>
                <w:rFonts w:ascii="Times New Roman" w:hAnsi="Times New Roman" w:cs="Times New Roman"/>
                <w:b/>
                <w:bCs/>
                <w:sz w:val="14"/>
                <w:szCs w:val="14"/>
                <w:lang w:val="it-IT"/>
              </w:rPr>
              <w:t>15%</w:t>
            </w:r>
            <w:r w:rsidRPr="003A133A">
              <w:rPr>
                <w:rFonts w:ascii="Times New Roman" w:hAnsi="Times New Roman" w:cs="Times New Roman"/>
                <w:sz w:val="14"/>
                <w:szCs w:val="14"/>
                <w:lang w:val="it-IT"/>
              </w:rPr>
              <w:t xml:space="preserve"> aplicată la valoarea eligibilă pe care o gestionează în cadrul proiectului;</w:t>
            </w:r>
          </w:p>
        </w:tc>
        <w:tc>
          <w:tcPr>
            <w:tcW w:w="1080" w:type="dxa"/>
            <w:tcBorders>
              <w:top w:val="single" w:sz="4" w:space="0" w:color="000000"/>
              <w:left w:val="single" w:sz="4" w:space="0" w:color="000000"/>
              <w:bottom w:val="single" w:sz="4" w:space="0" w:color="000000"/>
            </w:tcBorders>
          </w:tcPr>
          <w:p w14:paraId="5B1F6AA3" w14:textId="05974DB2" w:rsidR="003A133A" w:rsidRPr="003A133A" w:rsidRDefault="003A133A" w:rsidP="003A133A">
            <w:pPr>
              <w:autoSpaceDE w:val="0"/>
              <w:spacing w:after="0" w:line="240" w:lineRule="auto"/>
              <w:rPr>
                <w:rFonts w:ascii="Times New Roman" w:hAnsi="Times New Roman" w:cs="Times New Roman"/>
                <w:b/>
                <w:bCs/>
                <w:sz w:val="18"/>
                <w:szCs w:val="18"/>
              </w:rPr>
            </w:pPr>
            <w:r w:rsidRPr="003A133A">
              <w:rPr>
                <w:rFonts w:ascii="Times New Roman" w:hAnsi="Times New Roman" w:cs="Times New Roman"/>
                <w:b/>
                <w:bCs/>
                <w:sz w:val="18"/>
                <w:szCs w:val="18"/>
              </w:rPr>
              <w:t>26 Iunie 2026</w:t>
            </w:r>
            <w:r>
              <w:rPr>
                <w:rFonts w:ascii="Times New Roman" w:hAnsi="Times New Roman" w:cs="Times New Roman"/>
                <w:b/>
                <w:bCs/>
                <w:sz w:val="18"/>
                <w:szCs w:val="18"/>
              </w:rPr>
              <w:t>,</w:t>
            </w:r>
            <w:r>
              <w:t xml:space="preserve"> </w:t>
            </w:r>
            <w:r w:rsidRPr="003A133A">
              <w:rPr>
                <w:rFonts w:ascii="Times New Roman" w:hAnsi="Times New Roman" w:cs="Times New Roman"/>
                <w:b/>
                <w:bCs/>
                <w:sz w:val="18"/>
                <w:szCs w:val="18"/>
              </w:rPr>
              <w:t>ora 1</w:t>
            </w:r>
            <w:r>
              <w:rPr>
                <w:rFonts w:ascii="Times New Roman" w:hAnsi="Times New Roman" w:cs="Times New Roman"/>
                <w:b/>
                <w:bCs/>
                <w:sz w:val="18"/>
                <w:szCs w:val="18"/>
              </w:rPr>
              <w:t>7</w:t>
            </w:r>
            <w:r w:rsidRPr="003A133A">
              <w:rPr>
                <w:rFonts w:ascii="Times New Roman" w:hAnsi="Times New Roman" w:cs="Times New Roman"/>
                <w:b/>
                <w:bCs/>
                <w:sz w:val="18"/>
                <w:szCs w:val="18"/>
              </w:rPr>
              <w:t>:00.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27B9196" w14:textId="3A617C94" w:rsidR="003A133A" w:rsidRDefault="003A133A" w:rsidP="003A133A">
            <w:pPr>
              <w:autoSpaceDE w:val="0"/>
              <w:spacing w:after="0" w:line="240" w:lineRule="auto"/>
            </w:pPr>
            <w:hyperlink r:id="rId21" w:history="1">
              <w:r w:rsidRPr="003B5F08">
                <w:rPr>
                  <w:rStyle w:val="Hyperlink"/>
                </w:rPr>
                <w:t>https://www.fonduri-structurale.ro/finantari/1618/investitii-in-infrastructura-publica-a-cabinetelor-medicale-scolare-inclusiv-a-cabinetelor-medicale-stomatologice-din-cadrul-unitatilor-de-invatamant-publice-pentru-asigurarea-accesului-copiilor-si-tinerilor-care-urmeaza-o-forma-de-invatamant-la-servicii-</w:t>
              </w:r>
            </w:hyperlink>
          </w:p>
          <w:p w14:paraId="5F4AC395" w14:textId="27FCAC50" w:rsidR="003A133A" w:rsidRDefault="003A133A" w:rsidP="003A133A">
            <w:pPr>
              <w:autoSpaceDE w:val="0"/>
              <w:spacing w:after="0" w:line="240" w:lineRule="auto"/>
            </w:pPr>
          </w:p>
        </w:tc>
      </w:tr>
    </w:tbl>
    <w:p w14:paraId="48B450DF" w14:textId="7299A112" w:rsidR="00EC49D6" w:rsidRDefault="00EC49D6" w:rsidP="00F746E3"/>
    <w:sectPr w:rsidR="00EC49D6" w:rsidSect="007B3C58">
      <w:headerReference w:type="default" r:id="rId22"/>
      <w:footerReference w:type="default" r:id="rId23"/>
      <w:headerReference w:type="first" r:id="rId24"/>
      <w:footerReference w:type="first" r:id="rId25"/>
      <w:pgSz w:w="16838" w:h="11906" w:orient="landscape"/>
      <w:pgMar w:top="1702" w:right="1417" w:bottom="426"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E3CA" w14:textId="77777777" w:rsidR="001F6383" w:rsidRDefault="001F6383">
      <w:pPr>
        <w:spacing w:after="0" w:line="240" w:lineRule="auto"/>
      </w:pPr>
      <w:r>
        <w:separator/>
      </w:r>
    </w:p>
  </w:endnote>
  <w:endnote w:type="continuationSeparator" w:id="0">
    <w:p w14:paraId="2DF393EA" w14:textId="77777777" w:rsidR="001F6383" w:rsidRDefault="001F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OpenSymbol">
    <w:altName w:val="Segoe UI Symbol"/>
    <w:charset w:val="02"/>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5" w14:textId="77777777" w:rsidR="00826CD9" w:rsidRDefault="00826CD9">
    <w:pPr>
      <w:pStyle w:val="Footer"/>
      <w:jc w:val="center"/>
      <w:rPr>
        <w:rFonts w:ascii="Arial" w:hAnsi="Arial" w:cs="Arial"/>
        <w:sz w:val="20"/>
        <w:szCs w:val="20"/>
      </w:rPr>
    </w:pPr>
  </w:p>
  <w:p w14:paraId="48B450E6" w14:textId="77777777" w:rsidR="00826CD9" w:rsidRDefault="00826CD9">
    <w:pPr>
      <w:pStyle w:val="Footer"/>
      <w:jc w:val="center"/>
      <w:rPr>
        <w:rFonts w:ascii="Arial" w:hAnsi="Arial" w:cs="Arial"/>
        <w:sz w:val="20"/>
        <w:szCs w:val="20"/>
      </w:rPr>
    </w:pPr>
  </w:p>
  <w:p w14:paraId="48B450E7" w14:textId="77777777" w:rsidR="00826CD9" w:rsidRDefault="00826CD9">
    <w:pPr>
      <w:pStyle w:val="Footer"/>
      <w:jc w:val="center"/>
    </w:pPr>
    <w:r>
      <w:rPr>
        <w:rFonts w:ascii="Arial" w:hAnsi="Arial" w:cs="Arial"/>
        <w:sz w:val="20"/>
        <w:szCs w:val="20"/>
      </w:rPr>
      <w:tab/>
    </w:r>
    <w:r>
      <w:rPr>
        <w:rFonts w:ascii="Arial" w:hAnsi="Arial" w:cs="Arial"/>
        <w:sz w:val="20"/>
        <w:szCs w:val="20"/>
      </w:rPr>
      <w:t>P-ţa 25 Octombrie, nr.1, 440026 - Satu Mare</w:t>
    </w:r>
  </w:p>
  <w:p w14:paraId="48B450E8" w14:textId="77777777" w:rsidR="00826CD9" w:rsidRDefault="00826CD9">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Pr>
        <w:rFonts w:cs="Arial"/>
        <w:sz w:val="17"/>
        <w:szCs w:val="17"/>
      </w:rPr>
      <w:fldChar w:fldCharType="begin"/>
    </w:r>
    <w:r>
      <w:rPr>
        <w:rFonts w:cs="Arial"/>
        <w:sz w:val="17"/>
        <w:szCs w:val="17"/>
      </w:rPr>
      <w:instrText xml:space="preserve"> PAGE </w:instrText>
    </w:r>
    <w:r>
      <w:rPr>
        <w:rFonts w:cs="Arial"/>
        <w:sz w:val="17"/>
        <w:szCs w:val="17"/>
      </w:rPr>
      <w:fldChar w:fldCharType="separate"/>
    </w:r>
    <w:r w:rsidR="00972713">
      <w:rPr>
        <w:rFonts w:cs="Arial"/>
        <w:noProof/>
        <w:sz w:val="17"/>
        <w:szCs w:val="17"/>
      </w:rPr>
      <w:t>30</w:t>
    </w:r>
    <w:r>
      <w:rPr>
        <w:rFonts w:cs="Arial"/>
        <w:sz w:val="17"/>
        <w:szCs w:val="17"/>
      </w:rPr>
      <w:fldChar w:fldCharType="end"/>
    </w:r>
  </w:p>
  <w:p w14:paraId="48B450E9" w14:textId="77777777" w:rsidR="00826CD9" w:rsidRDefault="00826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B" w14:textId="77777777" w:rsidR="00826CD9" w:rsidRDefault="00826C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D62A" w14:textId="77777777" w:rsidR="001F6383" w:rsidRDefault="001F6383">
      <w:pPr>
        <w:spacing w:after="0" w:line="240" w:lineRule="auto"/>
      </w:pPr>
      <w:r>
        <w:separator/>
      </w:r>
    </w:p>
  </w:footnote>
  <w:footnote w:type="continuationSeparator" w:id="0">
    <w:p w14:paraId="5D821448" w14:textId="77777777" w:rsidR="001F6383" w:rsidRDefault="001F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4" w14:textId="77777777" w:rsidR="00826CD9" w:rsidRDefault="00826CD9">
    <w:pPr>
      <w:pStyle w:val="Header"/>
      <w:rPr>
        <w:szCs w:val="20"/>
        <w:lang w:val="en-US" w:eastAsia="en-US"/>
      </w:rPr>
    </w:pPr>
    <w:r>
      <w:rPr>
        <w:noProof/>
        <w:lang w:val="en-US" w:eastAsia="en-US"/>
      </w:rPr>
      <w:drawing>
        <wp:anchor distT="0" distB="0" distL="114935" distR="114935" simplePos="0" relativeHeight="251657728" behindDoc="0" locked="0" layoutInCell="1" allowOverlap="1" wp14:anchorId="48B450EC" wp14:editId="48B450ED">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A" w14:textId="77777777" w:rsidR="00826CD9" w:rsidRDefault="00826C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372A"/>
    <w:multiLevelType w:val="hybridMultilevel"/>
    <w:tmpl w:val="70A62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D72FD"/>
    <w:multiLevelType w:val="hybridMultilevel"/>
    <w:tmpl w:val="886C1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489"/>
    <w:multiLevelType w:val="multilevel"/>
    <w:tmpl w:val="E034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011D"/>
    <w:multiLevelType w:val="multilevel"/>
    <w:tmpl w:val="C1C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07548"/>
    <w:multiLevelType w:val="hybridMultilevel"/>
    <w:tmpl w:val="D4BE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7213C"/>
    <w:multiLevelType w:val="hybridMultilevel"/>
    <w:tmpl w:val="76A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2BA46C11"/>
    <w:multiLevelType w:val="multilevel"/>
    <w:tmpl w:val="34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C4541"/>
    <w:multiLevelType w:val="multilevel"/>
    <w:tmpl w:val="3B9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334AF"/>
    <w:multiLevelType w:val="hybridMultilevel"/>
    <w:tmpl w:val="B4E8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D4A49"/>
    <w:multiLevelType w:val="multilevel"/>
    <w:tmpl w:val="3B9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15:restartNumberingAfterBreak="0">
    <w:nsid w:val="5A925A25"/>
    <w:multiLevelType w:val="hybridMultilevel"/>
    <w:tmpl w:val="F4E8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B1635"/>
    <w:multiLevelType w:val="multilevel"/>
    <w:tmpl w:val="5E5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06B85"/>
    <w:multiLevelType w:val="multilevel"/>
    <w:tmpl w:val="5D42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56F1D"/>
    <w:multiLevelType w:val="multilevel"/>
    <w:tmpl w:val="D17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638413">
    <w:abstractNumId w:val="0"/>
  </w:num>
  <w:num w:numId="2" w16cid:durableId="1675034707">
    <w:abstractNumId w:val="7"/>
  </w:num>
  <w:num w:numId="3" w16cid:durableId="1022821166">
    <w:abstractNumId w:val="9"/>
  </w:num>
  <w:num w:numId="4" w16cid:durableId="527256245">
    <w:abstractNumId w:val="26"/>
  </w:num>
  <w:num w:numId="5" w16cid:durableId="634330815">
    <w:abstractNumId w:val="29"/>
  </w:num>
  <w:num w:numId="6" w16cid:durableId="157770804">
    <w:abstractNumId w:val="24"/>
  </w:num>
  <w:num w:numId="7" w16cid:durableId="17119525">
    <w:abstractNumId w:val="20"/>
  </w:num>
  <w:num w:numId="8" w16cid:durableId="45154686">
    <w:abstractNumId w:val="16"/>
  </w:num>
  <w:num w:numId="9" w16cid:durableId="1872065415">
    <w:abstractNumId w:val="22"/>
  </w:num>
  <w:num w:numId="10" w16cid:durableId="322663864">
    <w:abstractNumId w:val="19"/>
  </w:num>
  <w:num w:numId="11" w16cid:durableId="1685862544">
    <w:abstractNumId w:val="27"/>
  </w:num>
  <w:num w:numId="12" w16cid:durableId="409815753">
    <w:abstractNumId w:val="11"/>
  </w:num>
  <w:num w:numId="13" w16cid:durableId="1846047616">
    <w:abstractNumId w:val="3"/>
  </w:num>
  <w:num w:numId="14" w16cid:durableId="637415285">
    <w:abstractNumId w:val="1"/>
  </w:num>
  <w:num w:numId="15" w16cid:durableId="1075517513">
    <w:abstractNumId w:val="8"/>
  </w:num>
  <w:num w:numId="16" w16cid:durableId="1351448962">
    <w:abstractNumId w:val="17"/>
  </w:num>
  <w:num w:numId="17" w16cid:durableId="1570773842">
    <w:abstractNumId w:val="13"/>
  </w:num>
  <w:num w:numId="18" w16cid:durableId="1714845877">
    <w:abstractNumId w:val="32"/>
  </w:num>
  <w:num w:numId="19" w16cid:durableId="881212628">
    <w:abstractNumId w:val="23"/>
  </w:num>
  <w:num w:numId="20" w16cid:durableId="188836708">
    <w:abstractNumId w:val="6"/>
  </w:num>
  <w:num w:numId="21" w16cid:durableId="1283850990">
    <w:abstractNumId w:val="30"/>
  </w:num>
  <w:num w:numId="22" w16cid:durableId="1225607243">
    <w:abstractNumId w:val="5"/>
  </w:num>
  <w:num w:numId="23" w16cid:durableId="399324987">
    <w:abstractNumId w:val="14"/>
  </w:num>
  <w:num w:numId="24" w16cid:durableId="2096439094">
    <w:abstractNumId w:val="12"/>
  </w:num>
  <w:num w:numId="25" w16cid:durableId="1814638281">
    <w:abstractNumId w:val="25"/>
  </w:num>
  <w:num w:numId="26" w16cid:durableId="253787371">
    <w:abstractNumId w:val="28"/>
  </w:num>
  <w:num w:numId="27" w16cid:durableId="61100019">
    <w:abstractNumId w:val="18"/>
  </w:num>
  <w:num w:numId="28" w16cid:durableId="846939913">
    <w:abstractNumId w:val="31"/>
  </w:num>
  <w:num w:numId="29" w16cid:durableId="2021272537">
    <w:abstractNumId w:val="4"/>
  </w:num>
  <w:num w:numId="30" w16cid:durableId="596409081">
    <w:abstractNumId w:val="2"/>
  </w:num>
  <w:num w:numId="31" w16cid:durableId="570845030">
    <w:abstractNumId w:val="10"/>
  </w:num>
  <w:num w:numId="32" w16cid:durableId="168452975">
    <w:abstractNumId w:val="15"/>
  </w:num>
  <w:num w:numId="33" w16cid:durableId="10730909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C"/>
    <w:rsid w:val="00001606"/>
    <w:rsid w:val="0000212B"/>
    <w:rsid w:val="00005123"/>
    <w:rsid w:val="00012581"/>
    <w:rsid w:val="0001412F"/>
    <w:rsid w:val="00015B43"/>
    <w:rsid w:val="0002119F"/>
    <w:rsid w:val="000212E6"/>
    <w:rsid w:val="0002179B"/>
    <w:rsid w:val="0002197E"/>
    <w:rsid w:val="00022DB6"/>
    <w:rsid w:val="00024910"/>
    <w:rsid w:val="00027DE9"/>
    <w:rsid w:val="00030410"/>
    <w:rsid w:val="00033818"/>
    <w:rsid w:val="0003589B"/>
    <w:rsid w:val="00036D23"/>
    <w:rsid w:val="000374F0"/>
    <w:rsid w:val="00037B02"/>
    <w:rsid w:val="00037E3C"/>
    <w:rsid w:val="00040C93"/>
    <w:rsid w:val="00040F4B"/>
    <w:rsid w:val="0004127E"/>
    <w:rsid w:val="0004277E"/>
    <w:rsid w:val="00045B07"/>
    <w:rsid w:val="00046350"/>
    <w:rsid w:val="000471E4"/>
    <w:rsid w:val="000553DC"/>
    <w:rsid w:val="00055A71"/>
    <w:rsid w:val="0005738B"/>
    <w:rsid w:val="00060D1D"/>
    <w:rsid w:val="000613B6"/>
    <w:rsid w:val="00061B8B"/>
    <w:rsid w:val="00064F14"/>
    <w:rsid w:val="000656A4"/>
    <w:rsid w:val="00072DB9"/>
    <w:rsid w:val="0007317E"/>
    <w:rsid w:val="000738DE"/>
    <w:rsid w:val="00074B4D"/>
    <w:rsid w:val="00077435"/>
    <w:rsid w:val="00077FD5"/>
    <w:rsid w:val="00083015"/>
    <w:rsid w:val="00083405"/>
    <w:rsid w:val="0008732E"/>
    <w:rsid w:val="000905C0"/>
    <w:rsid w:val="00092B53"/>
    <w:rsid w:val="00092CAA"/>
    <w:rsid w:val="0009341E"/>
    <w:rsid w:val="00094505"/>
    <w:rsid w:val="0009579A"/>
    <w:rsid w:val="000964B4"/>
    <w:rsid w:val="0009787E"/>
    <w:rsid w:val="00097F50"/>
    <w:rsid w:val="000A0D3C"/>
    <w:rsid w:val="000A3558"/>
    <w:rsid w:val="000A43EE"/>
    <w:rsid w:val="000A5530"/>
    <w:rsid w:val="000A6CF2"/>
    <w:rsid w:val="000B06D4"/>
    <w:rsid w:val="000B17BF"/>
    <w:rsid w:val="000B1CC4"/>
    <w:rsid w:val="000B1E35"/>
    <w:rsid w:val="000B2A48"/>
    <w:rsid w:val="000B2F2E"/>
    <w:rsid w:val="000B48EB"/>
    <w:rsid w:val="000B7BBD"/>
    <w:rsid w:val="000C072F"/>
    <w:rsid w:val="000C0AA2"/>
    <w:rsid w:val="000C23C4"/>
    <w:rsid w:val="000C2C89"/>
    <w:rsid w:val="000C48E8"/>
    <w:rsid w:val="000C4E1C"/>
    <w:rsid w:val="000C5594"/>
    <w:rsid w:val="000C5734"/>
    <w:rsid w:val="000C5944"/>
    <w:rsid w:val="000C6232"/>
    <w:rsid w:val="000D156B"/>
    <w:rsid w:val="000D43EA"/>
    <w:rsid w:val="000D4B8C"/>
    <w:rsid w:val="000D680C"/>
    <w:rsid w:val="000D6B8D"/>
    <w:rsid w:val="000D7A33"/>
    <w:rsid w:val="000E3C01"/>
    <w:rsid w:val="000E4F1B"/>
    <w:rsid w:val="000F08F9"/>
    <w:rsid w:val="000F0D85"/>
    <w:rsid w:val="000F0E69"/>
    <w:rsid w:val="000F105D"/>
    <w:rsid w:val="000F20C0"/>
    <w:rsid w:val="000F39C6"/>
    <w:rsid w:val="000F447D"/>
    <w:rsid w:val="000F5D02"/>
    <w:rsid w:val="000F7E2D"/>
    <w:rsid w:val="00100066"/>
    <w:rsid w:val="0010118A"/>
    <w:rsid w:val="00102156"/>
    <w:rsid w:val="00102583"/>
    <w:rsid w:val="00103524"/>
    <w:rsid w:val="00103A9B"/>
    <w:rsid w:val="00103B38"/>
    <w:rsid w:val="00103F76"/>
    <w:rsid w:val="0010539F"/>
    <w:rsid w:val="00110037"/>
    <w:rsid w:val="00112EA9"/>
    <w:rsid w:val="001158E4"/>
    <w:rsid w:val="00116B16"/>
    <w:rsid w:val="00120AC2"/>
    <w:rsid w:val="00121542"/>
    <w:rsid w:val="001268E7"/>
    <w:rsid w:val="00126EBF"/>
    <w:rsid w:val="00133BAC"/>
    <w:rsid w:val="0013434D"/>
    <w:rsid w:val="0013477A"/>
    <w:rsid w:val="0014126D"/>
    <w:rsid w:val="0014556E"/>
    <w:rsid w:val="0014743C"/>
    <w:rsid w:val="00150244"/>
    <w:rsid w:val="00151834"/>
    <w:rsid w:val="00154427"/>
    <w:rsid w:val="001559C4"/>
    <w:rsid w:val="001574DA"/>
    <w:rsid w:val="001622B3"/>
    <w:rsid w:val="001632C0"/>
    <w:rsid w:val="00163D5B"/>
    <w:rsid w:val="00164255"/>
    <w:rsid w:val="001663EA"/>
    <w:rsid w:val="00167E19"/>
    <w:rsid w:val="00167E96"/>
    <w:rsid w:val="001726AC"/>
    <w:rsid w:val="001751C1"/>
    <w:rsid w:val="00175820"/>
    <w:rsid w:val="00175C00"/>
    <w:rsid w:val="001764C6"/>
    <w:rsid w:val="001764FC"/>
    <w:rsid w:val="00181B0F"/>
    <w:rsid w:val="00182D6A"/>
    <w:rsid w:val="0018507E"/>
    <w:rsid w:val="001855C9"/>
    <w:rsid w:val="001859A8"/>
    <w:rsid w:val="0018616B"/>
    <w:rsid w:val="00187252"/>
    <w:rsid w:val="001908D4"/>
    <w:rsid w:val="00191631"/>
    <w:rsid w:val="00193D51"/>
    <w:rsid w:val="00194BED"/>
    <w:rsid w:val="00194D64"/>
    <w:rsid w:val="001959C6"/>
    <w:rsid w:val="001967BB"/>
    <w:rsid w:val="00197030"/>
    <w:rsid w:val="001A078B"/>
    <w:rsid w:val="001A0B4E"/>
    <w:rsid w:val="001A3E0B"/>
    <w:rsid w:val="001A4586"/>
    <w:rsid w:val="001A73CE"/>
    <w:rsid w:val="001A79BE"/>
    <w:rsid w:val="001B1351"/>
    <w:rsid w:val="001B1EF9"/>
    <w:rsid w:val="001B42DA"/>
    <w:rsid w:val="001B587E"/>
    <w:rsid w:val="001C0380"/>
    <w:rsid w:val="001C16B2"/>
    <w:rsid w:val="001C16D9"/>
    <w:rsid w:val="001C42D1"/>
    <w:rsid w:val="001C4382"/>
    <w:rsid w:val="001C4557"/>
    <w:rsid w:val="001C46BD"/>
    <w:rsid w:val="001C5575"/>
    <w:rsid w:val="001C5D49"/>
    <w:rsid w:val="001C6009"/>
    <w:rsid w:val="001C649A"/>
    <w:rsid w:val="001D0F85"/>
    <w:rsid w:val="001D1701"/>
    <w:rsid w:val="001D2533"/>
    <w:rsid w:val="001D47DE"/>
    <w:rsid w:val="001E016B"/>
    <w:rsid w:val="001E07A4"/>
    <w:rsid w:val="001E1815"/>
    <w:rsid w:val="001E370E"/>
    <w:rsid w:val="001E477D"/>
    <w:rsid w:val="001F1D34"/>
    <w:rsid w:val="001F2B97"/>
    <w:rsid w:val="001F6383"/>
    <w:rsid w:val="00200C84"/>
    <w:rsid w:val="00200FAF"/>
    <w:rsid w:val="00203D96"/>
    <w:rsid w:val="00206C74"/>
    <w:rsid w:val="00206F36"/>
    <w:rsid w:val="002075D5"/>
    <w:rsid w:val="00212D01"/>
    <w:rsid w:val="0021340F"/>
    <w:rsid w:val="00214DFA"/>
    <w:rsid w:val="00215325"/>
    <w:rsid w:val="0022233F"/>
    <w:rsid w:val="00223256"/>
    <w:rsid w:val="00226300"/>
    <w:rsid w:val="002275D2"/>
    <w:rsid w:val="002311B3"/>
    <w:rsid w:val="0023129D"/>
    <w:rsid w:val="0023185D"/>
    <w:rsid w:val="00233BF1"/>
    <w:rsid w:val="00236E99"/>
    <w:rsid w:val="002421C6"/>
    <w:rsid w:val="00252215"/>
    <w:rsid w:val="00256359"/>
    <w:rsid w:val="002574C5"/>
    <w:rsid w:val="00257DB3"/>
    <w:rsid w:val="00260A94"/>
    <w:rsid w:val="00261AFD"/>
    <w:rsid w:val="002658FC"/>
    <w:rsid w:val="00265C1C"/>
    <w:rsid w:val="002702B1"/>
    <w:rsid w:val="00270F19"/>
    <w:rsid w:val="002727AA"/>
    <w:rsid w:val="002736E4"/>
    <w:rsid w:val="00274004"/>
    <w:rsid w:val="00275A58"/>
    <w:rsid w:val="0027623A"/>
    <w:rsid w:val="00280F32"/>
    <w:rsid w:val="00282FD7"/>
    <w:rsid w:val="00283A9E"/>
    <w:rsid w:val="0028482B"/>
    <w:rsid w:val="002849F5"/>
    <w:rsid w:val="00285325"/>
    <w:rsid w:val="002929F7"/>
    <w:rsid w:val="00293673"/>
    <w:rsid w:val="002973C3"/>
    <w:rsid w:val="00297C26"/>
    <w:rsid w:val="002A023D"/>
    <w:rsid w:val="002A05A0"/>
    <w:rsid w:val="002A1686"/>
    <w:rsid w:val="002A53A2"/>
    <w:rsid w:val="002A5D9B"/>
    <w:rsid w:val="002A5E12"/>
    <w:rsid w:val="002A5F60"/>
    <w:rsid w:val="002B4615"/>
    <w:rsid w:val="002B46F4"/>
    <w:rsid w:val="002B5065"/>
    <w:rsid w:val="002B5EA6"/>
    <w:rsid w:val="002C2644"/>
    <w:rsid w:val="002C6049"/>
    <w:rsid w:val="002C62BF"/>
    <w:rsid w:val="002D0681"/>
    <w:rsid w:val="002D1D2A"/>
    <w:rsid w:val="002D293A"/>
    <w:rsid w:val="002D3248"/>
    <w:rsid w:val="002D42D3"/>
    <w:rsid w:val="002D5205"/>
    <w:rsid w:val="002D548D"/>
    <w:rsid w:val="002E3CD9"/>
    <w:rsid w:val="002F4F07"/>
    <w:rsid w:val="002F6D09"/>
    <w:rsid w:val="00303708"/>
    <w:rsid w:val="003049E9"/>
    <w:rsid w:val="003072C1"/>
    <w:rsid w:val="003118F4"/>
    <w:rsid w:val="00311CB9"/>
    <w:rsid w:val="0031381E"/>
    <w:rsid w:val="00317E59"/>
    <w:rsid w:val="00322148"/>
    <w:rsid w:val="003225BE"/>
    <w:rsid w:val="003225F6"/>
    <w:rsid w:val="00322824"/>
    <w:rsid w:val="00323671"/>
    <w:rsid w:val="00323D9A"/>
    <w:rsid w:val="0032479B"/>
    <w:rsid w:val="00324A43"/>
    <w:rsid w:val="00324C05"/>
    <w:rsid w:val="0032560E"/>
    <w:rsid w:val="00334178"/>
    <w:rsid w:val="0033596B"/>
    <w:rsid w:val="0033640F"/>
    <w:rsid w:val="00341156"/>
    <w:rsid w:val="003440A9"/>
    <w:rsid w:val="003441B5"/>
    <w:rsid w:val="00345A74"/>
    <w:rsid w:val="003511C7"/>
    <w:rsid w:val="00351CE0"/>
    <w:rsid w:val="00355BBB"/>
    <w:rsid w:val="00356298"/>
    <w:rsid w:val="00356E48"/>
    <w:rsid w:val="00357CE3"/>
    <w:rsid w:val="00357D38"/>
    <w:rsid w:val="003603D8"/>
    <w:rsid w:val="00360FEB"/>
    <w:rsid w:val="0036236B"/>
    <w:rsid w:val="0036482C"/>
    <w:rsid w:val="00364EBC"/>
    <w:rsid w:val="0036526B"/>
    <w:rsid w:val="00365F35"/>
    <w:rsid w:val="003664BD"/>
    <w:rsid w:val="003664D9"/>
    <w:rsid w:val="003674B3"/>
    <w:rsid w:val="00370F68"/>
    <w:rsid w:val="00372191"/>
    <w:rsid w:val="00373EAF"/>
    <w:rsid w:val="00380AF6"/>
    <w:rsid w:val="003841AE"/>
    <w:rsid w:val="00384428"/>
    <w:rsid w:val="00384659"/>
    <w:rsid w:val="00386996"/>
    <w:rsid w:val="0038710A"/>
    <w:rsid w:val="00390916"/>
    <w:rsid w:val="003909A8"/>
    <w:rsid w:val="00390BDA"/>
    <w:rsid w:val="00392885"/>
    <w:rsid w:val="00394056"/>
    <w:rsid w:val="00394DB5"/>
    <w:rsid w:val="00396EBE"/>
    <w:rsid w:val="003A0AF5"/>
    <w:rsid w:val="003A0D7D"/>
    <w:rsid w:val="003A133A"/>
    <w:rsid w:val="003B10FB"/>
    <w:rsid w:val="003B1F91"/>
    <w:rsid w:val="003B2A0D"/>
    <w:rsid w:val="003B33B0"/>
    <w:rsid w:val="003B34A1"/>
    <w:rsid w:val="003B4C5B"/>
    <w:rsid w:val="003B6789"/>
    <w:rsid w:val="003C0A59"/>
    <w:rsid w:val="003C46D2"/>
    <w:rsid w:val="003D0F1C"/>
    <w:rsid w:val="003D2711"/>
    <w:rsid w:val="003D3D46"/>
    <w:rsid w:val="003D61C6"/>
    <w:rsid w:val="003D6BFB"/>
    <w:rsid w:val="003E0C17"/>
    <w:rsid w:val="003E0F9A"/>
    <w:rsid w:val="003E149B"/>
    <w:rsid w:val="003E24A1"/>
    <w:rsid w:val="003E347B"/>
    <w:rsid w:val="003E4071"/>
    <w:rsid w:val="003E4B67"/>
    <w:rsid w:val="003E79A0"/>
    <w:rsid w:val="003F1C33"/>
    <w:rsid w:val="003F1E59"/>
    <w:rsid w:val="003F4FF1"/>
    <w:rsid w:val="003F6335"/>
    <w:rsid w:val="003F750E"/>
    <w:rsid w:val="003F7ACE"/>
    <w:rsid w:val="003F7EBD"/>
    <w:rsid w:val="00400894"/>
    <w:rsid w:val="0040092B"/>
    <w:rsid w:val="00400C5C"/>
    <w:rsid w:val="004013B3"/>
    <w:rsid w:val="00402097"/>
    <w:rsid w:val="00402281"/>
    <w:rsid w:val="00406150"/>
    <w:rsid w:val="00410DA9"/>
    <w:rsid w:val="00412E5B"/>
    <w:rsid w:val="00414D8B"/>
    <w:rsid w:val="004150B7"/>
    <w:rsid w:val="00415441"/>
    <w:rsid w:val="00416438"/>
    <w:rsid w:val="0041689B"/>
    <w:rsid w:val="004173F6"/>
    <w:rsid w:val="0041780A"/>
    <w:rsid w:val="00420CB7"/>
    <w:rsid w:val="0042176A"/>
    <w:rsid w:val="00422CB0"/>
    <w:rsid w:val="00424881"/>
    <w:rsid w:val="00425E22"/>
    <w:rsid w:val="004277C6"/>
    <w:rsid w:val="004404EA"/>
    <w:rsid w:val="00442855"/>
    <w:rsid w:val="00442AC7"/>
    <w:rsid w:val="00442AE7"/>
    <w:rsid w:val="00442E63"/>
    <w:rsid w:val="004440E4"/>
    <w:rsid w:val="00444F49"/>
    <w:rsid w:val="004518FF"/>
    <w:rsid w:val="0045294B"/>
    <w:rsid w:val="004537B9"/>
    <w:rsid w:val="00453BC2"/>
    <w:rsid w:val="00455BEC"/>
    <w:rsid w:val="00456C80"/>
    <w:rsid w:val="00460641"/>
    <w:rsid w:val="00464704"/>
    <w:rsid w:val="004650F6"/>
    <w:rsid w:val="00467D9A"/>
    <w:rsid w:val="00470644"/>
    <w:rsid w:val="004720E9"/>
    <w:rsid w:val="004721D0"/>
    <w:rsid w:val="00473166"/>
    <w:rsid w:val="004734D6"/>
    <w:rsid w:val="0047438F"/>
    <w:rsid w:val="00474F00"/>
    <w:rsid w:val="00476A3D"/>
    <w:rsid w:val="00480DE2"/>
    <w:rsid w:val="00481A35"/>
    <w:rsid w:val="00484260"/>
    <w:rsid w:val="00485E5D"/>
    <w:rsid w:val="00485F8A"/>
    <w:rsid w:val="004878F2"/>
    <w:rsid w:val="00490C14"/>
    <w:rsid w:val="00491C96"/>
    <w:rsid w:val="004938FB"/>
    <w:rsid w:val="0049447C"/>
    <w:rsid w:val="00495F9E"/>
    <w:rsid w:val="00496A75"/>
    <w:rsid w:val="004A0B30"/>
    <w:rsid w:val="004A10A3"/>
    <w:rsid w:val="004A2BA7"/>
    <w:rsid w:val="004A30C6"/>
    <w:rsid w:val="004A6059"/>
    <w:rsid w:val="004A7F36"/>
    <w:rsid w:val="004B225D"/>
    <w:rsid w:val="004B2B43"/>
    <w:rsid w:val="004B3F9D"/>
    <w:rsid w:val="004B4D59"/>
    <w:rsid w:val="004B60D1"/>
    <w:rsid w:val="004C26C2"/>
    <w:rsid w:val="004C36E1"/>
    <w:rsid w:val="004C5186"/>
    <w:rsid w:val="004C5C7A"/>
    <w:rsid w:val="004D1376"/>
    <w:rsid w:val="004D2583"/>
    <w:rsid w:val="004D3A20"/>
    <w:rsid w:val="004D4080"/>
    <w:rsid w:val="004D49CC"/>
    <w:rsid w:val="004D65CA"/>
    <w:rsid w:val="004D683D"/>
    <w:rsid w:val="004E5986"/>
    <w:rsid w:val="004F1186"/>
    <w:rsid w:val="004F1220"/>
    <w:rsid w:val="004F17BE"/>
    <w:rsid w:val="004F1A1E"/>
    <w:rsid w:val="004F2A75"/>
    <w:rsid w:val="004F2CAC"/>
    <w:rsid w:val="004F45D9"/>
    <w:rsid w:val="004F57B1"/>
    <w:rsid w:val="004F6E39"/>
    <w:rsid w:val="0050176C"/>
    <w:rsid w:val="0050295D"/>
    <w:rsid w:val="00505D6B"/>
    <w:rsid w:val="005061F2"/>
    <w:rsid w:val="005070CF"/>
    <w:rsid w:val="0051025D"/>
    <w:rsid w:val="0051038E"/>
    <w:rsid w:val="00513401"/>
    <w:rsid w:val="00515311"/>
    <w:rsid w:val="005264ED"/>
    <w:rsid w:val="00527787"/>
    <w:rsid w:val="00532F0C"/>
    <w:rsid w:val="0053482E"/>
    <w:rsid w:val="00535144"/>
    <w:rsid w:val="00542C19"/>
    <w:rsid w:val="00543A8C"/>
    <w:rsid w:val="00551431"/>
    <w:rsid w:val="00552CE0"/>
    <w:rsid w:val="00555EAF"/>
    <w:rsid w:val="00556690"/>
    <w:rsid w:val="00557DE9"/>
    <w:rsid w:val="00560B9C"/>
    <w:rsid w:val="0056232D"/>
    <w:rsid w:val="00565105"/>
    <w:rsid w:val="00565412"/>
    <w:rsid w:val="00565B72"/>
    <w:rsid w:val="00566618"/>
    <w:rsid w:val="00570C27"/>
    <w:rsid w:val="005712A6"/>
    <w:rsid w:val="005733E7"/>
    <w:rsid w:val="00573593"/>
    <w:rsid w:val="00574E9E"/>
    <w:rsid w:val="00575F32"/>
    <w:rsid w:val="00577755"/>
    <w:rsid w:val="005808EE"/>
    <w:rsid w:val="0058315B"/>
    <w:rsid w:val="00583C23"/>
    <w:rsid w:val="00584880"/>
    <w:rsid w:val="00586621"/>
    <w:rsid w:val="005866D1"/>
    <w:rsid w:val="00586D0D"/>
    <w:rsid w:val="00587499"/>
    <w:rsid w:val="00593B6A"/>
    <w:rsid w:val="005953D3"/>
    <w:rsid w:val="0059785C"/>
    <w:rsid w:val="005A103B"/>
    <w:rsid w:val="005A2622"/>
    <w:rsid w:val="005A5C39"/>
    <w:rsid w:val="005A7381"/>
    <w:rsid w:val="005B2C40"/>
    <w:rsid w:val="005B3BA7"/>
    <w:rsid w:val="005B3D19"/>
    <w:rsid w:val="005B6531"/>
    <w:rsid w:val="005B7265"/>
    <w:rsid w:val="005C1002"/>
    <w:rsid w:val="005C158B"/>
    <w:rsid w:val="005C39B0"/>
    <w:rsid w:val="005C52F1"/>
    <w:rsid w:val="005C55A1"/>
    <w:rsid w:val="005C66F1"/>
    <w:rsid w:val="005C7543"/>
    <w:rsid w:val="005D1C86"/>
    <w:rsid w:val="005D32C7"/>
    <w:rsid w:val="005D5269"/>
    <w:rsid w:val="005D5FE4"/>
    <w:rsid w:val="005E1C8C"/>
    <w:rsid w:val="005E1DE4"/>
    <w:rsid w:val="005E2715"/>
    <w:rsid w:val="005E3DB7"/>
    <w:rsid w:val="005E515E"/>
    <w:rsid w:val="005F0BD6"/>
    <w:rsid w:val="005F1FCB"/>
    <w:rsid w:val="005F40BA"/>
    <w:rsid w:val="005F5F6C"/>
    <w:rsid w:val="005F6C02"/>
    <w:rsid w:val="00602425"/>
    <w:rsid w:val="00604D78"/>
    <w:rsid w:val="00605BE5"/>
    <w:rsid w:val="00605EA8"/>
    <w:rsid w:val="00606B13"/>
    <w:rsid w:val="00607369"/>
    <w:rsid w:val="00612177"/>
    <w:rsid w:val="00612DD1"/>
    <w:rsid w:val="00614216"/>
    <w:rsid w:val="00614B46"/>
    <w:rsid w:val="00615F84"/>
    <w:rsid w:val="0061625B"/>
    <w:rsid w:val="00621936"/>
    <w:rsid w:val="00622E70"/>
    <w:rsid w:val="006242C8"/>
    <w:rsid w:val="006243FF"/>
    <w:rsid w:val="006272D8"/>
    <w:rsid w:val="00635AB3"/>
    <w:rsid w:val="00635F48"/>
    <w:rsid w:val="00637E3C"/>
    <w:rsid w:val="00642E6B"/>
    <w:rsid w:val="0064661F"/>
    <w:rsid w:val="006515BD"/>
    <w:rsid w:val="00653016"/>
    <w:rsid w:val="0065301A"/>
    <w:rsid w:val="00655ADF"/>
    <w:rsid w:val="00655DCD"/>
    <w:rsid w:val="00656E04"/>
    <w:rsid w:val="00661787"/>
    <w:rsid w:val="00665528"/>
    <w:rsid w:val="006664D1"/>
    <w:rsid w:val="00666700"/>
    <w:rsid w:val="00667F94"/>
    <w:rsid w:val="006702C4"/>
    <w:rsid w:val="006706CC"/>
    <w:rsid w:val="00671A2A"/>
    <w:rsid w:val="00674C8A"/>
    <w:rsid w:val="006763DB"/>
    <w:rsid w:val="00677E6D"/>
    <w:rsid w:val="006823EC"/>
    <w:rsid w:val="006827F9"/>
    <w:rsid w:val="00682BF7"/>
    <w:rsid w:val="00684EBC"/>
    <w:rsid w:val="00685675"/>
    <w:rsid w:val="006856C8"/>
    <w:rsid w:val="0068693C"/>
    <w:rsid w:val="00687F4D"/>
    <w:rsid w:val="00690BFC"/>
    <w:rsid w:val="00694215"/>
    <w:rsid w:val="006944B6"/>
    <w:rsid w:val="006960EF"/>
    <w:rsid w:val="006A1F2B"/>
    <w:rsid w:val="006A39C4"/>
    <w:rsid w:val="006A74CE"/>
    <w:rsid w:val="006B00C4"/>
    <w:rsid w:val="006B1925"/>
    <w:rsid w:val="006B20EF"/>
    <w:rsid w:val="006B60FB"/>
    <w:rsid w:val="006B7092"/>
    <w:rsid w:val="006C1C8B"/>
    <w:rsid w:val="006C38DD"/>
    <w:rsid w:val="006D40DE"/>
    <w:rsid w:val="006D580A"/>
    <w:rsid w:val="006D7426"/>
    <w:rsid w:val="006E09DD"/>
    <w:rsid w:val="006E2EED"/>
    <w:rsid w:val="006E5253"/>
    <w:rsid w:val="006E5C5E"/>
    <w:rsid w:val="006E666C"/>
    <w:rsid w:val="006E68D0"/>
    <w:rsid w:val="006E7D0E"/>
    <w:rsid w:val="006F4732"/>
    <w:rsid w:val="006F5638"/>
    <w:rsid w:val="006F6049"/>
    <w:rsid w:val="00700022"/>
    <w:rsid w:val="00700345"/>
    <w:rsid w:val="00701749"/>
    <w:rsid w:val="00701B60"/>
    <w:rsid w:val="00703331"/>
    <w:rsid w:val="00704140"/>
    <w:rsid w:val="00704F5C"/>
    <w:rsid w:val="00706913"/>
    <w:rsid w:val="00710BC3"/>
    <w:rsid w:val="00711069"/>
    <w:rsid w:val="00712955"/>
    <w:rsid w:val="007130F6"/>
    <w:rsid w:val="00714D58"/>
    <w:rsid w:val="0071577D"/>
    <w:rsid w:val="007163B2"/>
    <w:rsid w:val="00717C70"/>
    <w:rsid w:val="007201E3"/>
    <w:rsid w:val="0072024F"/>
    <w:rsid w:val="007215F0"/>
    <w:rsid w:val="00722604"/>
    <w:rsid w:val="00725A51"/>
    <w:rsid w:val="00731AE9"/>
    <w:rsid w:val="0073325D"/>
    <w:rsid w:val="00735812"/>
    <w:rsid w:val="007358F5"/>
    <w:rsid w:val="007367DB"/>
    <w:rsid w:val="00744265"/>
    <w:rsid w:val="00746A0F"/>
    <w:rsid w:val="00747DDA"/>
    <w:rsid w:val="00751107"/>
    <w:rsid w:val="0075191B"/>
    <w:rsid w:val="00753984"/>
    <w:rsid w:val="00753E5A"/>
    <w:rsid w:val="00755DBB"/>
    <w:rsid w:val="00757780"/>
    <w:rsid w:val="0075781D"/>
    <w:rsid w:val="00762A48"/>
    <w:rsid w:val="00763A1A"/>
    <w:rsid w:val="00763E64"/>
    <w:rsid w:val="0077147A"/>
    <w:rsid w:val="00773477"/>
    <w:rsid w:val="007744AA"/>
    <w:rsid w:val="007757A0"/>
    <w:rsid w:val="0078165B"/>
    <w:rsid w:val="007839A9"/>
    <w:rsid w:val="00786EFB"/>
    <w:rsid w:val="007872F6"/>
    <w:rsid w:val="007906BD"/>
    <w:rsid w:val="007954FD"/>
    <w:rsid w:val="00795942"/>
    <w:rsid w:val="00796433"/>
    <w:rsid w:val="007A0162"/>
    <w:rsid w:val="007A2A4B"/>
    <w:rsid w:val="007A2EDF"/>
    <w:rsid w:val="007A3F24"/>
    <w:rsid w:val="007A5F42"/>
    <w:rsid w:val="007B1828"/>
    <w:rsid w:val="007B31BD"/>
    <w:rsid w:val="007B3C58"/>
    <w:rsid w:val="007B70A6"/>
    <w:rsid w:val="007B7376"/>
    <w:rsid w:val="007B7A12"/>
    <w:rsid w:val="007C1360"/>
    <w:rsid w:val="007C2D30"/>
    <w:rsid w:val="007C69C8"/>
    <w:rsid w:val="007D0603"/>
    <w:rsid w:val="007D1AE8"/>
    <w:rsid w:val="007D354E"/>
    <w:rsid w:val="007D386E"/>
    <w:rsid w:val="007D5228"/>
    <w:rsid w:val="007D5F18"/>
    <w:rsid w:val="007D7C64"/>
    <w:rsid w:val="007E0DF0"/>
    <w:rsid w:val="007E1723"/>
    <w:rsid w:val="007E1FD0"/>
    <w:rsid w:val="007E4D79"/>
    <w:rsid w:val="007E511F"/>
    <w:rsid w:val="007E5178"/>
    <w:rsid w:val="007E6A6A"/>
    <w:rsid w:val="007F415C"/>
    <w:rsid w:val="007F5122"/>
    <w:rsid w:val="007F6100"/>
    <w:rsid w:val="0080130D"/>
    <w:rsid w:val="0080132A"/>
    <w:rsid w:val="008071D0"/>
    <w:rsid w:val="0081161C"/>
    <w:rsid w:val="00815182"/>
    <w:rsid w:val="00815A51"/>
    <w:rsid w:val="00817058"/>
    <w:rsid w:val="00817AA3"/>
    <w:rsid w:val="00821464"/>
    <w:rsid w:val="00822E74"/>
    <w:rsid w:val="00826CD9"/>
    <w:rsid w:val="00827AFE"/>
    <w:rsid w:val="00830BA7"/>
    <w:rsid w:val="00830DD7"/>
    <w:rsid w:val="00840481"/>
    <w:rsid w:val="00840D73"/>
    <w:rsid w:val="008412CE"/>
    <w:rsid w:val="00841BE4"/>
    <w:rsid w:val="00852BA3"/>
    <w:rsid w:val="00853AEE"/>
    <w:rsid w:val="00857FF6"/>
    <w:rsid w:val="00862676"/>
    <w:rsid w:val="008631F3"/>
    <w:rsid w:val="008717DB"/>
    <w:rsid w:val="00871A5A"/>
    <w:rsid w:val="00872B43"/>
    <w:rsid w:val="0087375B"/>
    <w:rsid w:val="00877274"/>
    <w:rsid w:val="00877CC9"/>
    <w:rsid w:val="008832DF"/>
    <w:rsid w:val="00884618"/>
    <w:rsid w:val="00884D6C"/>
    <w:rsid w:val="008861AD"/>
    <w:rsid w:val="00887688"/>
    <w:rsid w:val="00887A1D"/>
    <w:rsid w:val="00887DC0"/>
    <w:rsid w:val="00890492"/>
    <w:rsid w:val="008910BC"/>
    <w:rsid w:val="0089413B"/>
    <w:rsid w:val="008A123C"/>
    <w:rsid w:val="008A4E69"/>
    <w:rsid w:val="008A76C9"/>
    <w:rsid w:val="008B178F"/>
    <w:rsid w:val="008B2B18"/>
    <w:rsid w:val="008B3268"/>
    <w:rsid w:val="008B7274"/>
    <w:rsid w:val="008C0903"/>
    <w:rsid w:val="008C116A"/>
    <w:rsid w:val="008C3AD5"/>
    <w:rsid w:val="008C3FA7"/>
    <w:rsid w:val="008C4EB3"/>
    <w:rsid w:val="008D1015"/>
    <w:rsid w:val="008D34BD"/>
    <w:rsid w:val="008D5281"/>
    <w:rsid w:val="008D7D56"/>
    <w:rsid w:val="008E166E"/>
    <w:rsid w:val="008E1CEE"/>
    <w:rsid w:val="008E533D"/>
    <w:rsid w:val="008E5DE0"/>
    <w:rsid w:val="008E5F69"/>
    <w:rsid w:val="008E7F7D"/>
    <w:rsid w:val="008F014A"/>
    <w:rsid w:val="008F0198"/>
    <w:rsid w:val="008F09DC"/>
    <w:rsid w:val="008F101E"/>
    <w:rsid w:val="008F2BE3"/>
    <w:rsid w:val="008F36FA"/>
    <w:rsid w:val="008F4258"/>
    <w:rsid w:val="008F551C"/>
    <w:rsid w:val="008F56DC"/>
    <w:rsid w:val="008F67ED"/>
    <w:rsid w:val="008F7B5C"/>
    <w:rsid w:val="00902165"/>
    <w:rsid w:val="009022EB"/>
    <w:rsid w:val="009035ED"/>
    <w:rsid w:val="009037B8"/>
    <w:rsid w:val="0090531F"/>
    <w:rsid w:val="00905E3E"/>
    <w:rsid w:val="00906098"/>
    <w:rsid w:val="00907114"/>
    <w:rsid w:val="00910788"/>
    <w:rsid w:val="00910BD1"/>
    <w:rsid w:val="00913806"/>
    <w:rsid w:val="00914817"/>
    <w:rsid w:val="009159B8"/>
    <w:rsid w:val="00917685"/>
    <w:rsid w:val="0092147D"/>
    <w:rsid w:val="009247D9"/>
    <w:rsid w:val="009276DC"/>
    <w:rsid w:val="00927AF9"/>
    <w:rsid w:val="00931212"/>
    <w:rsid w:val="0093206F"/>
    <w:rsid w:val="00932900"/>
    <w:rsid w:val="00933A2E"/>
    <w:rsid w:val="00933DB6"/>
    <w:rsid w:val="009358C8"/>
    <w:rsid w:val="00944814"/>
    <w:rsid w:val="00944F2D"/>
    <w:rsid w:val="009458BF"/>
    <w:rsid w:val="009462FE"/>
    <w:rsid w:val="00946A42"/>
    <w:rsid w:val="00946AC4"/>
    <w:rsid w:val="00946FE0"/>
    <w:rsid w:val="00947505"/>
    <w:rsid w:val="00947ECE"/>
    <w:rsid w:val="00950F1A"/>
    <w:rsid w:val="00952549"/>
    <w:rsid w:val="00955210"/>
    <w:rsid w:val="00960184"/>
    <w:rsid w:val="00961EA7"/>
    <w:rsid w:val="00963BBA"/>
    <w:rsid w:val="00964879"/>
    <w:rsid w:val="00971EB3"/>
    <w:rsid w:val="00972713"/>
    <w:rsid w:val="00973917"/>
    <w:rsid w:val="00981392"/>
    <w:rsid w:val="00983165"/>
    <w:rsid w:val="00983A67"/>
    <w:rsid w:val="009840DA"/>
    <w:rsid w:val="00985F06"/>
    <w:rsid w:val="00986E21"/>
    <w:rsid w:val="00986EC6"/>
    <w:rsid w:val="00987691"/>
    <w:rsid w:val="00991AC2"/>
    <w:rsid w:val="00991ECA"/>
    <w:rsid w:val="00992B61"/>
    <w:rsid w:val="00993156"/>
    <w:rsid w:val="0099375C"/>
    <w:rsid w:val="00994E46"/>
    <w:rsid w:val="0099735B"/>
    <w:rsid w:val="009A0066"/>
    <w:rsid w:val="009A3506"/>
    <w:rsid w:val="009A3C9A"/>
    <w:rsid w:val="009A5955"/>
    <w:rsid w:val="009A62CA"/>
    <w:rsid w:val="009A68A1"/>
    <w:rsid w:val="009A789D"/>
    <w:rsid w:val="009B1336"/>
    <w:rsid w:val="009B397E"/>
    <w:rsid w:val="009B6833"/>
    <w:rsid w:val="009B74DC"/>
    <w:rsid w:val="009B7FE1"/>
    <w:rsid w:val="009B7FF5"/>
    <w:rsid w:val="009C0FB7"/>
    <w:rsid w:val="009C107D"/>
    <w:rsid w:val="009C1277"/>
    <w:rsid w:val="009C22FA"/>
    <w:rsid w:val="009C3358"/>
    <w:rsid w:val="009C3446"/>
    <w:rsid w:val="009D585D"/>
    <w:rsid w:val="009E110C"/>
    <w:rsid w:val="009E14DE"/>
    <w:rsid w:val="009E1B12"/>
    <w:rsid w:val="009E26AF"/>
    <w:rsid w:val="009E2808"/>
    <w:rsid w:val="009E31E7"/>
    <w:rsid w:val="009E33A2"/>
    <w:rsid w:val="009E3AB7"/>
    <w:rsid w:val="009E51A3"/>
    <w:rsid w:val="009E5518"/>
    <w:rsid w:val="009E6F6D"/>
    <w:rsid w:val="009F2563"/>
    <w:rsid w:val="009F25BE"/>
    <w:rsid w:val="009F3143"/>
    <w:rsid w:val="009F4885"/>
    <w:rsid w:val="009F55BF"/>
    <w:rsid w:val="009F7100"/>
    <w:rsid w:val="00A02E9B"/>
    <w:rsid w:val="00A04706"/>
    <w:rsid w:val="00A05670"/>
    <w:rsid w:val="00A05A3A"/>
    <w:rsid w:val="00A05A50"/>
    <w:rsid w:val="00A063BF"/>
    <w:rsid w:val="00A114FD"/>
    <w:rsid w:val="00A133FC"/>
    <w:rsid w:val="00A14CEE"/>
    <w:rsid w:val="00A204E8"/>
    <w:rsid w:val="00A20B51"/>
    <w:rsid w:val="00A229E4"/>
    <w:rsid w:val="00A24395"/>
    <w:rsid w:val="00A24F7B"/>
    <w:rsid w:val="00A27BF8"/>
    <w:rsid w:val="00A3397A"/>
    <w:rsid w:val="00A365BF"/>
    <w:rsid w:val="00A42A7F"/>
    <w:rsid w:val="00A43E2F"/>
    <w:rsid w:val="00A441C3"/>
    <w:rsid w:val="00A445D4"/>
    <w:rsid w:val="00A4599A"/>
    <w:rsid w:val="00A46219"/>
    <w:rsid w:val="00A47FC9"/>
    <w:rsid w:val="00A51C4D"/>
    <w:rsid w:val="00A51D70"/>
    <w:rsid w:val="00A532F0"/>
    <w:rsid w:val="00A5346A"/>
    <w:rsid w:val="00A54C96"/>
    <w:rsid w:val="00A55723"/>
    <w:rsid w:val="00A55DF8"/>
    <w:rsid w:val="00A55FE1"/>
    <w:rsid w:val="00A57AFB"/>
    <w:rsid w:val="00A61182"/>
    <w:rsid w:val="00A62192"/>
    <w:rsid w:val="00A62DEA"/>
    <w:rsid w:val="00A63C57"/>
    <w:rsid w:val="00A64B1E"/>
    <w:rsid w:val="00A64FF4"/>
    <w:rsid w:val="00A6615E"/>
    <w:rsid w:val="00A67B4B"/>
    <w:rsid w:val="00A751B4"/>
    <w:rsid w:val="00A80C17"/>
    <w:rsid w:val="00A83E65"/>
    <w:rsid w:val="00A853F1"/>
    <w:rsid w:val="00A8617A"/>
    <w:rsid w:val="00A86C00"/>
    <w:rsid w:val="00A92E93"/>
    <w:rsid w:val="00A967FF"/>
    <w:rsid w:val="00A977BB"/>
    <w:rsid w:val="00AA08F1"/>
    <w:rsid w:val="00AA2E15"/>
    <w:rsid w:val="00AA3F29"/>
    <w:rsid w:val="00AA7C22"/>
    <w:rsid w:val="00AA7E7F"/>
    <w:rsid w:val="00AA7FF5"/>
    <w:rsid w:val="00AB13BF"/>
    <w:rsid w:val="00AB41FC"/>
    <w:rsid w:val="00AB59C3"/>
    <w:rsid w:val="00AB6ABA"/>
    <w:rsid w:val="00AB6EE3"/>
    <w:rsid w:val="00AB7381"/>
    <w:rsid w:val="00AC400B"/>
    <w:rsid w:val="00AC4719"/>
    <w:rsid w:val="00AC69F4"/>
    <w:rsid w:val="00AC771F"/>
    <w:rsid w:val="00AD070B"/>
    <w:rsid w:val="00AD5937"/>
    <w:rsid w:val="00AE1F26"/>
    <w:rsid w:val="00AE259E"/>
    <w:rsid w:val="00AF5C4A"/>
    <w:rsid w:val="00AF73C1"/>
    <w:rsid w:val="00B075FA"/>
    <w:rsid w:val="00B10997"/>
    <w:rsid w:val="00B156FF"/>
    <w:rsid w:val="00B16949"/>
    <w:rsid w:val="00B1761E"/>
    <w:rsid w:val="00B21618"/>
    <w:rsid w:val="00B216CC"/>
    <w:rsid w:val="00B22B66"/>
    <w:rsid w:val="00B2480F"/>
    <w:rsid w:val="00B25F05"/>
    <w:rsid w:val="00B26405"/>
    <w:rsid w:val="00B30446"/>
    <w:rsid w:val="00B30DBC"/>
    <w:rsid w:val="00B32A51"/>
    <w:rsid w:val="00B34F67"/>
    <w:rsid w:val="00B36A56"/>
    <w:rsid w:val="00B37D12"/>
    <w:rsid w:val="00B40B68"/>
    <w:rsid w:val="00B4155C"/>
    <w:rsid w:val="00B42E3A"/>
    <w:rsid w:val="00B43C83"/>
    <w:rsid w:val="00B4635C"/>
    <w:rsid w:val="00B471D9"/>
    <w:rsid w:val="00B474D1"/>
    <w:rsid w:val="00B51802"/>
    <w:rsid w:val="00B519F1"/>
    <w:rsid w:val="00B52EA0"/>
    <w:rsid w:val="00B53BD0"/>
    <w:rsid w:val="00B53C2A"/>
    <w:rsid w:val="00B56E14"/>
    <w:rsid w:val="00B623C4"/>
    <w:rsid w:val="00B63C07"/>
    <w:rsid w:val="00B64086"/>
    <w:rsid w:val="00B64861"/>
    <w:rsid w:val="00B651DD"/>
    <w:rsid w:val="00B82851"/>
    <w:rsid w:val="00B829DC"/>
    <w:rsid w:val="00B83857"/>
    <w:rsid w:val="00B8631E"/>
    <w:rsid w:val="00B90DDE"/>
    <w:rsid w:val="00B9207F"/>
    <w:rsid w:val="00B92C03"/>
    <w:rsid w:val="00B930C2"/>
    <w:rsid w:val="00B94980"/>
    <w:rsid w:val="00BA1596"/>
    <w:rsid w:val="00BA3A93"/>
    <w:rsid w:val="00BA4200"/>
    <w:rsid w:val="00BB3BA1"/>
    <w:rsid w:val="00BB6471"/>
    <w:rsid w:val="00BC3D2E"/>
    <w:rsid w:val="00BC62A6"/>
    <w:rsid w:val="00BC7112"/>
    <w:rsid w:val="00BD19F1"/>
    <w:rsid w:val="00BD1A53"/>
    <w:rsid w:val="00BD31C4"/>
    <w:rsid w:val="00BD47AD"/>
    <w:rsid w:val="00BD48F0"/>
    <w:rsid w:val="00BD4A67"/>
    <w:rsid w:val="00BD713D"/>
    <w:rsid w:val="00BE0A26"/>
    <w:rsid w:val="00BE56AC"/>
    <w:rsid w:val="00BE675E"/>
    <w:rsid w:val="00BE72E2"/>
    <w:rsid w:val="00BE75C2"/>
    <w:rsid w:val="00BF0A16"/>
    <w:rsid w:val="00BF1124"/>
    <w:rsid w:val="00BF1B38"/>
    <w:rsid w:val="00BF1C45"/>
    <w:rsid w:val="00BF53A5"/>
    <w:rsid w:val="00C0082C"/>
    <w:rsid w:val="00C008E0"/>
    <w:rsid w:val="00C013F1"/>
    <w:rsid w:val="00C02BA0"/>
    <w:rsid w:val="00C0360D"/>
    <w:rsid w:val="00C071E7"/>
    <w:rsid w:val="00C075FC"/>
    <w:rsid w:val="00C11F69"/>
    <w:rsid w:val="00C1431E"/>
    <w:rsid w:val="00C16636"/>
    <w:rsid w:val="00C16A43"/>
    <w:rsid w:val="00C22ABA"/>
    <w:rsid w:val="00C30725"/>
    <w:rsid w:val="00C34154"/>
    <w:rsid w:val="00C36063"/>
    <w:rsid w:val="00C36F04"/>
    <w:rsid w:val="00C4148F"/>
    <w:rsid w:val="00C418B9"/>
    <w:rsid w:val="00C45A77"/>
    <w:rsid w:val="00C4674C"/>
    <w:rsid w:val="00C47079"/>
    <w:rsid w:val="00C47141"/>
    <w:rsid w:val="00C5117C"/>
    <w:rsid w:val="00C6587F"/>
    <w:rsid w:val="00C66CC9"/>
    <w:rsid w:val="00C744CB"/>
    <w:rsid w:val="00C75B2D"/>
    <w:rsid w:val="00C76FE3"/>
    <w:rsid w:val="00C7746A"/>
    <w:rsid w:val="00C775A3"/>
    <w:rsid w:val="00C81D4D"/>
    <w:rsid w:val="00C929BA"/>
    <w:rsid w:val="00C95B45"/>
    <w:rsid w:val="00C97208"/>
    <w:rsid w:val="00CA0383"/>
    <w:rsid w:val="00CA0AEB"/>
    <w:rsid w:val="00CA1732"/>
    <w:rsid w:val="00CA291F"/>
    <w:rsid w:val="00CA4649"/>
    <w:rsid w:val="00CA6A09"/>
    <w:rsid w:val="00CB0893"/>
    <w:rsid w:val="00CB49EB"/>
    <w:rsid w:val="00CC06DE"/>
    <w:rsid w:val="00CC2561"/>
    <w:rsid w:val="00CC263B"/>
    <w:rsid w:val="00CC39D5"/>
    <w:rsid w:val="00CC4B02"/>
    <w:rsid w:val="00CC744F"/>
    <w:rsid w:val="00CD0FD0"/>
    <w:rsid w:val="00CD2185"/>
    <w:rsid w:val="00CD30A8"/>
    <w:rsid w:val="00CE2D17"/>
    <w:rsid w:val="00CE6216"/>
    <w:rsid w:val="00CF2107"/>
    <w:rsid w:val="00CF353B"/>
    <w:rsid w:val="00CF5C48"/>
    <w:rsid w:val="00CF6901"/>
    <w:rsid w:val="00CF6F56"/>
    <w:rsid w:val="00D01C5D"/>
    <w:rsid w:val="00D02B7C"/>
    <w:rsid w:val="00D02D98"/>
    <w:rsid w:val="00D0403D"/>
    <w:rsid w:val="00D05158"/>
    <w:rsid w:val="00D054E3"/>
    <w:rsid w:val="00D06565"/>
    <w:rsid w:val="00D06DCA"/>
    <w:rsid w:val="00D0707C"/>
    <w:rsid w:val="00D11346"/>
    <w:rsid w:val="00D13345"/>
    <w:rsid w:val="00D1392B"/>
    <w:rsid w:val="00D13E94"/>
    <w:rsid w:val="00D16E41"/>
    <w:rsid w:val="00D22D08"/>
    <w:rsid w:val="00D22EFF"/>
    <w:rsid w:val="00D234F7"/>
    <w:rsid w:val="00D279E0"/>
    <w:rsid w:val="00D31734"/>
    <w:rsid w:val="00D329D6"/>
    <w:rsid w:val="00D33110"/>
    <w:rsid w:val="00D40143"/>
    <w:rsid w:val="00D4195E"/>
    <w:rsid w:val="00D4415B"/>
    <w:rsid w:val="00D44526"/>
    <w:rsid w:val="00D4563A"/>
    <w:rsid w:val="00D465F6"/>
    <w:rsid w:val="00D50A4B"/>
    <w:rsid w:val="00D50BB5"/>
    <w:rsid w:val="00D512F1"/>
    <w:rsid w:val="00D52F28"/>
    <w:rsid w:val="00D54151"/>
    <w:rsid w:val="00D63195"/>
    <w:rsid w:val="00D66D5A"/>
    <w:rsid w:val="00D6706D"/>
    <w:rsid w:val="00D6708D"/>
    <w:rsid w:val="00D71D4A"/>
    <w:rsid w:val="00D72AC8"/>
    <w:rsid w:val="00D72F10"/>
    <w:rsid w:val="00D75B8E"/>
    <w:rsid w:val="00D76301"/>
    <w:rsid w:val="00D84558"/>
    <w:rsid w:val="00D936EB"/>
    <w:rsid w:val="00D94826"/>
    <w:rsid w:val="00D95549"/>
    <w:rsid w:val="00D97B4F"/>
    <w:rsid w:val="00DA365F"/>
    <w:rsid w:val="00DA47AF"/>
    <w:rsid w:val="00DA48AD"/>
    <w:rsid w:val="00DA7E96"/>
    <w:rsid w:val="00DB3B79"/>
    <w:rsid w:val="00DB537B"/>
    <w:rsid w:val="00DB69EE"/>
    <w:rsid w:val="00DB6C09"/>
    <w:rsid w:val="00DB6CC6"/>
    <w:rsid w:val="00DC0933"/>
    <w:rsid w:val="00DC28FE"/>
    <w:rsid w:val="00DC2DDD"/>
    <w:rsid w:val="00DC40DC"/>
    <w:rsid w:val="00DD15C8"/>
    <w:rsid w:val="00DD218D"/>
    <w:rsid w:val="00DD251C"/>
    <w:rsid w:val="00DD41A3"/>
    <w:rsid w:val="00DD756E"/>
    <w:rsid w:val="00DE668C"/>
    <w:rsid w:val="00DE6CDF"/>
    <w:rsid w:val="00DE7A1C"/>
    <w:rsid w:val="00DE7E29"/>
    <w:rsid w:val="00DF0E28"/>
    <w:rsid w:val="00DF1CF4"/>
    <w:rsid w:val="00DF4728"/>
    <w:rsid w:val="00E01756"/>
    <w:rsid w:val="00E026F7"/>
    <w:rsid w:val="00E03F8C"/>
    <w:rsid w:val="00E04929"/>
    <w:rsid w:val="00E05CAA"/>
    <w:rsid w:val="00E060C2"/>
    <w:rsid w:val="00E108AD"/>
    <w:rsid w:val="00E12685"/>
    <w:rsid w:val="00E14BCB"/>
    <w:rsid w:val="00E15CB4"/>
    <w:rsid w:val="00E17D4B"/>
    <w:rsid w:val="00E2213D"/>
    <w:rsid w:val="00E23F2B"/>
    <w:rsid w:val="00E24C61"/>
    <w:rsid w:val="00E261DE"/>
    <w:rsid w:val="00E274FB"/>
    <w:rsid w:val="00E27B05"/>
    <w:rsid w:val="00E27B9F"/>
    <w:rsid w:val="00E27D6E"/>
    <w:rsid w:val="00E3000B"/>
    <w:rsid w:val="00E30B1F"/>
    <w:rsid w:val="00E3366A"/>
    <w:rsid w:val="00E34AEB"/>
    <w:rsid w:val="00E36837"/>
    <w:rsid w:val="00E36DAF"/>
    <w:rsid w:val="00E40B76"/>
    <w:rsid w:val="00E41F22"/>
    <w:rsid w:val="00E42B54"/>
    <w:rsid w:val="00E432F2"/>
    <w:rsid w:val="00E443D4"/>
    <w:rsid w:val="00E47118"/>
    <w:rsid w:val="00E54BBD"/>
    <w:rsid w:val="00E55786"/>
    <w:rsid w:val="00E60C93"/>
    <w:rsid w:val="00E62973"/>
    <w:rsid w:val="00E66397"/>
    <w:rsid w:val="00E666C4"/>
    <w:rsid w:val="00E671F9"/>
    <w:rsid w:val="00E67291"/>
    <w:rsid w:val="00E67EAA"/>
    <w:rsid w:val="00E70929"/>
    <w:rsid w:val="00E75AEF"/>
    <w:rsid w:val="00E75F8A"/>
    <w:rsid w:val="00E76545"/>
    <w:rsid w:val="00E80796"/>
    <w:rsid w:val="00E81347"/>
    <w:rsid w:val="00E9074D"/>
    <w:rsid w:val="00E9148E"/>
    <w:rsid w:val="00E939EB"/>
    <w:rsid w:val="00E96035"/>
    <w:rsid w:val="00E96336"/>
    <w:rsid w:val="00E967F0"/>
    <w:rsid w:val="00EA0274"/>
    <w:rsid w:val="00EA080D"/>
    <w:rsid w:val="00EA321E"/>
    <w:rsid w:val="00EA4329"/>
    <w:rsid w:val="00EA5AA0"/>
    <w:rsid w:val="00EB1665"/>
    <w:rsid w:val="00EB20FB"/>
    <w:rsid w:val="00EB3856"/>
    <w:rsid w:val="00EB3985"/>
    <w:rsid w:val="00EB3AA7"/>
    <w:rsid w:val="00EB492D"/>
    <w:rsid w:val="00EB704D"/>
    <w:rsid w:val="00EC2972"/>
    <w:rsid w:val="00EC49D6"/>
    <w:rsid w:val="00EC5A77"/>
    <w:rsid w:val="00ED0BAB"/>
    <w:rsid w:val="00ED6FBA"/>
    <w:rsid w:val="00ED7065"/>
    <w:rsid w:val="00ED74F9"/>
    <w:rsid w:val="00EE0C36"/>
    <w:rsid w:val="00EE24D1"/>
    <w:rsid w:val="00EE3FD9"/>
    <w:rsid w:val="00EE534E"/>
    <w:rsid w:val="00EE6560"/>
    <w:rsid w:val="00EE7602"/>
    <w:rsid w:val="00EE769F"/>
    <w:rsid w:val="00EF0246"/>
    <w:rsid w:val="00EF1C20"/>
    <w:rsid w:val="00EF408F"/>
    <w:rsid w:val="00EF43A8"/>
    <w:rsid w:val="00EF70D8"/>
    <w:rsid w:val="00EF7E4F"/>
    <w:rsid w:val="00F00058"/>
    <w:rsid w:val="00F018ED"/>
    <w:rsid w:val="00F01B70"/>
    <w:rsid w:val="00F029D9"/>
    <w:rsid w:val="00F02AD1"/>
    <w:rsid w:val="00F04B79"/>
    <w:rsid w:val="00F07790"/>
    <w:rsid w:val="00F10876"/>
    <w:rsid w:val="00F10C4C"/>
    <w:rsid w:val="00F111A5"/>
    <w:rsid w:val="00F12011"/>
    <w:rsid w:val="00F12271"/>
    <w:rsid w:val="00F12975"/>
    <w:rsid w:val="00F12C9A"/>
    <w:rsid w:val="00F210E7"/>
    <w:rsid w:val="00F23445"/>
    <w:rsid w:val="00F314BB"/>
    <w:rsid w:val="00F3153B"/>
    <w:rsid w:val="00F329AB"/>
    <w:rsid w:val="00F33350"/>
    <w:rsid w:val="00F33BA0"/>
    <w:rsid w:val="00F36004"/>
    <w:rsid w:val="00F362D2"/>
    <w:rsid w:val="00F36E2D"/>
    <w:rsid w:val="00F3745C"/>
    <w:rsid w:val="00F42564"/>
    <w:rsid w:val="00F43162"/>
    <w:rsid w:val="00F43AB8"/>
    <w:rsid w:val="00F45615"/>
    <w:rsid w:val="00F461D3"/>
    <w:rsid w:val="00F46A09"/>
    <w:rsid w:val="00F5157C"/>
    <w:rsid w:val="00F54E3B"/>
    <w:rsid w:val="00F55B38"/>
    <w:rsid w:val="00F567D9"/>
    <w:rsid w:val="00F57E57"/>
    <w:rsid w:val="00F60357"/>
    <w:rsid w:val="00F60A23"/>
    <w:rsid w:val="00F6201B"/>
    <w:rsid w:val="00F640D4"/>
    <w:rsid w:val="00F64EE5"/>
    <w:rsid w:val="00F7025A"/>
    <w:rsid w:val="00F70E1D"/>
    <w:rsid w:val="00F70F45"/>
    <w:rsid w:val="00F71933"/>
    <w:rsid w:val="00F7198D"/>
    <w:rsid w:val="00F733F3"/>
    <w:rsid w:val="00F746E3"/>
    <w:rsid w:val="00F76074"/>
    <w:rsid w:val="00F7637B"/>
    <w:rsid w:val="00F764E2"/>
    <w:rsid w:val="00F811F1"/>
    <w:rsid w:val="00F825EF"/>
    <w:rsid w:val="00F851D3"/>
    <w:rsid w:val="00F86D7F"/>
    <w:rsid w:val="00F900D9"/>
    <w:rsid w:val="00F937BE"/>
    <w:rsid w:val="00F945DB"/>
    <w:rsid w:val="00FA099A"/>
    <w:rsid w:val="00FA14A4"/>
    <w:rsid w:val="00FA52A5"/>
    <w:rsid w:val="00FB2AA3"/>
    <w:rsid w:val="00FB407A"/>
    <w:rsid w:val="00FB4203"/>
    <w:rsid w:val="00FB7431"/>
    <w:rsid w:val="00FC11F5"/>
    <w:rsid w:val="00FC14ED"/>
    <w:rsid w:val="00FC1D2B"/>
    <w:rsid w:val="00FC2CC0"/>
    <w:rsid w:val="00FC40CE"/>
    <w:rsid w:val="00FC4218"/>
    <w:rsid w:val="00FC690D"/>
    <w:rsid w:val="00FD1F4A"/>
    <w:rsid w:val="00FE1001"/>
    <w:rsid w:val="00FE191B"/>
    <w:rsid w:val="00FE1E78"/>
    <w:rsid w:val="00FE26C0"/>
    <w:rsid w:val="00FE4477"/>
    <w:rsid w:val="00FE6E62"/>
    <w:rsid w:val="00FE7792"/>
    <w:rsid w:val="00FE7AAE"/>
    <w:rsid w:val="00FE7BCE"/>
    <w:rsid w:val="00FF0D56"/>
    <w:rsid w:val="00FF2697"/>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B44D30"/>
  <w15:docId w15:val="{7AC964A4-A936-4526-BF62-4DCC6036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65"/>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F42564"/>
    <w:pPr>
      <w:suppressAutoHyphens/>
    </w:pPr>
    <w:rPr>
      <w:rFonts w:ascii="Calibri" w:eastAsia="Calibri" w:hAnsi="Calibri" w:cs="Calibri"/>
      <w:sz w:val="22"/>
      <w:szCs w:val="22"/>
      <w:lang w:val="ro-RO" w:eastAsia="zh-CN"/>
    </w:rPr>
  </w:style>
  <w:style w:type="character" w:styleId="UnresolvedMention">
    <w:name w:val="Unresolved Mention"/>
    <w:basedOn w:val="DefaultParagraphFont"/>
    <w:uiPriority w:val="99"/>
    <w:semiHidden/>
    <w:unhideWhenUsed/>
    <w:rsid w:val="009E3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350">
      <w:bodyDiv w:val="1"/>
      <w:marLeft w:val="0"/>
      <w:marRight w:val="0"/>
      <w:marTop w:val="0"/>
      <w:marBottom w:val="0"/>
      <w:divBdr>
        <w:top w:val="none" w:sz="0" w:space="0" w:color="auto"/>
        <w:left w:val="none" w:sz="0" w:space="0" w:color="auto"/>
        <w:bottom w:val="none" w:sz="0" w:space="0" w:color="auto"/>
        <w:right w:val="none" w:sz="0" w:space="0" w:color="auto"/>
      </w:divBdr>
    </w:div>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00505947">
      <w:bodyDiv w:val="1"/>
      <w:marLeft w:val="0"/>
      <w:marRight w:val="0"/>
      <w:marTop w:val="0"/>
      <w:marBottom w:val="0"/>
      <w:divBdr>
        <w:top w:val="none" w:sz="0" w:space="0" w:color="auto"/>
        <w:left w:val="none" w:sz="0" w:space="0" w:color="auto"/>
        <w:bottom w:val="none" w:sz="0" w:space="0" w:color="auto"/>
        <w:right w:val="none" w:sz="0" w:space="0" w:color="auto"/>
      </w:divBdr>
    </w:div>
    <w:div w:id="315842509">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557790161">
      <w:bodyDiv w:val="1"/>
      <w:marLeft w:val="0"/>
      <w:marRight w:val="0"/>
      <w:marTop w:val="0"/>
      <w:marBottom w:val="0"/>
      <w:divBdr>
        <w:top w:val="none" w:sz="0" w:space="0" w:color="auto"/>
        <w:left w:val="none" w:sz="0" w:space="0" w:color="auto"/>
        <w:bottom w:val="none" w:sz="0" w:space="0" w:color="auto"/>
        <w:right w:val="none" w:sz="0" w:space="0" w:color="auto"/>
      </w:divBdr>
    </w:div>
    <w:div w:id="653728687">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731584404">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2574669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545216203">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 w:id="1913389837">
      <w:bodyDiv w:val="1"/>
      <w:marLeft w:val="0"/>
      <w:marRight w:val="0"/>
      <w:marTop w:val="0"/>
      <w:marBottom w:val="0"/>
      <w:divBdr>
        <w:top w:val="none" w:sz="0" w:space="0" w:color="auto"/>
        <w:left w:val="none" w:sz="0" w:space="0" w:color="auto"/>
        <w:bottom w:val="none" w:sz="0" w:space="0" w:color="auto"/>
        <w:right w:val="none" w:sz="0" w:space="0" w:color="auto"/>
      </w:divBdr>
    </w:div>
    <w:div w:id="2049913440">
      <w:bodyDiv w:val="1"/>
      <w:marLeft w:val="0"/>
      <w:marRight w:val="0"/>
      <w:marTop w:val="0"/>
      <w:marBottom w:val="0"/>
      <w:divBdr>
        <w:top w:val="none" w:sz="0" w:space="0" w:color="auto"/>
        <w:left w:val="none" w:sz="0" w:space="0" w:color="auto"/>
        <w:bottom w:val="none" w:sz="0" w:space="0" w:color="auto"/>
        <w:right w:val="none" w:sz="0" w:space="0" w:color="auto"/>
      </w:divBdr>
      <w:divsChild>
        <w:div w:id="1129780352">
          <w:marLeft w:val="0"/>
          <w:marRight w:val="0"/>
          <w:marTop w:val="0"/>
          <w:marBottom w:val="192"/>
          <w:divBdr>
            <w:top w:val="none" w:sz="0" w:space="0" w:color="auto"/>
            <w:left w:val="none" w:sz="0" w:space="0" w:color="auto"/>
            <w:bottom w:val="none" w:sz="0" w:space="0" w:color="auto"/>
            <w:right w:val="none" w:sz="0" w:space="0" w:color="auto"/>
          </w:divBdr>
          <w:divsChild>
            <w:div w:id="639312043">
              <w:marLeft w:val="0"/>
              <w:marRight w:val="0"/>
              <w:marTop w:val="0"/>
              <w:marBottom w:val="0"/>
              <w:divBdr>
                <w:top w:val="none" w:sz="0" w:space="0" w:color="auto"/>
                <w:left w:val="none" w:sz="0" w:space="0" w:color="auto"/>
                <w:bottom w:val="none" w:sz="0" w:space="0" w:color="auto"/>
                <w:right w:val="none" w:sz="0" w:space="0" w:color="auto"/>
              </w:divBdr>
              <w:divsChild>
                <w:div w:id="12744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836">
          <w:marLeft w:val="0"/>
          <w:marRight w:val="0"/>
          <w:marTop w:val="0"/>
          <w:marBottom w:val="0"/>
          <w:divBdr>
            <w:top w:val="none" w:sz="0" w:space="0" w:color="auto"/>
            <w:left w:val="none" w:sz="0" w:space="0" w:color="auto"/>
            <w:bottom w:val="none" w:sz="0" w:space="0" w:color="auto"/>
            <w:right w:val="none" w:sz="0" w:space="0" w:color="auto"/>
          </w:divBdr>
          <w:divsChild>
            <w:div w:id="18899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uri-structurale.ro/finantari/537/sprijinirea-investitiilor-pentru-modernizarea-reabilitarea-retelei-inteligente-de-termoficare" TargetMode="External"/><Relationship Id="rId13" Type="http://schemas.openxmlformats.org/officeDocument/2006/relationships/hyperlink" Target="https://www.fonduri-structurale.ro/finantari/2005/dezvoltarea-unei-retele-pentru-tineret-care-sa-furnizeze-servicii-personalizate-si-de-calitate-tinerilor-cu-precadere-din-categoria-nee-ts-relansare-2025" TargetMode="External"/><Relationship Id="rId18" Type="http://schemas.openxmlformats.org/officeDocument/2006/relationships/hyperlink" Target="https://www.fonduri-structurale.ro/finantari/2172/apel-pentru-propuneri-de-proiecte-care-vizeaza-combaterea-raspandirii-dezinformarii-si-manipularii-in-cadrul-dezbaterilor-si-proceselor-democrat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onduri-structurale.ro/finantari/1618/investitii-in-infrastructura-publica-a-cabinetelor-medicale-scolare-inclusiv-a-cabinetelor-medicale-stomatologice-din-cadrul-unitatilor-de-invatamant-publice-pentru-asigurarea-accesului-copiilor-si-tinerilor-care-urmeaza-o-forma-de-invatamant-la-servicii-" TargetMode="External"/><Relationship Id="rId7" Type="http://schemas.openxmlformats.org/officeDocument/2006/relationships/endnotes" Target="endnotes.xml"/><Relationship Id="rId12" Type="http://schemas.openxmlformats.org/officeDocument/2006/relationships/hyperlink" Target="https://www.fonduri-structurale.ro/finantari/2034/sprijin-pentru-pregatirea-documentatiilor-tehnico-economice-pentru-proiecte-care-vizeaza-urmatoarea-perioada-de-programare" TargetMode="External"/><Relationship Id="rId17" Type="http://schemas.openxmlformats.org/officeDocument/2006/relationships/hyperlink" Target="https://www.fonduri-structurale.ro/finantari/2175/apel-de-proiecte-pentru-retele-de-actiun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onduri-structurale.ro/finantari/2001/dezvoltarea-serviciilor-de-sprijin-in-comunitate-prin-echipe-de-servicii-mobile" TargetMode="External"/><Relationship Id="rId20" Type="http://schemas.openxmlformats.org/officeDocument/2006/relationships/hyperlink" Target="https://www.fonduri-structurale.ro/finantari/1614/investitii-in-infrastructura-cabinetelor-medicale-publice-inclusiv-a-cabinetelor-medicale-stomatologice-organizate-in-unitati-de-invatamant-dotarea-cu-unitati-mobile-pentru-asigurarea-accesului-copiilor-si-tinerilor-care-urmeaza-o-forma-de-invatamant-l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805/sprijin-pentru-operatiunile-selectate-de-grupul-de-actiune-locala-pentru-mediul-rural-sau-pentru-orasele-si-municipiile-cu-o-populatie-mai-mica-de-20-000-de-locuitor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onduri-structurale.ro/finantari/1271/sprijin-pentru-introducerea-in-my-smis-2021-a-fiselor-de-proiecte-selectate-de-grupurile-de-actiune-locala-etapa-a-iii-a-a-mecanismului-dlrc" TargetMode="External"/><Relationship Id="rId23" Type="http://schemas.openxmlformats.org/officeDocument/2006/relationships/footer" Target="footer1.xml"/><Relationship Id="rId10" Type="http://schemas.openxmlformats.org/officeDocument/2006/relationships/hyperlink" Target="https://www.fonduri-structurale.ro/finantari/1880/programul-national-de-investitii-in-infrastructura-unitatilor-spitalicesti-relansare" TargetMode="External"/><Relationship Id="rId19" Type="http://schemas.openxmlformats.org/officeDocument/2006/relationships/hyperlink" Target="https://www.fonduri-structurale.ro/finantari/2168/start-ong-2026-finantare-pentru-proiecte-care-raspund-noilor-schimbari-din-societate" TargetMode="External"/><Relationship Id="rId4" Type="http://schemas.openxmlformats.org/officeDocument/2006/relationships/settings" Target="settings.xml"/><Relationship Id="rId9" Type="http://schemas.openxmlformats.org/officeDocument/2006/relationships/hyperlink" Target="https://www.fonduri-structurale.ro/finantari/816/centre-de-testare-pentru-orientarea-educationala-a-elevilor" TargetMode="External"/><Relationship Id="rId14" Type="http://schemas.openxmlformats.org/officeDocument/2006/relationships/hyperlink" Target="https://www.fonduri-structurale.ro/finantari/2091/investitii-in-infrastructura-publica-a-unitatilor-sanitare-publice-de-interes-national-care-diagnosticheaza-si-trateaza-cancere-cu-localizare-specifica-ex-tumori-cerebrale-hematooncologice-etc"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28E8-7599-4317-A50F-2D31B29D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8717</Words>
  <Characters>49687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58288</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ADI Judet</cp:lastModifiedBy>
  <cp:revision>4</cp:revision>
  <cp:lastPrinted>2026-03-27T06:34:00Z</cp:lastPrinted>
  <dcterms:created xsi:type="dcterms:W3CDTF">2026-03-31T06:10:00Z</dcterms:created>
  <dcterms:modified xsi:type="dcterms:W3CDTF">2026-03-31T07:32:00Z</dcterms:modified>
</cp:coreProperties>
</file>